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579D" w:rsidRPr="00CA7D9A" w:rsidRDefault="0063579D" w:rsidP="0063579D">
      <w:pPr>
        <w:spacing w:after="0" w:line="240" w:lineRule="auto"/>
        <w:jc w:val="center"/>
        <w:rPr>
          <w:rFonts w:ascii="Times New Roman" w:eastAsia="Calibri" w:hAnsi="Times New Roman" w:cs="Times New Roman"/>
          <w:sz w:val="24"/>
          <w:szCs w:val="24"/>
        </w:rPr>
      </w:pPr>
      <w:r w:rsidRPr="00CA7D9A">
        <w:rPr>
          <w:rFonts w:ascii="Times New Roman" w:eastAsia="Calibri" w:hAnsi="Times New Roman" w:cs="Times New Roman"/>
          <w:sz w:val="24"/>
          <w:szCs w:val="24"/>
        </w:rPr>
        <w:t xml:space="preserve">Томская область </w:t>
      </w:r>
      <w:proofErr w:type="spellStart"/>
      <w:r w:rsidRPr="00CA7D9A">
        <w:rPr>
          <w:rFonts w:ascii="Times New Roman" w:eastAsia="Calibri" w:hAnsi="Times New Roman" w:cs="Times New Roman"/>
          <w:sz w:val="24"/>
          <w:szCs w:val="24"/>
        </w:rPr>
        <w:t>Асиновский</w:t>
      </w:r>
      <w:proofErr w:type="spellEnd"/>
      <w:r w:rsidRPr="00CA7D9A">
        <w:rPr>
          <w:rFonts w:ascii="Times New Roman" w:eastAsia="Calibri" w:hAnsi="Times New Roman" w:cs="Times New Roman"/>
          <w:sz w:val="24"/>
          <w:szCs w:val="24"/>
        </w:rPr>
        <w:t xml:space="preserve"> район</w:t>
      </w:r>
    </w:p>
    <w:p w:rsidR="0063579D" w:rsidRPr="00CA7D9A" w:rsidRDefault="0063579D" w:rsidP="0063579D">
      <w:pPr>
        <w:spacing w:after="0" w:line="240" w:lineRule="auto"/>
        <w:jc w:val="center"/>
        <w:rPr>
          <w:rFonts w:ascii="Times New Roman" w:eastAsia="Calibri" w:hAnsi="Times New Roman" w:cs="Times New Roman"/>
          <w:b/>
          <w:sz w:val="24"/>
          <w:szCs w:val="24"/>
        </w:rPr>
      </w:pPr>
      <w:r w:rsidRPr="00CA7D9A">
        <w:rPr>
          <w:rFonts w:ascii="Times New Roman" w:eastAsia="Calibri" w:hAnsi="Times New Roman" w:cs="Times New Roman"/>
          <w:b/>
          <w:sz w:val="24"/>
          <w:szCs w:val="24"/>
        </w:rPr>
        <w:t>АДМИНИСТРАЦИЯ</w:t>
      </w:r>
    </w:p>
    <w:p w:rsidR="0063579D" w:rsidRPr="00CA7D9A" w:rsidRDefault="0063579D" w:rsidP="0063579D">
      <w:pPr>
        <w:spacing w:after="0" w:line="240" w:lineRule="auto"/>
        <w:jc w:val="center"/>
        <w:rPr>
          <w:rFonts w:ascii="Times New Roman" w:eastAsia="Calibri" w:hAnsi="Times New Roman" w:cs="Times New Roman"/>
          <w:b/>
          <w:sz w:val="24"/>
          <w:szCs w:val="24"/>
        </w:rPr>
      </w:pPr>
      <w:r w:rsidRPr="00CA7D9A">
        <w:rPr>
          <w:rFonts w:ascii="Times New Roman" w:eastAsia="Calibri" w:hAnsi="Times New Roman" w:cs="Times New Roman"/>
          <w:b/>
          <w:sz w:val="24"/>
          <w:szCs w:val="24"/>
        </w:rPr>
        <w:t>НОВОКУСКОВСКОГО СЕЛЬСКОГО ПОСЕЛЕНИЯ</w:t>
      </w:r>
    </w:p>
    <w:p w:rsidR="0063579D" w:rsidRPr="00CA7D9A" w:rsidRDefault="0063579D" w:rsidP="0063579D">
      <w:pPr>
        <w:spacing w:after="0" w:line="240" w:lineRule="auto"/>
        <w:jc w:val="center"/>
        <w:rPr>
          <w:rFonts w:ascii="Times New Roman" w:eastAsia="Calibri" w:hAnsi="Times New Roman" w:cs="Times New Roman"/>
          <w:b/>
          <w:sz w:val="24"/>
          <w:szCs w:val="24"/>
        </w:rPr>
      </w:pPr>
    </w:p>
    <w:p w:rsidR="0063579D" w:rsidRPr="00CA7D9A" w:rsidRDefault="0063579D" w:rsidP="0063579D">
      <w:pPr>
        <w:spacing w:after="0" w:line="240" w:lineRule="auto"/>
        <w:jc w:val="center"/>
        <w:rPr>
          <w:rFonts w:ascii="Times New Roman" w:eastAsia="Calibri" w:hAnsi="Times New Roman" w:cs="Times New Roman"/>
          <w:b/>
          <w:sz w:val="24"/>
          <w:szCs w:val="24"/>
        </w:rPr>
      </w:pPr>
      <w:r w:rsidRPr="00CA7D9A">
        <w:rPr>
          <w:rFonts w:ascii="Times New Roman" w:eastAsia="Calibri" w:hAnsi="Times New Roman" w:cs="Times New Roman"/>
          <w:b/>
          <w:sz w:val="24"/>
          <w:szCs w:val="24"/>
        </w:rPr>
        <w:t>ПОСТАНОВЛЕНИЕ</w:t>
      </w:r>
    </w:p>
    <w:p w:rsidR="0063579D" w:rsidRPr="00CA7D9A" w:rsidRDefault="0063579D" w:rsidP="0063579D">
      <w:pPr>
        <w:spacing w:after="0" w:line="240" w:lineRule="auto"/>
        <w:jc w:val="center"/>
        <w:rPr>
          <w:rFonts w:ascii="Times New Roman" w:eastAsia="Calibri" w:hAnsi="Times New Roman" w:cs="Times New Roman"/>
          <w:sz w:val="24"/>
          <w:szCs w:val="24"/>
        </w:rPr>
      </w:pPr>
      <w:r w:rsidRPr="00CA7D9A">
        <w:rPr>
          <w:rFonts w:ascii="Times New Roman" w:eastAsia="Calibri" w:hAnsi="Times New Roman" w:cs="Times New Roman"/>
          <w:sz w:val="24"/>
          <w:szCs w:val="24"/>
        </w:rPr>
        <w:t>(в редакции постановления от 30.06.2021 № 87)</w:t>
      </w:r>
    </w:p>
    <w:p w:rsidR="0063579D" w:rsidRPr="00CA7D9A" w:rsidRDefault="0063579D" w:rsidP="0063579D">
      <w:pPr>
        <w:spacing w:after="0" w:line="240" w:lineRule="auto"/>
        <w:jc w:val="both"/>
        <w:rPr>
          <w:rFonts w:ascii="Times New Roman" w:eastAsia="Calibri" w:hAnsi="Times New Roman" w:cs="Times New Roman"/>
          <w:sz w:val="24"/>
          <w:szCs w:val="24"/>
        </w:rPr>
      </w:pPr>
    </w:p>
    <w:p w:rsidR="0063579D" w:rsidRPr="00CA7D9A" w:rsidRDefault="0063579D" w:rsidP="0063579D">
      <w:pPr>
        <w:spacing w:after="0" w:line="240" w:lineRule="auto"/>
        <w:jc w:val="both"/>
        <w:rPr>
          <w:rFonts w:ascii="Times New Roman" w:eastAsia="Calibri" w:hAnsi="Times New Roman" w:cs="Times New Roman"/>
          <w:sz w:val="24"/>
          <w:szCs w:val="24"/>
        </w:rPr>
      </w:pPr>
      <w:r w:rsidRPr="00CA7D9A">
        <w:rPr>
          <w:rFonts w:ascii="Times New Roman" w:eastAsia="Calibri" w:hAnsi="Times New Roman" w:cs="Times New Roman"/>
          <w:sz w:val="24"/>
          <w:szCs w:val="24"/>
        </w:rPr>
        <w:t>25.12.2017                                                                                                              № 176</w:t>
      </w:r>
    </w:p>
    <w:p w:rsidR="0063579D" w:rsidRPr="00CA7D9A" w:rsidRDefault="0063579D" w:rsidP="0063579D">
      <w:pPr>
        <w:spacing w:after="0" w:line="240" w:lineRule="auto"/>
        <w:jc w:val="center"/>
        <w:rPr>
          <w:rFonts w:ascii="Times New Roman" w:eastAsia="Calibri" w:hAnsi="Times New Roman" w:cs="Times New Roman"/>
          <w:sz w:val="24"/>
          <w:szCs w:val="24"/>
        </w:rPr>
      </w:pPr>
      <w:r w:rsidRPr="00CA7D9A">
        <w:rPr>
          <w:rFonts w:ascii="Times New Roman" w:eastAsia="Calibri" w:hAnsi="Times New Roman" w:cs="Times New Roman"/>
          <w:sz w:val="24"/>
          <w:szCs w:val="24"/>
        </w:rPr>
        <w:t xml:space="preserve">с. </w:t>
      </w:r>
      <w:proofErr w:type="gramStart"/>
      <w:r w:rsidRPr="00CA7D9A">
        <w:rPr>
          <w:rFonts w:ascii="Times New Roman" w:eastAsia="Calibri" w:hAnsi="Times New Roman" w:cs="Times New Roman"/>
          <w:sz w:val="24"/>
          <w:szCs w:val="24"/>
        </w:rPr>
        <w:t>Ново-Кусково</w:t>
      </w:r>
      <w:proofErr w:type="gramEnd"/>
    </w:p>
    <w:p w:rsidR="0063579D" w:rsidRPr="00CA7D9A" w:rsidRDefault="0063579D" w:rsidP="0063579D">
      <w:pPr>
        <w:spacing w:after="0" w:line="240" w:lineRule="auto"/>
        <w:jc w:val="center"/>
        <w:rPr>
          <w:rFonts w:ascii="Times New Roman" w:eastAsia="Calibri" w:hAnsi="Times New Roman" w:cs="Times New Roman"/>
          <w:sz w:val="24"/>
          <w:szCs w:val="24"/>
        </w:rPr>
      </w:pPr>
    </w:p>
    <w:p w:rsidR="0063579D" w:rsidRPr="00CA7D9A" w:rsidRDefault="0063579D" w:rsidP="0063579D">
      <w:pPr>
        <w:spacing w:after="0" w:line="240" w:lineRule="auto"/>
        <w:jc w:val="center"/>
        <w:rPr>
          <w:rFonts w:ascii="Times New Roman" w:eastAsia="Calibri" w:hAnsi="Times New Roman" w:cs="Times New Roman"/>
          <w:b/>
          <w:sz w:val="24"/>
          <w:szCs w:val="24"/>
        </w:rPr>
      </w:pPr>
      <w:r w:rsidRPr="00CA7D9A">
        <w:rPr>
          <w:rFonts w:ascii="Times New Roman" w:eastAsia="Calibri" w:hAnsi="Times New Roman" w:cs="Times New Roman"/>
          <w:b/>
          <w:sz w:val="24"/>
          <w:szCs w:val="24"/>
        </w:rPr>
        <w:t>Об утверждении Порядка формирования и ведения реестра источников доходов бюджета муниципального образования «</w:t>
      </w:r>
      <w:proofErr w:type="spellStart"/>
      <w:r w:rsidRPr="00CA7D9A">
        <w:rPr>
          <w:rFonts w:ascii="Times New Roman" w:eastAsia="Calibri" w:hAnsi="Times New Roman" w:cs="Times New Roman"/>
          <w:b/>
          <w:sz w:val="24"/>
          <w:szCs w:val="24"/>
        </w:rPr>
        <w:t>Новокусковское</w:t>
      </w:r>
      <w:proofErr w:type="spellEnd"/>
      <w:r w:rsidRPr="00CA7D9A">
        <w:rPr>
          <w:rFonts w:ascii="Times New Roman" w:eastAsia="Calibri" w:hAnsi="Times New Roman" w:cs="Times New Roman"/>
          <w:b/>
          <w:sz w:val="24"/>
          <w:szCs w:val="24"/>
        </w:rPr>
        <w:t xml:space="preserve"> сельское поселение»</w:t>
      </w:r>
    </w:p>
    <w:p w:rsidR="0063579D" w:rsidRPr="00CA7D9A" w:rsidRDefault="0063579D" w:rsidP="0063579D">
      <w:pPr>
        <w:spacing w:after="0" w:line="240" w:lineRule="auto"/>
        <w:jc w:val="center"/>
        <w:rPr>
          <w:rFonts w:ascii="Times New Roman" w:eastAsia="Calibri" w:hAnsi="Times New Roman" w:cs="Times New Roman"/>
          <w:b/>
          <w:sz w:val="24"/>
          <w:szCs w:val="24"/>
        </w:rPr>
      </w:pPr>
    </w:p>
    <w:p w:rsidR="0063579D" w:rsidRPr="00CA7D9A" w:rsidRDefault="0063579D" w:rsidP="0063579D">
      <w:pPr>
        <w:spacing w:after="0" w:line="240" w:lineRule="auto"/>
        <w:jc w:val="center"/>
        <w:rPr>
          <w:rFonts w:ascii="Times New Roman" w:eastAsia="Calibri" w:hAnsi="Times New Roman" w:cs="Times New Roman"/>
          <w:b/>
          <w:sz w:val="24"/>
          <w:szCs w:val="24"/>
        </w:rPr>
      </w:pPr>
    </w:p>
    <w:p w:rsidR="0063579D" w:rsidRPr="00CA7D9A" w:rsidRDefault="0063579D" w:rsidP="0063579D">
      <w:pPr>
        <w:spacing w:after="0" w:line="240" w:lineRule="auto"/>
        <w:jc w:val="center"/>
        <w:rPr>
          <w:rFonts w:ascii="Times New Roman" w:eastAsia="Calibri" w:hAnsi="Times New Roman" w:cs="Times New Roman"/>
          <w:b/>
          <w:sz w:val="24"/>
          <w:szCs w:val="24"/>
        </w:rPr>
      </w:pPr>
    </w:p>
    <w:p w:rsidR="0063579D" w:rsidRPr="00CA7D9A" w:rsidRDefault="0063579D" w:rsidP="0063579D">
      <w:pPr>
        <w:spacing w:after="0" w:line="240" w:lineRule="auto"/>
        <w:ind w:firstLine="708"/>
        <w:jc w:val="both"/>
        <w:rPr>
          <w:rFonts w:ascii="Times New Roman" w:eastAsia="Calibri" w:hAnsi="Times New Roman" w:cs="Times New Roman"/>
          <w:sz w:val="24"/>
          <w:szCs w:val="24"/>
        </w:rPr>
      </w:pPr>
      <w:r w:rsidRPr="00CA7D9A">
        <w:rPr>
          <w:rFonts w:ascii="Times New Roman" w:eastAsia="Calibri" w:hAnsi="Times New Roman" w:cs="Times New Roman"/>
          <w:sz w:val="24"/>
          <w:szCs w:val="24"/>
        </w:rPr>
        <w:t xml:space="preserve">В соответствии с пунктом 7 статьи 47.1 Бюджетного кодекса Российской Федерации, Постановлением Правительства Российской Федерации от 31 августа 2016 года № 868 «О порядке формирования и ведения перечня источников доходов Российской Федерации», администрация </w:t>
      </w:r>
      <w:proofErr w:type="spellStart"/>
      <w:r w:rsidRPr="00CA7D9A">
        <w:rPr>
          <w:rFonts w:ascii="Times New Roman" w:eastAsia="Calibri" w:hAnsi="Times New Roman" w:cs="Times New Roman"/>
          <w:sz w:val="24"/>
          <w:szCs w:val="24"/>
        </w:rPr>
        <w:t>Новокусковского</w:t>
      </w:r>
      <w:proofErr w:type="spellEnd"/>
      <w:r w:rsidRPr="00CA7D9A">
        <w:rPr>
          <w:rFonts w:ascii="Times New Roman" w:eastAsia="Calibri" w:hAnsi="Times New Roman" w:cs="Times New Roman"/>
          <w:sz w:val="24"/>
          <w:szCs w:val="24"/>
        </w:rPr>
        <w:t xml:space="preserve"> сельского поселения </w:t>
      </w:r>
    </w:p>
    <w:p w:rsidR="0063579D" w:rsidRPr="00CA7D9A" w:rsidRDefault="0063579D" w:rsidP="0063579D">
      <w:pPr>
        <w:spacing w:after="0" w:line="240" w:lineRule="auto"/>
        <w:ind w:firstLine="708"/>
        <w:jc w:val="both"/>
        <w:rPr>
          <w:rFonts w:ascii="Times New Roman" w:eastAsia="Calibri" w:hAnsi="Times New Roman" w:cs="Times New Roman"/>
          <w:sz w:val="24"/>
          <w:szCs w:val="24"/>
        </w:rPr>
      </w:pPr>
    </w:p>
    <w:p w:rsidR="0063579D" w:rsidRPr="00CA7D9A" w:rsidRDefault="0063579D" w:rsidP="0063579D">
      <w:pPr>
        <w:spacing w:after="0" w:line="240" w:lineRule="auto"/>
        <w:jc w:val="both"/>
        <w:rPr>
          <w:rFonts w:ascii="Times New Roman" w:eastAsia="Calibri" w:hAnsi="Times New Roman" w:cs="Times New Roman"/>
          <w:b/>
          <w:sz w:val="24"/>
          <w:szCs w:val="24"/>
        </w:rPr>
      </w:pPr>
      <w:r w:rsidRPr="00CA7D9A">
        <w:rPr>
          <w:rFonts w:ascii="Times New Roman" w:eastAsia="Calibri" w:hAnsi="Times New Roman" w:cs="Times New Roman"/>
          <w:b/>
          <w:sz w:val="24"/>
          <w:szCs w:val="24"/>
        </w:rPr>
        <w:t>ПОСТАНОВЛЯЮ:</w:t>
      </w:r>
    </w:p>
    <w:p w:rsidR="0063579D" w:rsidRPr="00CA7D9A" w:rsidRDefault="0063579D" w:rsidP="0063579D">
      <w:pPr>
        <w:spacing w:after="0" w:line="240" w:lineRule="auto"/>
        <w:jc w:val="both"/>
        <w:rPr>
          <w:rFonts w:ascii="Times New Roman" w:eastAsia="Calibri" w:hAnsi="Times New Roman" w:cs="Times New Roman"/>
          <w:sz w:val="24"/>
          <w:szCs w:val="24"/>
        </w:rPr>
      </w:pPr>
      <w:r w:rsidRPr="00CA7D9A">
        <w:rPr>
          <w:rFonts w:ascii="Times New Roman" w:eastAsia="Calibri" w:hAnsi="Times New Roman" w:cs="Times New Roman"/>
          <w:sz w:val="24"/>
          <w:szCs w:val="24"/>
        </w:rPr>
        <w:t xml:space="preserve"> </w:t>
      </w:r>
      <w:r w:rsidRPr="00CA7D9A">
        <w:rPr>
          <w:rFonts w:ascii="Times New Roman" w:eastAsia="Calibri" w:hAnsi="Times New Roman" w:cs="Times New Roman"/>
          <w:sz w:val="24"/>
          <w:szCs w:val="24"/>
        </w:rPr>
        <w:tab/>
        <w:t>1. Утвердить прилагаемый Порядок формирования и ведения реестра источников доходов бюджета муниципального образования «</w:t>
      </w:r>
      <w:proofErr w:type="spellStart"/>
      <w:r w:rsidRPr="00CA7D9A">
        <w:rPr>
          <w:rFonts w:ascii="Times New Roman" w:eastAsia="Calibri" w:hAnsi="Times New Roman" w:cs="Times New Roman"/>
          <w:sz w:val="24"/>
          <w:szCs w:val="24"/>
        </w:rPr>
        <w:t>Новокусковское</w:t>
      </w:r>
      <w:proofErr w:type="spellEnd"/>
      <w:r w:rsidRPr="00CA7D9A">
        <w:rPr>
          <w:rFonts w:ascii="Times New Roman" w:eastAsia="Calibri" w:hAnsi="Times New Roman" w:cs="Times New Roman"/>
          <w:sz w:val="24"/>
          <w:szCs w:val="24"/>
        </w:rPr>
        <w:t xml:space="preserve"> сельское поселение». </w:t>
      </w:r>
    </w:p>
    <w:p w:rsidR="0063579D" w:rsidRPr="00CA7D9A" w:rsidRDefault="0063579D" w:rsidP="0063579D">
      <w:pPr>
        <w:tabs>
          <w:tab w:val="left" w:pos="0"/>
        </w:tabs>
        <w:autoSpaceDE w:val="0"/>
        <w:spacing w:after="0" w:line="240" w:lineRule="auto"/>
        <w:ind w:right="-83"/>
        <w:jc w:val="both"/>
        <w:rPr>
          <w:rFonts w:ascii="Times New Roman" w:eastAsia="Calibri" w:hAnsi="Times New Roman" w:cs="Times New Roman"/>
          <w:sz w:val="24"/>
          <w:szCs w:val="24"/>
        </w:rPr>
      </w:pPr>
      <w:r w:rsidRPr="00CA7D9A">
        <w:rPr>
          <w:rFonts w:ascii="Times New Roman" w:eastAsia="Calibri" w:hAnsi="Times New Roman" w:cs="Times New Roman"/>
          <w:sz w:val="24"/>
          <w:szCs w:val="24"/>
        </w:rPr>
        <w:tab/>
        <w:t>2. Настоящее постановление подлежит официальному опубликованию на сайте муниципального образования «</w:t>
      </w:r>
      <w:proofErr w:type="spellStart"/>
      <w:r w:rsidRPr="00CA7D9A">
        <w:rPr>
          <w:rFonts w:ascii="Times New Roman" w:eastAsia="Calibri" w:hAnsi="Times New Roman" w:cs="Times New Roman"/>
          <w:sz w:val="24"/>
          <w:szCs w:val="24"/>
        </w:rPr>
        <w:t>Новокусковское</w:t>
      </w:r>
      <w:proofErr w:type="spellEnd"/>
      <w:r w:rsidRPr="00CA7D9A">
        <w:rPr>
          <w:rFonts w:ascii="Times New Roman" w:eastAsia="Calibri" w:hAnsi="Times New Roman" w:cs="Times New Roman"/>
          <w:sz w:val="24"/>
          <w:szCs w:val="24"/>
        </w:rPr>
        <w:t xml:space="preserve"> сельское поселение» </w:t>
      </w:r>
      <w:hyperlink r:id="rId7" w:history="1">
        <w:r w:rsidRPr="00CA7D9A">
          <w:rPr>
            <w:rFonts w:ascii="Times New Roman" w:eastAsia="Times New Roman" w:hAnsi="Times New Roman" w:cs="Times New Roman"/>
            <w:sz w:val="24"/>
            <w:szCs w:val="24"/>
          </w:rPr>
          <w:t>www.nkselpasino.ru</w:t>
        </w:r>
      </w:hyperlink>
      <w:r w:rsidRPr="00CA7D9A">
        <w:rPr>
          <w:rFonts w:ascii="Times New Roman" w:eastAsia="Calibri" w:hAnsi="Times New Roman" w:cs="Times New Roman"/>
          <w:sz w:val="24"/>
          <w:szCs w:val="24"/>
        </w:rPr>
        <w:t xml:space="preserve"> и обнародованию в «Информационном бюллетене».</w:t>
      </w:r>
    </w:p>
    <w:p w:rsidR="0063579D" w:rsidRPr="00CA7D9A" w:rsidRDefault="0063579D" w:rsidP="0063579D">
      <w:pPr>
        <w:spacing w:after="0" w:line="240" w:lineRule="auto"/>
        <w:ind w:firstLine="708"/>
        <w:jc w:val="both"/>
        <w:rPr>
          <w:rFonts w:ascii="Times New Roman" w:eastAsia="Calibri" w:hAnsi="Times New Roman" w:cs="Times New Roman"/>
          <w:sz w:val="24"/>
          <w:szCs w:val="24"/>
        </w:rPr>
      </w:pPr>
      <w:r w:rsidRPr="00CA7D9A">
        <w:rPr>
          <w:rFonts w:ascii="Times New Roman" w:eastAsia="Calibri" w:hAnsi="Times New Roman" w:cs="Times New Roman"/>
          <w:snapToGrid w:val="0"/>
          <w:sz w:val="24"/>
          <w:szCs w:val="24"/>
        </w:rPr>
        <w:t>3.</w:t>
      </w:r>
      <w:r w:rsidRPr="00CA7D9A">
        <w:rPr>
          <w:rFonts w:ascii="Times New Roman" w:eastAsia="Calibri" w:hAnsi="Times New Roman" w:cs="Times New Roman"/>
          <w:sz w:val="24"/>
          <w:szCs w:val="24"/>
        </w:rPr>
        <w:t xml:space="preserve"> Контроль исполнения настоящего постановления возложить на ведущего специалиста по экономике и финансам.</w:t>
      </w:r>
    </w:p>
    <w:p w:rsidR="0063579D" w:rsidRPr="00CA7D9A" w:rsidRDefault="0063579D" w:rsidP="0063579D">
      <w:pPr>
        <w:spacing w:after="0" w:line="240" w:lineRule="auto"/>
        <w:ind w:firstLine="708"/>
        <w:jc w:val="both"/>
        <w:rPr>
          <w:rFonts w:ascii="Times New Roman" w:eastAsia="Calibri" w:hAnsi="Times New Roman" w:cs="Times New Roman"/>
          <w:sz w:val="24"/>
          <w:szCs w:val="24"/>
        </w:rPr>
      </w:pPr>
    </w:p>
    <w:p w:rsidR="0063579D" w:rsidRPr="00CA7D9A" w:rsidRDefault="0063579D" w:rsidP="0063579D">
      <w:pPr>
        <w:spacing w:after="0" w:line="240" w:lineRule="auto"/>
        <w:ind w:firstLine="708"/>
        <w:jc w:val="both"/>
        <w:rPr>
          <w:rFonts w:ascii="Times New Roman" w:eastAsia="Calibri" w:hAnsi="Times New Roman" w:cs="Times New Roman"/>
          <w:sz w:val="24"/>
          <w:szCs w:val="24"/>
        </w:rPr>
      </w:pPr>
    </w:p>
    <w:p w:rsidR="0063579D" w:rsidRPr="00CA7D9A" w:rsidRDefault="0063579D" w:rsidP="0063579D">
      <w:pPr>
        <w:spacing w:after="0" w:line="240" w:lineRule="auto"/>
        <w:ind w:firstLine="708"/>
        <w:jc w:val="both"/>
        <w:rPr>
          <w:rFonts w:ascii="Times New Roman" w:eastAsia="Calibri" w:hAnsi="Times New Roman" w:cs="Times New Roman"/>
          <w:sz w:val="24"/>
          <w:szCs w:val="24"/>
        </w:rPr>
      </w:pPr>
    </w:p>
    <w:p w:rsidR="0063579D" w:rsidRPr="00CA7D9A" w:rsidRDefault="0063579D" w:rsidP="0063579D">
      <w:pPr>
        <w:spacing w:after="0" w:line="240" w:lineRule="auto"/>
        <w:ind w:hanging="142"/>
        <w:jc w:val="both"/>
        <w:rPr>
          <w:rFonts w:ascii="Times New Roman" w:eastAsia="Calibri" w:hAnsi="Times New Roman" w:cs="Times New Roman"/>
          <w:sz w:val="24"/>
          <w:szCs w:val="24"/>
        </w:rPr>
      </w:pPr>
      <w:r w:rsidRPr="00CA7D9A">
        <w:rPr>
          <w:rFonts w:ascii="Times New Roman" w:eastAsia="Calibri" w:hAnsi="Times New Roman" w:cs="Times New Roman"/>
          <w:sz w:val="24"/>
          <w:szCs w:val="24"/>
        </w:rPr>
        <w:t>Глава сельского поселения                                                                       А.В. Карпенко</w:t>
      </w:r>
    </w:p>
    <w:p w:rsidR="0063579D" w:rsidRPr="00CA7D9A" w:rsidRDefault="0063579D" w:rsidP="0063579D">
      <w:pPr>
        <w:jc w:val="both"/>
        <w:rPr>
          <w:rFonts w:ascii="Times New Roman" w:eastAsia="Calibri" w:hAnsi="Times New Roman" w:cs="Times New Roman"/>
          <w:sz w:val="24"/>
          <w:szCs w:val="24"/>
        </w:rPr>
      </w:pPr>
    </w:p>
    <w:p w:rsidR="0063579D" w:rsidRPr="00CA7D9A" w:rsidRDefault="0063579D" w:rsidP="0063579D">
      <w:pPr>
        <w:rPr>
          <w:rFonts w:ascii="Times New Roman" w:eastAsia="Calibri" w:hAnsi="Times New Roman" w:cs="Times New Roman"/>
          <w:sz w:val="24"/>
          <w:szCs w:val="24"/>
        </w:rPr>
      </w:pPr>
    </w:p>
    <w:p w:rsidR="0063579D" w:rsidRPr="00CA7D9A" w:rsidRDefault="0063579D" w:rsidP="0063579D">
      <w:pPr>
        <w:rPr>
          <w:rFonts w:ascii="Times New Roman" w:eastAsia="Calibri" w:hAnsi="Times New Roman" w:cs="Times New Roman"/>
          <w:sz w:val="24"/>
          <w:szCs w:val="24"/>
        </w:rPr>
      </w:pPr>
    </w:p>
    <w:p w:rsidR="0063579D" w:rsidRPr="00CA7D9A" w:rsidRDefault="0063579D" w:rsidP="0063579D">
      <w:pPr>
        <w:rPr>
          <w:rFonts w:ascii="Times New Roman" w:eastAsia="Calibri" w:hAnsi="Times New Roman" w:cs="Times New Roman"/>
          <w:sz w:val="24"/>
          <w:szCs w:val="24"/>
        </w:rPr>
      </w:pPr>
    </w:p>
    <w:p w:rsidR="0063579D" w:rsidRPr="00CA7D9A" w:rsidRDefault="0063579D" w:rsidP="0063579D">
      <w:pPr>
        <w:rPr>
          <w:rFonts w:ascii="Times New Roman" w:eastAsia="Calibri" w:hAnsi="Times New Roman" w:cs="Times New Roman"/>
          <w:sz w:val="24"/>
          <w:szCs w:val="24"/>
        </w:rPr>
      </w:pPr>
    </w:p>
    <w:p w:rsidR="0063579D" w:rsidRPr="00CA7D9A" w:rsidRDefault="0063579D" w:rsidP="0063579D">
      <w:pPr>
        <w:rPr>
          <w:rFonts w:ascii="Times New Roman" w:eastAsia="Calibri" w:hAnsi="Times New Roman" w:cs="Times New Roman"/>
          <w:sz w:val="24"/>
          <w:szCs w:val="24"/>
        </w:rPr>
      </w:pPr>
    </w:p>
    <w:p w:rsidR="0063579D" w:rsidRDefault="0063579D" w:rsidP="0063579D">
      <w:pPr>
        <w:rPr>
          <w:rFonts w:ascii="Times New Roman" w:eastAsia="Calibri" w:hAnsi="Times New Roman" w:cs="Times New Roman"/>
          <w:sz w:val="24"/>
          <w:szCs w:val="24"/>
        </w:rPr>
      </w:pPr>
    </w:p>
    <w:p w:rsidR="00CA7D9A" w:rsidRDefault="00CA7D9A" w:rsidP="0063579D">
      <w:pPr>
        <w:rPr>
          <w:rFonts w:ascii="Times New Roman" w:eastAsia="Calibri" w:hAnsi="Times New Roman" w:cs="Times New Roman"/>
          <w:sz w:val="24"/>
          <w:szCs w:val="24"/>
        </w:rPr>
      </w:pPr>
    </w:p>
    <w:p w:rsidR="00CA7D9A" w:rsidRPr="00CA7D9A" w:rsidRDefault="00CA7D9A" w:rsidP="0063579D">
      <w:pPr>
        <w:rPr>
          <w:rFonts w:ascii="Times New Roman" w:eastAsia="Calibri" w:hAnsi="Times New Roman" w:cs="Times New Roman"/>
          <w:sz w:val="24"/>
          <w:szCs w:val="24"/>
        </w:rPr>
      </w:pPr>
    </w:p>
    <w:p w:rsidR="0063579D" w:rsidRPr="00CA7D9A" w:rsidRDefault="0063579D" w:rsidP="0063579D">
      <w:pPr>
        <w:rPr>
          <w:rFonts w:ascii="Times New Roman" w:eastAsia="Calibri" w:hAnsi="Times New Roman" w:cs="Times New Roman"/>
          <w:sz w:val="24"/>
          <w:szCs w:val="24"/>
        </w:rPr>
      </w:pPr>
    </w:p>
    <w:p w:rsidR="0063579D" w:rsidRPr="00CA7D9A" w:rsidRDefault="0063579D" w:rsidP="0063579D">
      <w:pPr>
        <w:rPr>
          <w:rFonts w:ascii="Times New Roman" w:eastAsia="Calibri" w:hAnsi="Times New Roman" w:cs="Times New Roman"/>
          <w:sz w:val="24"/>
          <w:szCs w:val="24"/>
        </w:rPr>
      </w:pPr>
    </w:p>
    <w:p w:rsidR="0041330C" w:rsidRPr="00CA7D9A" w:rsidRDefault="0041330C" w:rsidP="0063579D">
      <w:pPr>
        <w:spacing w:after="0" w:line="240" w:lineRule="auto"/>
        <w:ind w:left="6096"/>
        <w:jc w:val="both"/>
        <w:rPr>
          <w:rFonts w:ascii="Times New Roman" w:eastAsia="Times New Roman" w:hAnsi="Times New Roman" w:cs="Times New Roman"/>
          <w:lang w:eastAsia="ru-RU"/>
        </w:rPr>
      </w:pPr>
    </w:p>
    <w:p w:rsidR="0063579D" w:rsidRPr="00CA7D9A" w:rsidRDefault="0063579D" w:rsidP="0063579D">
      <w:pPr>
        <w:spacing w:after="0" w:line="240" w:lineRule="auto"/>
        <w:ind w:left="6096"/>
        <w:jc w:val="both"/>
        <w:rPr>
          <w:rFonts w:ascii="Times New Roman" w:eastAsia="Times New Roman" w:hAnsi="Times New Roman" w:cs="Times New Roman"/>
          <w:lang w:eastAsia="ru-RU"/>
        </w:rPr>
      </w:pPr>
      <w:r w:rsidRPr="00CA7D9A">
        <w:rPr>
          <w:rFonts w:ascii="Times New Roman" w:eastAsia="Times New Roman" w:hAnsi="Times New Roman" w:cs="Times New Roman"/>
          <w:lang w:eastAsia="ru-RU"/>
        </w:rPr>
        <w:t xml:space="preserve">Приложение </w:t>
      </w:r>
    </w:p>
    <w:p w:rsidR="0063579D" w:rsidRPr="00CA7D9A" w:rsidRDefault="0063579D" w:rsidP="0063579D">
      <w:pPr>
        <w:spacing w:after="0" w:line="240" w:lineRule="auto"/>
        <w:ind w:left="6096"/>
        <w:jc w:val="both"/>
        <w:rPr>
          <w:rFonts w:ascii="Times New Roman" w:eastAsia="Times New Roman" w:hAnsi="Times New Roman" w:cs="Times New Roman"/>
          <w:lang w:eastAsia="ru-RU"/>
        </w:rPr>
      </w:pPr>
      <w:r w:rsidRPr="00CA7D9A">
        <w:rPr>
          <w:rFonts w:ascii="Times New Roman" w:eastAsia="Times New Roman" w:hAnsi="Times New Roman" w:cs="Times New Roman"/>
          <w:lang w:eastAsia="ru-RU"/>
        </w:rPr>
        <w:t>УТВЕРЖДЕНО</w:t>
      </w:r>
    </w:p>
    <w:p w:rsidR="0063579D" w:rsidRPr="00CA7D9A" w:rsidRDefault="0063579D" w:rsidP="0063579D">
      <w:pPr>
        <w:spacing w:after="0" w:line="240" w:lineRule="auto"/>
        <w:ind w:left="6096"/>
        <w:jc w:val="both"/>
        <w:rPr>
          <w:rFonts w:ascii="Times New Roman" w:eastAsia="Times New Roman" w:hAnsi="Times New Roman" w:cs="Times New Roman"/>
          <w:lang w:eastAsia="ru-RU"/>
        </w:rPr>
      </w:pPr>
      <w:r w:rsidRPr="00CA7D9A">
        <w:rPr>
          <w:rFonts w:ascii="Times New Roman" w:eastAsia="Times New Roman" w:hAnsi="Times New Roman" w:cs="Times New Roman"/>
          <w:lang w:eastAsia="ru-RU"/>
        </w:rPr>
        <w:t xml:space="preserve">постановлением Администрации </w:t>
      </w:r>
    </w:p>
    <w:p w:rsidR="0063579D" w:rsidRPr="00CA7D9A" w:rsidRDefault="0063579D" w:rsidP="0063579D">
      <w:pPr>
        <w:spacing w:after="0" w:line="240" w:lineRule="auto"/>
        <w:ind w:left="6096"/>
        <w:jc w:val="both"/>
        <w:rPr>
          <w:rFonts w:ascii="Times New Roman" w:eastAsia="Times New Roman" w:hAnsi="Times New Roman" w:cs="Times New Roman"/>
          <w:lang w:eastAsia="ru-RU"/>
        </w:rPr>
      </w:pPr>
      <w:proofErr w:type="spellStart"/>
      <w:r w:rsidRPr="00CA7D9A">
        <w:rPr>
          <w:rFonts w:ascii="Times New Roman" w:eastAsia="Times New Roman" w:hAnsi="Times New Roman" w:cs="Times New Roman"/>
          <w:lang w:eastAsia="ru-RU"/>
        </w:rPr>
        <w:t>Новокусковского</w:t>
      </w:r>
      <w:proofErr w:type="spellEnd"/>
      <w:r w:rsidRPr="00CA7D9A">
        <w:rPr>
          <w:rFonts w:ascii="Times New Roman" w:eastAsia="Times New Roman" w:hAnsi="Times New Roman" w:cs="Times New Roman"/>
          <w:lang w:eastAsia="ru-RU"/>
        </w:rPr>
        <w:t xml:space="preserve"> сельского</w:t>
      </w:r>
    </w:p>
    <w:p w:rsidR="0063579D" w:rsidRPr="00CA7D9A" w:rsidRDefault="0063579D" w:rsidP="0063579D">
      <w:pPr>
        <w:spacing w:after="0" w:line="240" w:lineRule="auto"/>
        <w:ind w:left="6096"/>
        <w:jc w:val="both"/>
        <w:rPr>
          <w:rFonts w:ascii="Times New Roman" w:eastAsia="Times New Roman" w:hAnsi="Times New Roman" w:cs="Times New Roman"/>
          <w:sz w:val="28"/>
          <w:szCs w:val="24"/>
          <w:lang w:eastAsia="ru-RU"/>
        </w:rPr>
      </w:pPr>
      <w:r w:rsidRPr="00CA7D9A">
        <w:rPr>
          <w:rFonts w:ascii="Times New Roman" w:eastAsia="Times New Roman" w:hAnsi="Times New Roman" w:cs="Times New Roman"/>
          <w:lang w:eastAsia="ru-RU"/>
        </w:rPr>
        <w:t>поселения от 25.12.2017 № 176</w:t>
      </w:r>
      <w:r w:rsidRPr="00CA7D9A">
        <w:rPr>
          <w:rFonts w:ascii="Times New Roman" w:eastAsia="Times New Roman" w:hAnsi="Times New Roman" w:cs="Times New Roman"/>
          <w:sz w:val="28"/>
          <w:szCs w:val="20"/>
          <w:lang w:eastAsia="ru-RU"/>
        </w:rPr>
        <w:t xml:space="preserve">                                                                                          </w:t>
      </w:r>
    </w:p>
    <w:p w:rsidR="0063579D" w:rsidRPr="00CA7D9A" w:rsidRDefault="0063579D" w:rsidP="0063579D">
      <w:pPr>
        <w:jc w:val="right"/>
        <w:rPr>
          <w:rFonts w:ascii="Times New Roman" w:eastAsia="Calibri" w:hAnsi="Times New Roman" w:cs="Times New Roman"/>
          <w:sz w:val="24"/>
          <w:szCs w:val="24"/>
        </w:rPr>
      </w:pPr>
      <w:r w:rsidRPr="00CA7D9A">
        <w:rPr>
          <w:rFonts w:ascii="Times New Roman" w:eastAsia="Calibri" w:hAnsi="Times New Roman" w:cs="Times New Roman"/>
          <w:sz w:val="24"/>
          <w:szCs w:val="24"/>
        </w:rPr>
        <w:t xml:space="preserve"> </w:t>
      </w:r>
    </w:p>
    <w:p w:rsidR="0063579D" w:rsidRPr="00CA7D9A" w:rsidRDefault="0063579D" w:rsidP="0063579D">
      <w:pPr>
        <w:spacing w:after="0"/>
        <w:jc w:val="center"/>
        <w:rPr>
          <w:rFonts w:ascii="Times New Roman" w:eastAsia="Calibri" w:hAnsi="Times New Roman" w:cs="Times New Roman"/>
          <w:b/>
          <w:sz w:val="24"/>
          <w:szCs w:val="24"/>
        </w:rPr>
      </w:pPr>
      <w:r w:rsidRPr="00CA7D9A">
        <w:rPr>
          <w:rFonts w:ascii="Times New Roman" w:eastAsia="Calibri" w:hAnsi="Times New Roman" w:cs="Times New Roman"/>
          <w:b/>
          <w:sz w:val="24"/>
          <w:szCs w:val="24"/>
        </w:rPr>
        <w:t>ПОРЯДОК</w:t>
      </w:r>
    </w:p>
    <w:p w:rsidR="0063579D" w:rsidRPr="00CA7D9A" w:rsidRDefault="0063579D" w:rsidP="0063579D">
      <w:pPr>
        <w:spacing w:after="0" w:line="240" w:lineRule="auto"/>
        <w:jc w:val="center"/>
        <w:rPr>
          <w:rFonts w:ascii="Times New Roman" w:eastAsia="Calibri" w:hAnsi="Times New Roman" w:cs="Times New Roman"/>
          <w:b/>
          <w:sz w:val="24"/>
          <w:szCs w:val="24"/>
        </w:rPr>
      </w:pPr>
      <w:r w:rsidRPr="00CA7D9A">
        <w:rPr>
          <w:rFonts w:ascii="Times New Roman" w:eastAsia="Calibri" w:hAnsi="Times New Roman" w:cs="Times New Roman"/>
          <w:b/>
          <w:sz w:val="24"/>
          <w:szCs w:val="24"/>
        </w:rPr>
        <w:t>формирования и ведения реестра источников доходов бюджета муниципального образования «</w:t>
      </w:r>
      <w:proofErr w:type="spellStart"/>
      <w:r w:rsidRPr="00CA7D9A">
        <w:rPr>
          <w:rFonts w:ascii="Times New Roman" w:eastAsia="Calibri" w:hAnsi="Times New Roman" w:cs="Times New Roman"/>
          <w:b/>
          <w:sz w:val="24"/>
          <w:szCs w:val="24"/>
        </w:rPr>
        <w:t>Новокусковское</w:t>
      </w:r>
      <w:proofErr w:type="spellEnd"/>
      <w:r w:rsidRPr="00CA7D9A">
        <w:rPr>
          <w:rFonts w:ascii="Times New Roman" w:eastAsia="Calibri" w:hAnsi="Times New Roman" w:cs="Times New Roman"/>
          <w:b/>
          <w:sz w:val="24"/>
          <w:szCs w:val="24"/>
        </w:rPr>
        <w:t xml:space="preserve"> сельское поселение»</w:t>
      </w:r>
    </w:p>
    <w:p w:rsidR="0063579D" w:rsidRPr="00CA7D9A" w:rsidRDefault="0063579D" w:rsidP="0063579D">
      <w:pPr>
        <w:spacing w:after="0" w:line="240" w:lineRule="auto"/>
        <w:jc w:val="center"/>
        <w:rPr>
          <w:rFonts w:ascii="Times New Roman" w:eastAsia="Calibri" w:hAnsi="Times New Roman" w:cs="Times New Roman"/>
          <w:b/>
          <w:sz w:val="24"/>
          <w:szCs w:val="24"/>
        </w:rPr>
      </w:pPr>
    </w:p>
    <w:p w:rsidR="0063579D" w:rsidRPr="00CA7D9A" w:rsidRDefault="0063579D" w:rsidP="0063579D">
      <w:pPr>
        <w:spacing w:after="0" w:line="240" w:lineRule="auto"/>
        <w:jc w:val="center"/>
        <w:rPr>
          <w:rFonts w:ascii="Times New Roman" w:eastAsia="Calibri" w:hAnsi="Times New Roman" w:cs="Times New Roman"/>
          <w:sz w:val="24"/>
          <w:szCs w:val="24"/>
        </w:rPr>
      </w:pPr>
    </w:p>
    <w:p w:rsidR="0063579D" w:rsidRPr="00CA7D9A" w:rsidRDefault="0063579D" w:rsidP="0063579D">
      <w:pPr>
        <w:spacing w:after="0" w:line="240" w:lineRule="auto"/>
        <w:ind w:firstLine="708"/>
        <w:jc w:val="both"/>
        <w:rPr>
          <w:rFonts w:ascii="Times New Roman" w:eastAsia="Calibri" w:hAnsi="Times New Roman" w:cs="Times New Roman"/>
          <w:sz w:val="24"/>
          <w:szCs w:val="24"/>
        </w:rPr>
      </w:pPr>
      <w:r w:rsidRPr="00CA7D9A">
        <w:rPr>
          <w:rFonts w:ascii="Times New Roman" w:eastAsia="Calibri" w:hAnsi="Times New Roman" w:cs="Times New Roman"/>
          <w:sz w:val="24"/>
          <w:szCs w:val="24"/>
        </w:rPr>
        <w:t>1. Настоящий Порядок определяет правила формирования и ведения реестра источников доходов бюджета муниципального образования «</w:t>
      </w:r>
      <w:proofErr w:type="spellStart"/>
      <w:r w:rsidRPr="00CA7D9A">
        <w:rPr>
          <w:rFonts w:ascii="Times New Roman" w:eastAsia="Calibri" w:hAnsi="Times New Roman" w:cs="Times New Roman"/>
          <w:sz w:val="24"/>
          <w:szCs w:val="24"/>
        </w:rPr>
        <w:t>Новокусковское</w:t>
      </w:r>
      <w:proofErr w:type="spellEnd"/>
      <w:r w:rsidRPr="00CA7D9A">
        <w:rPr>
          <w:rFonts w:ascii="Times New Roman" w:eastAsia="Calibri" w:hAnsi="Times New Roman" w:cs="Times New Roman"/>
          <w:sz w:val="24"/>
          <w:szCs w:val="24"/>
        </w:rPr>
        <w:t xml:space="preserve"> сельское поселение» (далее – Порядок, реестр источников доходов бюджета). </w:t>
      </w:r>
    </w:p>
    <w:p w:rsidR="0063579D" w:rsidRPr="00CA7D9A" w:rsidRDefault="0063579D" w:rsidP="0063579D">
      <w:pPr>
        <w:spacing w:after="0" w:line="240" w:lineRule="auto"/>
        <w:ind w:firstLine="708"/>
        <w:jc w:val="both"/>
        <w:rPr>
          <w:rFonts w:ascii="Times New Roman" w:eastAsia="Calibri" w:hAnsi="Times New Roman" w:cs="Times New Roman"/>
          <w:sz w:val="24"/>
          <w:szCs w:val="24"/>
        </w:rPr>
      </w:pPr>
      <w:r w:rsidRPr="00CA7D9A">
        <w:rPr>
          <w:rFonts w:ascii="Times New Roman" w:eastAsia="Calibri" w:hAnsi="Times New Roman" w:cs="Times New Roman"/>
          <w:sz w:val="24"/>
          <w:szCs w:val="24"/>
        </w:rPr>
        <w:t xml:space="preserve">2. Реестр источников доходов бюджета представляет собой свод информации о доходах бюджета по источникам доходов бюджета </w:t>
      </w:r>
      <w:proofErr w:type="spellStart"/>
      <w:r w:rsidRPr="00CA7D9A">
        <w:rPr>
          <w:rFonts w:ascii="Times New Roman" w:eastAsia="Calibri" w:hAnsi="Times New Roman" w:cs="Times New Roman"/>
          <w:sz w:val="24"/>
          <w:szCs w:val="24"/>
        </w:rPr>
        <w:t>Новокусковского</w:t>
      </w:r>
      <w:proofErr w:type="spellEnd"/>
      <w:r w:rsidRPr="00CA7D9A">
        <w:rPr>
          <w:rFonts w:ascii="Times New Roman" w:eastAsia="Calibri" w:hAnsi="Times New Roman" w:cs="Times New Roman"/>
          <w:sz w:val="24"/>
          <w:szCs w:val="24"/>
        </w:rPr>
        <w:t xml:space="preserve"> сельского поселения, формируемой в процессе составления, утверждения и исполнения бюджета </w:t>
      </w:r>
      <w:proofErr w:type="spellStart"/>
      <w:r w:rsidRPr="00CA7D9A">
        <w:rPr>
          <w:rFonts w:ascii="Times New Roman" w:eastAsia="Calibri" w:hAnsi="Times New Roman" w:cs="Times New Roman"/>
          <w:sz w:val="24"/>
          <w:szCs w:val="24"/>
        </w:rPr>
        <w:t>Новокусковского</w:t>
      </w:r>
      <w:proofErr w:type="spellEnd"/>
      <w:r w:rsidRPr="00CA7D9A">
        <w:rPr>
          <w:rFonts w:ascii="Times New Roman" w:eastAsia="Calibri" w:hAnsi="Times New Roman" w:cs="Times New Roman"/>
          <w:sz w:val="24"/>
          <w:szCs w:val="24"/>
        </w:rPr>
        <w:t xml:space="preserve"> сельского поселения на основании перечня источников доходов Российской Федерации (далее - перечень источников доходов).</w:t>
      </w:r>
    </w:p>
    <w:p w:rsidR="0063579D" w:rsidRPr="00CA7D9A" w:rsidRDefault="0063579D" w:rsidP="0063579D">
      <w:pPr>
        <w:spacing w:after="0" w:line="240" w:lineRule="auto"/>
        <w:ind w:firstLine="708"/>
        <w:jc w:val="both"/>
        <w:rPr>
          <w:rFonts w:ascii="Times New Roman" w:eastAsia="Calibri" w:hAnsi="Times New Roman" w:cs="Times New Roman"/>
          <w:sz w:val="24"/>
          <w:szCs w:val="24"/>
        </w:rPr>
      </w:pPr>
      <w:r w:rsidRPr="00CA7D9A">
        <w:rPr>
          <w:rFonts w:ascii="Times New Roman" w:eastAsia="Calibri" w:hAnsi="Times New Roman" w:cs="Times New Roman"/>
          <w:sz w:val="24"/>
          <w:szCs w:val="24"/>
        </w:rPr>
        <w:t xml:space="preserve"> 3. Реестр источников доходов бюджета формируется и ведется как единый информационный ресурс, в котором отражаются бюджетные данные на этапах составления, утверждения и исполнения решения о соответствующем бюджете по источникам доходов бюджета и соответствующим им группам источников доходов бюджета, включенным в перечень источников доходов.</w:t>
      </w:r>
    </w:p>
    <w:p w:rsidR="0063579D" w:rsidRPr="00CA7D9A" w:rsidRDefault="0063579D" w:rsidP="0063579D">
      <w:pPr>
        <w:spacing w:after="0" w:line="240" w:lineRule="auto"/>
        <w:ind w:firstLine="708"/>
        <w:jc w:val="both"/>
        <w:rPr>
          <w:rFonts w:ascii="Times New Roman" w:eastAsia="Calibri" w:hAnsi="Times New Roman" w:cs="Times New Roman"/>
          <w:sz w:val="24"/>
          <w:szCs w:val="24"/>
        </w:rPr>
      </w:pPr>
      <w:r w:rsidRPr="00CA7D9A">
        <w:rPr>
          <w:rFonts w:ascii="Times New Roman" w:eastAsia="Calibri" w:hAnsi="Times New Roman" w:cs="Times New Roman"/>
          <w:sz w:val="24"/>
          <w:szCs w:val="24"/>
        </w:rPr>
        <w:t xml:space="preserve"> 4. Реестр источников доходов бюджета </w:t>
      </w:r>
      <w:proofErr w:type="spellStart"/>
      <w:r w:rsidRPr="00CA7D9A">
        <w:rPr>
          <w:rFonts w:ascii="Times New Roman" w:eastAsia="Calibri" w:hAnsi="Times New Roman" w:cs="Times New Roman"/>
          <w:sz w:val="24"/>
          <w:szCs w:val="24"/>
        </w:rPr>
        <w:t>Новокусковского</w:t>
      </w:r>
      <w:proofErr w:type="spellEnd"/>
      <w:r w:rsidRPr="00CA7D9A">
        <w:rPr>
          <w:rFonts w:ascii="Times New Roman" w:eastAsia="Calibri" w:hAnsi="Times New Roman" w:cs="Times New Roman"/>
          <w:sz w:val="24"/>
          <w:szCs w:val="24"/>
        </w:rPr>
        <w:t xml:space="preserve"> сельского поселения формируются и ведутся в электронной форме в государственной информационной системе, определенной Постановлением Правительства Российской Федерации от 31 августа 2016 года № 868 «О порядке формирования и ведения перечня источников доходов Российской Федерации» (далее - информационная система). </w:t>
      </w:r>
    </w:p>
    <w:p w:rsidR="0063579D" w:rsidRPr="00CA7D9A" w:rsidRDefault="0063579D" w:rsidP="0063579D">
      <w:pPr>
        <w:spacing w:after="0" w:line="240" w:lineRule="auto"/>
        <w:ind w:firstLine="708"/>
        <w:jc w:val="both"/>
        <w:rPr>
          <w:rFonts w:ascii="Times New Roman" w:eastAsia="Calibri" w:hAnsi="Times New Roman" w:cs="Times New Roman"/>
          <w:sz w:val="24"/>
          <w:szCs w:val="24"/>
        </w:rPr>
      </w:pPr>
      <w:r w:rsidRPr="00CA7D9A">
        <w:rPr>
          <w:rFonts w:ascii="Times New Roman" w:eastAsia="Calibri" w:hAnsi="Times New Roman" w:cs="Times New Roman"/>
          <w:sz w:val="24"/>
          <w:szCs w:val="24"/>
        </w:rPr>
        <w:t xml:space="preserve">5. Реестр источников доходов бюджета ведется на государственном языке Российской Федерации. </w:t>
      </w:r>
    </w:p>
    <w:p w:rsidR="0063579D" w:rsidRPr="00CA7D9A" w:rsidRDefault="0063579D" w:rsidP="0063579D">
      <w:pPr>
        <w:spacing w:after="0" w:line="240" w:lineRule="auto"/>
        <w:ind w:firstLine="708"/>
        <w:jc w:val="both"/>
        <w:rPr>
          <w:rFonts w:ascii="Times New Roman" w:eastAsia="Calibri" w:hAnsi="Times New Roman" w:cs="Times New Roman"/>
          <w:sz w:val="24"/>
          <w:szCs w:val="24"/>
        </w:rPr>
      </w:pPr>
      <w:r w:rsidRPr="00CA7D9A">
        <w:rPr>
          <w:rFonts w:ascii="Times New Roman" w:eastAsia="Calibri" w:hAnsi="Times New Roman" w:cs="Times New Roman"/>
          <w:sz w:val="24"/>
          <w:szCs w:val="24"/>
        </w:rPr>
        <w:t xml:space="preserve">6. Реестр источников доходов бюджета, включая информацию и документы, указанные в пунктах 10 и 11 настоящего Порядка, хранится в соответствии со сроками хранения архивных документов, определенными в соответствии с законодательством Российской Федерации об архивном деле. </w:t>
      </w:r>
    </w:p>
    <w:p w:rsidR="0063579D" w:rsidRPr="00CA7D9A" w:rsidRDefault="0063579D" w:rsidP="0063579D">
      <w:pPr>
        <w:spacing w:after="0" w:line="240" w:lineRule="auto"/>
        <w:ind w:firstLine="708"/>
        <w:jc w:val="both"/>
        <w:rPr>
          <w:rFonts w:ascii="Times New Roman" w:eastAsia="Calibri" w:hAnsi="Times New Roman" w:cs="Times New Roman"/>
          <w:sz w:val="24"/>
          <w:szCs w:val="24"/>
        </w:rPr>
      </w:pPr>
      <w:r w:rsidRPr="00CA7D9A">
        <w:rPr>
          <w:rFonts w:ascii="Times New Roman" w:eastAsia="Calibri" w:hAnsi="Times New Roman" w:cs="Times New Roman"/>
          <w:sz w:val="24"/>
          <w:szCs w:val="24"/>
        </w:rPr>
        <w:t xml:space="preserve">7. При формировании и ведении реестров источников доходов бюджета в информационной системе используются усиленные квалифицированные электронные подписи лиц, уполномоченных действовать от имени </w:t>
      </w:r>
      <w:proofErr w:type="gramStart"/>
      <w:r w:rsidRPr="00CA7D9A">
        <w:rPr>
          <w:rFonts w:ascii="Times New Roman" w:eastAsia="Calibri" w:hAnsi="Times New Roman" w:cs="Times New Roman"/>
          <w:sz w:val="24"/>
          <w:szCs w:val="24"/>
        </w:rPr>
        <w:t>участников процесса ведения реестров источников доходов бюджета</w:t>
      </w:r>
      <w:proofErr w:type="gramEnd"/>
      <w:r w:rsidRPr="00CA7D9A">
        <w:rPr>
          <w:rFonts w:ascii="Times New Roman" w:eastAsia="Calibri" w:hAnsi="Times New Roman" w:cs="Times New Roman"/>
          <w:sz w:val="24"/>
          <w:szCs w:val="24"/>
        </w:rPr>
        <w:t>.</w:t>
      </w:r>
    </w:p>
    <w:p w:rsidR="0063579D" w:rsidRPr="00CA7D9A" w:rsidRDefault="0063579D" w:rsidP="0063579D">
      <w:pPr>
        <w:spacing w:after="0" w:line="240" w:lineRule="auto"/>
        <w:ind w:firstLine="708"/>
        <w:jc w:val="both"/>
        <w:rPr>
          <w:rFonts w:ascii="Times New Roman" w:eastAsia="Calibri" w:hAnsi="Times New Roman" w:cs="Times New Roman"/>
          <w:sz w:val="24"/>
          <w:szCs w:val="24"/>
        </w:rPr>
      </w:pPr>
      <w:r w:rsidRPr="00CA7D9A">
        <w:rPr>
          <w:rFonts w:ascii="Times New Roman" w:eastAsia="Calibri" w:hAnsi="Times New Roman" w:cs="Times New Roman"/>
          <w:sz w:val="24"/>
          <w:szCs w:val="24"/>
        </w:rPr>
        <w:t xml:space="preserve"> 8. Реестр источников доходов бюджета </w:t>
      </w:r>
      <w:proofErr w:type="spellStart"/>
      <w:r w:rsidRPr="00CA7D9A">
        <w:rPr>
          <w:rFonts w:ascii="Times New Roman" w:eastAsia="Calibri" w:hAnsi="Times New Roman" w:cs="Times New Roman"/>
          <w:sz w:val="24"/>
          <w:szCs w:val="24"/>
        </w:rPr>
        <w:t>Новокусковского</w:t>
      </w:r>
      <w:proofErr w:type="spellEnd"/>
      <w:r w:rsidRPr="00CA7D9A">
        <w:rPr>
          <w:rFonts w:ascii="Times New Roman" w:eastAsia="Calibri" w:hAnsi="Times New Roman" w:cs="Times New Roman"/>
          <w:sz w:val="24"/>
          <w:szCs w:val="24"/>
        </w:rPr>
        <w:t xml:space="preserve"> сельского поселения ведется ведущим специалистом по экономике и финансам Администрации </w:t>
      </w:r>
      <w:proofErr w:type="spellStart"/>
      <w:r w:rsidRPr="00CA7D9A">
        <w:rPr>
          <w:rFonts w:ascii="Times New Roman" w:eastAsia="Calibri" w:hAnsi="Times New Roman" w:cs="Times New Roman"/>
          <w:sz w:val="24"/>
          <w:szCs w:val="24"/>
        </w:rPr>
        <w:t>Новокусковского</w:t>
      </w:r>
      <w:proofErr w:type="spellEnd"/>
      <w:r w:rsidRPr="00CA7D9A">
        <w:rPr>
          <w:rFonts w:ascii="Times New Roman" w:eastAsia="Calibri" w:hAnsi="Times New Roman" w:cs="Times New Roman"/>
          <w:sz w:val="24"/>
          <w:szCs w:val="24"/>
        </w:rPr>
        <w:t xml:space="preserve"> сельского поселения (далее – специалист). </w:t>
      </w:r>
    </w:p>
    <w:p w:rsidR="0063579D" w:rsidRPr="00CA7D9A" w:rsidRDefault="0063579D" w:rsidP="0063579D">
      <w:pPr>
        <w:spacing w:after="0" w:line="240" w:lineRule="auto"/>
        <w:ind w:firstLine="708"/>
        <w:jc w:val="both"/>
        <w:rPr>
          <w:rFonts w:ascii="Times New Roman" w:eastAsia="Calibri" w:hAnsi="Times New Roman" w:cs="Times New Roman"/>
          <w:sz w:val="24"/>
          <w:szCs w:val="24"/>
        </w:rPr>
      </w:pPr>
      <w:r w:rsidRPr="00CA7D9A">
        <w:rPr>
          <w:rFonts w:ascii="Times New Roman" w:eastAsia="Calibri" w:hAnsi="Times New Roman" w:cs="Times New Roman"/>
          <w:sz w:val="24"/>
          <w:szCs w:val="24"/>
        </w:rPr>
        <w:t xml:space="preserve">9. Ответственность за полноту и достоверность информации, а также своевременность ее включения в реестр источников доходов бюджета несут участники </w:t>
      </w:r>
      <w:proofErr w:type="gramStart"/>
      <w:r w:rsidRPr="00CA7D9A">
        <w:rPr>
          <w:rFonts w:ascii="Times New Roman" w:eastAsia="Calibri" w:hAnsi="Times New Roman" w:cs="Times New Roman"/>
          <w:sz w:val="24"/>
          <w:szCs w:val="24"/>
        </w:rPr>
        <w:t>процесса ведения реестра источников доходов бюджета</w:t>
      </w:r>
      <w:proofErr w:type="gramEnd"/>
      <w:r w:rsidRPr="00CA7D9A">
        <w:rPr>
          <w:rFonts w:ascii="Times New Roman" w:eastAsia="Calibri" w:hAnsi="Times New Roman" w:cs="Times New Roman"/>
          <w:sz w:val="24"/>
          <w:szCs w:val="24"/>
        </w:rPr>
        <w:t xml:space="preserve">. </w:t>
      </w:r>
    </w:p>
    <w:p w:rsidR="0063579D" w:rsidRPr="00CA7D9A" w:rsidRDefault="0063579D" w:rsidP="0063579D">
      <w:pPr>
        <w:spacing w:after="0" w:line="240" w:lineRule="auto"/>
        <w:ind w:firstLine="708"/>
        <w:jc w:val="both"/>
        <w:rPr>
          <w:rFonts w:ascii="Times New Roman" w:eastAsia="Calibri" w:hAnsi="Times New Roman" w:cs="Times New Roman"/>
          <w:sz w:val="24"/>
          <w:szCs w:val="24"/>
        </w:rPr>
      </w:pPr>
      <w:r w:rsidRPr="00CA7D9A">
        <w:rPr>
          <w:rFonts w:ascii="Times New Roman" w:eastAsia="Calibri" w:hAnsi="Times New Roman" w:cs="Times New Roman"/>
          <w:sz w:val="24"/>
          <w:szCs w:val="24"/>
        </w:rPr>
        <w:t xml:space="preserve">10. В реестр источников доходов бюджета в отношении каждого источника доходов бюджета включается следующая информация: </w:t>
      </w:r>
    </w:p>
    <w:p w:rsidR="0063579D" w:rsidRPr="00CA7D9A" w:rsidRDefault="0063579D" w:rsidP="0063579D">
      <w:pPr>
        <w:spacing w:after="0" w:line="240" w:lineRule="auto"/>
        <w:ind w:firstLine="708"/>
        <w:jc w:val="both"/>
        <w:rPr>
          <w:rFonts w:ascii="Times New Roman" w:eastAsia="Calibri" w:hAnsi="Times New Roman" w:cs="Times New Roman"/>
          <w:sz w:val="24"/>
          <w:szCs w:val="24"/>
        </w:rPr>
      </w:pPr>
      <w:r w:rsidRPr="00CA7D9A">
        <w:rPr>
          <w:rFonts w:ascii="Times New Roman" w:eastAsia="Calibri" w:hAnsi="Times New Roman" w:cs="Times New Roman"/>
          <w:sz w:val="24"/>
          <w:szCs w:val="24"/>
        </w:rPr>
        <w:t xml:space="preserve">1) наименование источника дохода бюджета; </w:t>
      </w:r>
    </w:p>
    <w:p w:rsidR="0063579D" w:rsidRPr="00CA7D9A" w:rsidRDefault="0063579D" w:rsidP="0063579D">
      <w:pPr>
        <w:spacing w:after="0" w:line="240" w:lineRule="auto"/>
        <w:ind w:firstLine="708"/>
        <w:jc w:val="both"/>
        <w:rPr>
          <w:rFonts w:ascii="Times New Roman" w:eastAsia="Calibri" w:hAnsi="Times New Roman" w:cs="Times New Roman"/>
          <w:sz w:val="24"/>
          <w:szCs w:val="24"/>
        </w:rPr>
      </w:pPr>
      <w:r w:rsidRPr="00CA7D9A">
        <w:rPr>
          <w:rFonts w:ascii="Times New Roman" w:eastAsia="Calibri" w:hAnsi="Times New Roman" w:cs="Times New Roman"/>
          <w:sz w:val="24"/>
          <w:szCs w:val="24"/>
        </w:rPr>
        <w:lastRenderedPageBreak/>
        <w:t>2) код (коды) классификации доходов бюджета, соответствующий источнику дохода бюджета, и идентификационный код источника доходов бюджета по перечню источников доходов;</w:t>
      </w:r>
    </w:p>
    <w:p w:rsidR="0063579D" w:rsidRPr="00CA7D9A" w:rsidRDefault="0063579D" w:rsidP="0063579D">
      <w:pPr>
        <w:spacing w:after="0" w:line="240" w:lineRule="auto"/>
        <w:ind w:firstLine="708"/>
        <w:jc w:val="both"/>
        <w:rPr>
          <w:rFonts w:ascii="Times New Roman" w:eastAsia="Calibri" w:hAnsi="Times New Roman" w:cs="Times New Roman"/>
          <w:sz w:val="24"/>
          <w:szCs w:val="24"/>
        </w:rPr>
      </w:pPr>
      <w:r w:rsidRPr="00CA7D9A">
        <w:rPr>
          <w:rFonts w:ascii="Times New Roman" w:eastAsia="Calibri" w:hAnsi="Times New Roman" w:cs="Times New Roman"/>
          <w:sz w:val="24"/>
          <w:szCs w:val="24"/>
        </w:rPr>
        <w:t xml:space="preserve">3) наименование группы источников доходов бюджетов, </w:t>
      </w:r>
      <w:proofErr w:type="gramStart"/>
      <w:r w:rsidRPr="00CA7D9A">
        <w:rPr>
          <w:rFonts w:ascii="Times New Roman" w:eastAsia="Calibri" w:hAnsi="Times New Roman" w:cs="Times New Roman"/>
          <w:sz w:val="24"/>
          <w:szCs w:val="24"/>
        </w:rPr>
        <w:t>в</w:t>
      </w:r>
      <w:proofErr w:type="gramEnd"/>
      <w:r w:rsidRPr="00CA7D9A">
        <w:rPr>
          <w:rFonts w:ascii="Times New Roman" w:eastAsia="Calibri" w:hAnsi="Times New Roman" w:cs="Times New Roman"/>
          <w:sz w:val="24"/>
          <w:szCs w:val="24"/>
        </w:rPr>
        <w:t xml:space="preserve"> </w:t>
      </w:r>
      <w:proofErr w:type="gramStart"/>
      <w:r w:rsidRPr="00CA7D9A">
        <w:rPr>
          <w:rFonts w:ascii="Times New Roman" w:eastAsia="Calibri" w:hAnsi="Times New Roman" w:cs="Times New Roman"/>
          <w:sz w:val="24"/>
          <w:szCs w:val="24"/>
        </w:rPr>
        <w:t>которую</w:t>
      </w:r>
      <w:proofErr w:type="gramEnd"/>
      <w:r w:rsidRPr="00CA7D9A">
        <w:rPr>
          <w:rFonts w:ascii="Times New Roman" w:eastAsia="Calibri" w:hAnsi="Times New Roman" w:cs="Times New Roman"/>
          <w:sz w:val="24"/>
          <w:szCs w:val="24"/>
        </w:rPr>
        <w:t xml:space="preserve"> входит источник дохода бюджета, и ее идентификационный код по перечню источников доходов;</w:t>
      </w:r>
    </w:p>
    <w:p w:rsidR="0063579D" w:rsidRPr="00CA7D9A" w:rsidRDefault="0063579D" w:rsidP="0063579D">
      <w:pPr>
        <w:spacing w:after="0" w:line="240" w:lineRule="auto"/>
        <w:jc w:val="both"/>
        <w:rPr>
          <w:rFonts w:ascii="Times New Roman" w:eastAsia="Calibri" w:hAnsi="Times New Roman" w:cs="Times New Roman"/>
          <w:sz w:val="24"/>
          <w:szCs w:val="24"/>
        </w:rPr>
      </w:pPr>
      <w:r w:rsidRPr="00CA7D9A">
        <w:rPr>
          <w:rFonts w:ascii="Times New Roman" w:eastAsia="Calibri" w:hAnsi="Times New Roman" w:cs="Times New Roman"/>
          <w:sz w:val="24"/>
          <w:szCs w:val="24"/>
        </w:rPr>
        <w:t xml:space="preserve"> </w:t>
      </w:r>
      <w:r w:rsidRPr="00CA7D9A">
        <w:rPr>
          <w:rFonts w:ascii="Times New Roman" w:eastAsia="Calibri" w:hAnsi="Times New Roman" w:cs="Times New Roman"/>
          <w:sz w:val="24"/>
          <w:szCs w:val="24"/>
        </w:rPr>
        <w:tab/>
        <w:t xml:space="preserve">4) информация о публично-правовом образовании, в доход бюджета которого зачисляются платежи, являющиеся источником дохода бюджета; </w:t>
      </w:r>
    </w:p>
    <w:p w:rsidR="0063579D" w:rsidRPr="00CA7D9A" w:rsidRDefault="0063579D" w:rsidP="0063579D">
      <w:pPr>
        <w:spacing w:after="0" w:line="240" w:lineRule="auto"/>
        <w:ind w:firstLine="708"/>
        <w:jc w:val="both"/>
        <w:rPr>
          <w:rFonts w:ascii="Times New Roman" w:eastAsia="Calibri" w:hAnsi="Times New Roman" w:cs="Times New Roman"/>
          <w:sz w:val="24"/>
          <w:szCs w:val="24"/>
        </w:rPr>
      </w:pPr>
      <w:r w:rsidRPr="00CA7D9A">
        <w:rPr>
          <w:rFonts w:ascii="Times New Roman" w:eastAsia="Calibri" w:hAnsi="Times New Roman" w:cs="Times New Roman"/>
          <w:sz w:val="24"/>
          <w:szCs w:val="24"/>
        </w:rPr>
        <w:t>5) информация об органе муниципального образования «</w:t>
      </w:r>
      <w:proofErr w:type="spellStart"/>
      <w:r w:rsidRPr="00CA7D9A">
        <w:rPr>
          <w:rFonts w:ascii="Times New Roman" w:eastAsia="Calibri" w:hAnsi="Times New Roman" w:cs="Times New Roman"/>
          <w:sz w:val="24"/>
          <w:szCs w:val="24"/>
        </w:rPr>
        <w:t>Новокусковское</w:t>
      </w:r>
      <w:proofErr w:type="spellEnd"/>
      <w:r w:rsidRPr="00CA7D9A">
        <w:rPr>
          <w:rFonts w:ascii="Times New Roman" w:eastAsia="Calibri" w:hAnsi="Times New Roman" w:cs="Times New Roman"/>
          <w:sz w:val="24"/>
          <w:szCs w:val="24"/>
        </w:rPr>
        <w:t xml:space="preserve"> сельское поселение», казенных учреждениях, иной организации, осуществляющих бюджетные полномочия главного администратора доходов бюджета; </w:t>
      </w:r>
    </w:p>
    <w:p w:rsidR="0063579D" w:rsidRPr="00CA7D9A" w:rsidRDefault="0063579D" w:rsidP="0063579D">
      <w:pPr>
        <w:spacing w:after="0" w:line="240" w:lineRule="auto"/>
        <w:ind w:firstLine="708"/>
        <w:jc w:val="both"/>
        <w:rPr>
          <w:rFonts w:ascii="Times New Roman" w:eastAsia="Calibri" w:hAnsi="Times New Roman" w:cs="Times New Roman"/>
          <w:sz w:val="24"/>
          <w:szCs w:val="24"/>
        </w:rPr>
      </w:pPr>
      <w:r w:rsidRPr="00CA7D9A">
        <w:rPr>
          <w:rFonts w:ascii="Times New Roman" w:eastAsia="Calibri" w:hAnsi="Times New Roman" w:cs="Times New Roman"/>
          <w:sz w:val="24"/>
          <w:szCs w:val="24"/>
        </w:rPr>
        <w:t xml:space="preserve">6) показатели прогноза доходов бюджета по коду классификации доходов бюджета, соответствующему источнику дохода бюджета, сформированные в целях составления и утверждения решения Совета </w:t>
      </w:r>
      <w:proofErr w:type="spellStart"/>
      <w:r w:rsidRPr="00CA7D9A">
        <w:rPr>
          <w:rFonts w:ascii="Times New Roman" w:eastAsia="Calibri" w:hAnsi="Times New Roman" w:cs="Times New Roman"/>
          <w:sz w:val="24"/>
          <w:szCs w:val="24"/>
        </w:rPr>
        <w:t>Новокусковского</w:t>
      </w:r>
      <w:proofErr w:type="spellEnd"/>
      <w:r w:rsidRPr="00CA7D9A">
        <w:rPr>
          <w:rFonts w:ascii="Times New Roman" w:eastAsia="Calibri" w:hAnsi="Times New Roman" w:cs="Times New Roman"/>
          <w:sz w:val="24"/>
          <w:szCs w:val="24"/>
        </w:rPr>
        <w:t xml:space="preserve"> сельского поселения (далее - решение о соответствующем бюджете); </w:t>
      </w:r>
    </w:p>
    <w:p w:rsidR="0063579D" w:rsidRPr="00CA7D9A" w:rsidRDefault="0063579D" w:rsidP="0063579D">
      <w:pPr>
        <w:spacing w:after="0" w:line="240" w:lineRule="auto"/>
        <w:ind w:firstLine="708"/>
        <w:jc w:val="both"/>
        <w:rPr>
          <w:rFonts w:ascii="Times New Roman" w:eastAsia="Calibri" w:hAnsi="Times New Roman" w:cs="Times New Roman"/>
          <w:sz w:val="24"/>
          <w:szCs w:val="24"/>
        </w:rPr>
      </w:pPr>
      <w:r w:rsidRPr="00CA7D9A">
        <w:rPr>
          <w:rFonts w:ascii="Times New Roman" w:eastAsia="Calibri" w:hAnsi="Times New Roman" w:cs="Times New Roman"/>
          <w:sz w:val="24"/>
          <w:szCs w:val="24"/>
        </w:rPr>
        <w:t>7) показатели прогноза доходов бюджета по коду классификации доходов бюджета, соответствующему источнику дохода бюджета, принимающие значения прогнозируемого общего объема доходов бюджета в соответствии с решением о соответствующем бюджете;</w:t>
      </w:r>
    </w:p>
    <w:p w:rsidR="0063579D" w:rsidRPr="00CA7D9A" w:rsidRDefault="0063579D" w:rsidP="0063579D">
      <w:pPr>
        <w:spacing w:after="0" w:line="240" w:lineRule="auto"/>
        <w:ind w:firstLine="708"/>
        <w:jc w:val="both"/>
        <w:rPr>
          <w:rFonts w:ascii="Times New Roman" w:eastAsia="Calibri" w:hAnsi="Times New Roman" w:cs="Times New Roman"/>
          <w:sz w:val="24"/>
          <w:szCs w:val="24"/>
        </w:rPr>
      </w:pPr>
      <w:r w:rsidRPr="00CA7D9A">
        <w:rPr>
          <w:rFonts w:ascii="Times New Roman" w:eastAsia="Calibri" w:hAnsi="Times New Roman" w:cs="Times New Roman"/>
          <w:sz w:val="24"/>
          <w:szCs w:val="24"/>
        </w:rPr>
        <w:t xml:space="preserve">8) показатели прогноза доходов бюджета по коду классификации доходов бюджета, соответствующему источнику дохода бюджета, принимающие значения прогнозируемого общего объема доходов бюджета в соответствии с решением о соответствующем бюджете с учетом решений о внесении изменений в решение о соответствующем бюджете; </w:t>
      </w:r>
    </w:p>
    <w:p w:rsidR="0063579D" w:rsidRPr="00CA7D9A" w:rsidRDefault="0063579D" w:rsidP="0063579D">
      <w:pPr>
        <w:spacing w:after="0" w:line="240" w:lineRule="auto"/>
        <w:ind w:firstLine="708"/>
        <w:jc w:val="both"/>
        <w:rPr>
          <w:rFonts w:ascii="Times New Roman" w:eastAsia="Calibri" w:hAnsi="Times New Roman" w:cs="Times New Roman"/>
          <w:sz w:val="24"/>
          <w:szCs w:val="24"/>
        </w:rPr>
      </w:pPr>
      <w:r w:rsidRPr="00CA7D9A">
        <w:rPr>
          <w:rFonts w:ascii="Times New Roman" w:eastAsia="Calibri" w:hAnsi="Times New Roman" w:cs="Times New Roman"/>
          <w:sz w:val="24"/>
          <w:szCs w:val="24"/>
        </w:rPr>
        <w:t xml:space="preserve">9) показатели уточненного прогноза доходов бюджета по коду классификации доходов бюджета, соответствующему источнику дохода бюджета, формируемые в рамках составления сведений для составления и ведения кассового плана исполнения бюджета; </w:t>
      </w:r>
    </w:p>
    <w:p w:rsidR="0063579D" w:rsidRPr="00CA7D9A" w:rsidRDefault="0063579D" w:rsidP="0063579D">
      <w:pPr>
        <w:spacing w:after="0" w:line="240" w:lineRule="auto"/>
        <w:ind w:firstLine="708"/>
        <w:jc w:val="both"/>
        <w:rPr>
          <w:rFonts w:ascii="Times New Roman" w:eastAsia="Calibri" w:hAnsi="Times New Roman" w:cs="Times New Roman"/>
          <w:sz w:val="24"/>
          <w:szCs w:val="24"/>
        </w:rPr>
      </w:pPr>
      <w:r w:rsidRPr="00CA7D9A">
        <w:rPr>
          <w:rFonts w:ascii="Times New Roman" w:eastAsia="Calibri" w:hAnsi="Times New Roman" w:cs="Times New Roman"/>
          <w:sz w:val="24"/>
          <w:szCs w:val="24"/>
        </w:rPr>
        <w:t>10) показатели кассовых поступлений по коду классификации доходов бюджета, соответствующему источнику дохода бюджета;</w:t>
      </w:r>
    </w:p>
    <w:p w:rsidR="0063579D" w:rsidRPr="00CA7D9A" w:rsidRDefault="0063579D" w:rsidP="0063579D">
      <w:pPr>
        <w:spacing w:after="0" w:line="240" w:lineRule="auto"/>
        <w:ind w:firstLine="708"/>
        <w:jc w:val="both"/>
        <w:rPr>
          <w:rFonts w:ascii="Times New Roman" w:eastAsia="Calibri" w:hAnsi="Times New Roman" w:cs="Times New Roman"/>
          <w:sz w:val="24"/>
          <w:szCs w:val="24"/>
        </w:rPr>
      </w:pPr>
      <w:r w:rsidRPr="00CA7D9A">
        <w:rPr>
          <w:rFonts w:ascii="Times New Roman" w:eastAsia="Calibri" w:hAnsi="Times New Roman" w:cs="Times New Roman"/>
          <w:sz w:val="24"/>
          <w:szCs w:val="24"/>
        </w:rPr>
        <w:t>11) показатели кассовых поступлений по коду классификации доходов бюджета, соответствующему источнику дохода бюджета, принимающие значения доходов бюджета в соответствии с решением об исполнении бюджета.</w:t>
      </w:r>
    </w:p>
    <w:p w:rsidR="0063579D" w:rsidRPr="00CA7D9A" w:rsidRDefault="0063579D" w:rsidP="0063579D">
      <w:pPr>
        <w:spacing w:after="0" w:line="240" w:lineRule="auto"/>
        <w:ind w:firstLine="708"/>
        <w:jc w:val="both"/>
        <w:rPr>
          <w:rFonts w:ascii="Times New Roman" w:eastAsia="Calibri" w:hAnsi="Times New Roman" w:cs="Times New Roman"/>
          <w:sz w:val="24"/>
          <w:szCs w:val="24"/>
        </w:rPr>
      </w:pPr>
      <w:r w:rsidRPr="00CA7D9A">
        <w:rPr>
          <w:rFonts w:ascii="Times New Roman" w:eastAsia="Calibri" w:hAnsi="Times New Roman" w:cs="Times New Roman"/>
          <w:sz w:val="24"/>
          <w:szCs w:val="24"/>
        </w:rPr>
        <w:t>11. В реестр источников доходов бюджета в отношении платежей, являющихся источником дохода бюджета, включается следующая информация:</w:t>
      </w:r>
    </w:p>
    <w:p w:rsidR="0063579D" w:rsidRPr="00CA7D9A" w:rsidRDefault="0063579D" w:rsidP="0063579D">
      <w:pPr>
        <w:spacing w:after="0" w:line="240" w:lineRule="auto"/>
        <w:ind w:firstLine="708"/>
        <w:jc w:val="both"/>
        <w:rPr>
          <w:rFonts w:ascii="Times New Roman" w:eastAsia="Calibri" w:hAnsi="Times New Roman" w:cs="Times New Roman"/>
          <w:sz w:val="24"/>
          <w:szCs w:val="24"/>
        </w:rPr>
      </w:pPr>
      <w:r w:rsidRPr="00CA7D9A">
        <w:rPr>
          <w:rFonts w:ascii="Times New Roman" w:eastAsia="Calibri" w:hAnsi="Times New Roman" w:cs="Times New Roman"/>
          <w:sz w:val="24"/>
          <w:szCs w:val="24"/>
        </w:rPr>
        <w:t xml:space="preserve">1) наименование источника дохода бюджета; </w:t>
      </w:r>
    </w:p>
    <w:p w:rsidR="0063579D" w:rsidRPr="00CA7D9A" w:rsidRDefault="0063579D" w:rsidP="0063579D">
      <w:pPr>
        <w:spacing w:after="0" w:line="240" w:lineRule="auto"/>
        <w:ind w:firstLine="708"/>
        <w:jc w:val="both"/>
        <w:rPr>
          <w:rFonts w:ascii="Times New Roman" w:eastAsia="Calibri" w:hAnsi="Times New Roman" w:cs="Times New Roman"/>
          <w:sz w:val="24"/>
          <w:szCs w:val="24"/>
        </w:rPr>
      </w:pPr>
      <w:r w:rsidRPr="00CA7D9A">
        <w:rPr>
          <w:rFonts w:ascii="Times New Roman" w:eastAsia="Calibri" w:hAnsi="Times New Roman" w:cs="Times New Roman"/>
          <w:sz w:val="24"/>
          <w:szCs w:val="24"/>
        </w:rPr>
        <w:t xml:space="preserve">2) код (коды) классификации доходов бюджета, соответствующий источнику дохода бюджета; </w:t>
      </w:r>
    </w:p>
    <w:p w:rsidR="0063579D" w:rsidRPr="00CA7D9A" w:rsidRDefault="0063579D" w:rsidP="0063579D">
      <w:pPr>
        <w:spacing w:after="0" w:line="240" w:lineRule="auto"/>
        <w:ind w:firstLine="708"/>
        <w:jc w:val="both"/>
        <w:rPr>
          <w:rFonts w:ascii="Times New Roman" w:eastAsia="Calibri" w:hAnsi="Times New Roman" w:cs="Times New Roman"/>
          <w:sz w:val="24"/>
          <w:szCs w:val="24"/>
        </w:rPr>
      </w:pPr>
      <w:r w:rsidRPr="00CA7D9A">
        <w:rPr>
          <w:rFonts w:ascii="Times New Roman" w:eastAsia="Calibri" w:hAnsi="Times New Roman" w:cs="Times New Roman"/>
          <w:sz w:val="24"/>
          <w:szCs w:val="24"/>
        </w:rPr>
        <w:t xml:space="preserve">3) идентификационный код по перечню источников доходов, соответствующий источнику дохода бюджета; </w:t>
      </w:r>
    </w:p>
    <w:p w:rsidR="0063579D" w:rsidRPr="00CA7D9A" w:rsidRDefault="0063579D" w:rsidP="0063579D">
      <w:pPr>
        <w:spacing w:after="0" w:line="240" w:lineRule="auto"/>
        <w:ind w:firstLine="708"/>
        <w:jc w:val="both"/>
        <w:rPr>
          <w:rFonts w:ascii="Times New Roman" w:eastAsia="Calibri" w:hAnsi="Times New Roman" w:cs="Times New Roman"/>
          <w:sz w:val="24"/>
          <w:szCs w:val="24"/>
        </w:rPr>
      </w:pPr>
      <w:r w:rsidRPr="00CA7D9A">
        <w:rPr>
          <w:rFonts w:ascii="Times New Roman" w:eastAsia="Calibri" w:hAnsi="Times New Roman" w:cs="Times New Roman"/>
          <w:sz w:val="24"/>
          <w:szCs w:val="24"/>
        </w:rPr>
        <w:t>4) информация о публично-правовом образовании, в доход бюджета которого зачисляются платежи, являющиеся источником дохода бюджета;</w:t>
      </w:r>
    </w:p>
    <w:p w:rsidR="0063579D" w:rsidRPr="00CA7D9A" w:rsidRDefault="0063579D" w:rsidP="0063579D">
      <w:pPr>
        <w:spacing w:after="0" w:line="240" w:lineRule="auto"/>
        <w:ind w:firstLine="708"/>
        <w:jc w:val="both"/>
        <w:rPr>
          <w:rFonts w:ascii="Times New Roman" w:eastAsia="Calibri" w:hAnsi="Times New Roman" w:cs="Times New Roman"/>
          <w:sz w:val="24"/>
          <w:szCs w:val="24"/>
        </w:rPr>
      </w:pPr>
      <w:r w:rsidRPr="00CA7D9A">
        <w:rPr>
          <w:rFonts w:ascii="Times New Roman" w:eastAsia="Calibri" w:hAnsi="Times New Roman" w:cs="Times New Roman"/>
          <w:sz w:val="24"/>
          <w:szCs w:val="24"/>
        </w:rPr>
        <w:t xml:space="preserve">5) информация об органах муниципального образования </w:t>
      </w:r>
      <w:proofErr w:type="spellStart"/>
      <w:r w:rsidRPr="00CA7D9A">
        <w:rPr>
          <w:rFonts w:ascii="Times New Roman" w:eastAsia="Calibri" w:hAnsi="Times New Roman" w:cs="Times New Roman"/>
          <w:sz w:val="24"/>
          <w:szCs w:val="24"/>
        </w:rPr>
        <w:t>Новокусковского</w:t>
      </w:r>
      <w:proofErr w:type="spellEnd"/>
      <w:r w:rsidRPr="00CA7D9A">
        <w:rPr>
          <w:rFonts w:ascii="Times New Roman" w:eastAsia="Calibri" w:hAnsi="Times New Roman" w:cs="Times New Roman"/>
          <w:sz w:val="24"/>
          <w:szCs w:val="24"/>
        </w:rPr>
        <w:t xml:space="preserve"> сельского поселения, казенных учреждениях, иных организациях, осуществляющих бюджетные полномочия главных администраторов доходов бюджета и по источнику дохода бюджета; </w:t>
      </w:r>
    </w:p>
    <w:p w:rsidR="0063579D" w:rsidRPr="00CA7D9A" w:rsidRDefault="0063579D" w:rsidP="0063579D">
      <w:pPr>
        <w:spacing w:after="0" w:line="240" w:lineRule="auto"/>
        <w:ind w:firstLine="708"/>
        <w:jc w:val="both"/>
        <w:rPr>
          <w:rFonts w:ascii="Times New Roman" w:eastAsia="Calibri" w:hAnsi="Times New Roman" w:cs="Times New Roman"/>
          <w:sz w:val="24"/>
          <w:szCs w:val="24"/>
        </w:rPr>
      </w:pPr>
      <w:r w:rsidRPr="00CA7D9A">
        <w:rPr>
          <w:rFonts w:ascii="Times New Roman" w:eastAsia="Calibri" w:hAnsi="Times New Roman" w:cs="Times New Roman"/>
          <w:sz w:val="24"/>
          <w:szCs w:val="24"/>
        </w:rPr>
        <w:t xml:space="preserve">6) наименование органов и организаций, осуществляющих оказание муниципальных услуг (выполнение работ), предусматривающих за их осуществление получение платежа по источнику дохода бюджета (в случае если указанные органы не осуществляют бюджетных полномочий администратора доходов бюджета по источнику дохода бюджета); </w:t>
      </w:r>
    </w:p>
    <w:p w:rsidR="0063579D" w:rsidRPr="00CA7D9A" w:rsidRDefault="0063579D" w:rsidP="0063579D">
      <w:pPr>
        <w:spacing w:after="0" w:line="240" w:lineRule="auto"/>
        <w:ind w:firstLine="708"/>
        <w:jc w:val="both"/>
        <w:rPr>
          <w:rFonts w:ascii="Times New Roman" w:eastAsia="Calibri" w:hAnsi="Times New Roman" w:cs="Times New Roman"/>
          <w:sz w:val="24"/>
          <w:szCs w:val="24"/>
        </w:rPr>
      </w:pPr>
      <w:r w:rsidRPr="00CA7D9A">
        <w:rPr>
          <w:rFonts w:ascii="Times New Roman" w:eastAsia="Calibri" w:hAnsi="Times New Roman" w:cs="Times New Roman"/>
          <w:sz w:val="24"/>
          <w:szCs w:val="24"/>
        </w:rPr>
        <w:t xml:space="preserve">7) суммы по платежам, являющимся источником дохода бюджета, начисленные в соответствии с бухгалтерским учетом администраторов доходов бюджета по источнику дохода бюджета; </w:t>
      </w:r>
    </w:p>
    <w:p w:rsidR="0063579D" w:rsidRPr="00CA7D9A" w:rsidRDefault="0063579D" w:rsidP="0063579D">
      <w:pPr>
        <w:spacing w:after="0" w:line="240" w:lineRule="auto"/>
        <w:ind w:firstLine="708"/>
        <w:jc w:val="both"/>
        <w:rPr>
          <w:rFonts w:ascii="Times New Roman" w:eastAsia="Calibri" w:hAnsi="Times New Roman" w:cs="Times New Roman"/>
          <w:sz w:val="24"/>
          <w:szCs w:val="24"/>
        </w:rPr>
      </w:pPr>
      <w:proofErr w:type="gramStart"/>
      <w:r w:rsidRPr="00CA7D9A">
        <w:rPr>
          <w:rFonts w:ascii="Times New Roman" w:eastAsia="Calibri" w:hAnsi="Times New Roman" w:cs="Times New Roman"/>
          <w:sz w:val="24"/>
          <w:szCs w:val="24"/>
        </w:rPr>
        <w:lastRenderedPageBreak/>
        <w:t>8) суммы по платежам, являющимся источником дохода бюджета, информация о начислении которых направлена администраторами доходов бюджета по источнику дохода бюджета в Государственную информационную систему о государственных и муниципальных платежах;</w:t>
      </w:r>
      <w:proofErr w:type="gramEnd"/>
    </w:p>
    <w:p w:rsidR="0063579D" w:rsidRPr="00CA7D9A" w:rsidRDefault="0063579D" w:rsidP="0063579D">
      <w:pPr>
        <w:spacing w:after="0" w:line="240" w:lineRule="auto"/>
        <w:ind w:firstLine="708"/>
        <w:jc w:val="both"/>
        <w:rPr>
          <w:rFonts w:ascii="Times New Roman" w:eastAsia="Calibri" w:hAnsi="Times New Roman" w:cs="Times New Roman"/>
          <w:sz w:val="24"/>
          <w:szCs w:val="24"/>
        </w:rPr>
      </w:pPr>
      <w:r w:rsidRPr="00CA7D9A">
        <w:rPr>
          <w:rFonts w:ascii="Times New Roman" w:eastAsia="Calibri" w:hAnsi="Times New Roman" w:cs="Times New Roman"/>
          <w:sz w:val="24"/>
          <w:szCs w:val="24"/>
        </w:rPr>
        <w:t>9) кассовые поступления от уплаты платежей, являющихся источником дохода бюджета, в соответствии с бухгалтерским учетом администраторов доходов бюджета по источнику дохода бюджета;</w:t>
      </w:r>
    </w:p>
    <w:p w:rsidR="0063579D" w:rsidRPr="00CA7D9A" w:rsidRDefault="0063579D" w:rsidP="0063579D">
      <w:pPr>
        <w:spacing w:after="0" w:line="240" w:lineRule="auto"/>
        <w:ind w:firstLine="708"/>
        <w:jc w:val="both"/>
        <w:rPr>
          <w:rFonts w:ascii="Times New Roman" w:eastAsia="Calibri" w:hAnsi="Times New Roman" w:cs="Times New Roman"/>
          <w:sz w:val="24"/>
          <w:szCs w:val="24"/>
        </w:rPr>
      </w:pPr>
      <w:r w:rsidRPr="00CA7D9A">
        <w:rPr>
          <w:rFonts w:ascii="Times New Roman" w:eastAsia="Calibri" w:hAnsi="Times New Roman" w:cs="Times New Roman"/>
          <w:sz w:val="24"/>
          <w:szCs w:val="24"/>
        </w:rPr>
        <w:t xml:space="preserve">10) информация об уплате платежей, являющихся источником дохода бюджета, направленная в Государственную информационную систему о государственных и муниципальных платежах; </w:t>
      </w:r>
    </w:p>
    <w:p w:rsidR="0063579D" w:rsidRPr="00CA7D9A" w:rsidRDefault="0063579D" w:rsidP="0063579D">
      <w:pPr>
        <w:spacing w:after="0" w:line="240" w:lineRule="auto"/>
        <w:ind w:firstLine="708"/>
        <w:jc w:val="both"/>
        <w:rPr>
          <w:rFonts w:ascii="Times New Roman" w:eastAsia="Calibri" w:hAnsi="Times New Roman" w:cs="Times New Roman"/>
          <w:sz w:val="24"/>
          <w:szCs w:val="24"/>
        </w:rPr>
      </w:pPr>
      <w:r w:rsidRPr="00CA7D9A">
        <w:rPr>
          <w:rFonts w:ascii="Times New Roman" w:eastAsia="Calibri" w:hAnsi="Times New Roman" w:cs="Times New Roman"/>
          <w:sz w:val="24"/>
          <w:szCs w:val="24"/>
        </w:rPr>
        <w:t>11) информация о количестве оказанных муниципальных услуг (выполненных работ), иных действий органов муниципального образования «</w:t>
      </w:r>
      <w:proofErr w:type="spellStart"/>
      <w:r w:rsidRPr="00CA7D9A">
        <w:rPr>
          <w:rFonts w:ascii="Times New Roman" w:eastAsia="Calibri" w:hAnsi="Times New Roman" w:cs="Times New Roman"/>
          <w:sz w:val="24"/>
          <w:szCs w:val="24"/>
        </w:rPr>
        <w:t>Новокусковское</w:t>
      </w:r>
      <w:proofErr w:type="spellEnd"/>
      <w:r w:rsidRPr="00CA7D9A">
        <w:rPr>
          <w:rFonts w:ascii="Times New Roman" w:eastAsia="Calibri" w:hAnsi="Times New Roman" w:cs="Times New Roman"/>
          <w:sz w:val="24"/>
          <w:szCs w:val="24"/>
        </w:rPr>
        <w:t xml:space="preserve"> сельское поселение», муниципальных учреждений, иных организаций, за которые осуществлена уплата платежей, являющихся источником дохода бюджета. </w:t>
      </w:r>
    </w:p>
    <w:p w:rsidR="0063579D" w:rsidRPr="00CA7D9A" w:rsidRDefault="0063579D" w:rsidP="0063579D">
      <w:pPr>
        <w:spacing w:after="0" w:line="240" w:lineRule="auto"/>
        <w:ind w:firstLine="708"/>
        <w:jc w:val="both"/>
        <w:rPr>
          <w:rFonts w:ascii="Times New Roman" w:eastAsia="Calibri" w:hAnsi="Times New Roman" w:cs="Times New Roman"/>
          <w:sz w:val="24"/>
          <w:szCs w:val="24"/>
        </w:rPr>
      </w:pPr>
      <w:r w:rsidRPr="00CA7D9A">
        <w:rPr>
          <w:rFonts w:ascii="Times New Roman" w:eastAsia="Calibri" w:hAnsi="Times New Roman" w:cs="Times New Roman"/>
          <w:sz w:val="24"/>
          <w:szCs w:val="24"/>
        </w:rPr>
        <w:t xml:space="preserve">12. В реестре источников доходов бюджета также формируется консолидированная и (или) сводная информация по группам источников доходов бюджета по показателям прогнозов доходов бюджета на этапах составления, утверждения и исполнения бюджета, а также кассовым поступлениям по доходам бюджета с указанием сведений о группах источников доходов бюджета на основе перечня источников доходов. </w:t>
      </w:r>
    </w:p>
    <w:p w:rsidR="0063579D" w:rsidRPr="00CA7D9A" w:rsidRDefault="0063579D" w:rsidP="0063579D">
      <w:pPr>
        <w:spacing w:after="0" w:line="240" w:lineRule="auto"/>
        <w:ind w:firstLine="708"/>
        <w:jc w:val="both"/>
        <w:rPr>
          <w:rFonts w:ascii="Times New Roman" w:eastAsia="Calibri" w:hAnsi="Times New Roman" w:cs="Times New Roman"/>
          <w:sz w:val="24"/>
          <w:szCs w:val="24"/>
        </w:rPr>
      </w:pPr>
      <w:r w:rsidRPr="00CA7D9A">
        <w:rPr>
          <w:rFonts w:ascii="Times New Roman" w:eastAsia="Calibri" w:hAnsi="Times New Roman" w:cs="Times New Roman"/>
          <w:sz w:val="24"/>
          <w:szCs w:val="24"/>
        </w:rPr>
        <w:t xml:space="preserve">13. Информация, указанная в подпунктах 1 - 5 пункта 10 и подпунктах 1 - 7 пункта 11 настоящего Порядка, формируется и изменяется на основе перечня источников доходов путем обмена данными между информационными системами, в которых осуществляется формирование и ведение перечня источников доходов и реестра источников доходов бюджета. </w:t>
      </w:r>
    </w:p>
    <w:p w:rsidR="0063579D" w:rsidRPr="00CA7D9A" w:rsidRDefault="0063579D" w:rsidP="0063579D">
      <w:pPr>
        <w:spacing w:after="0" w:line="240" w:lineRule="auto"/>
        <w:ind w:firstLine="708"/>
        <w:jc w:val="both"/>
        <w:rPr>
          <w:rFonts w:ascii="Times New Roman" w:eastAsia="Calibri" w:hAnsi="Times New Roman" w:cs="Times New Roman"/>
          <w:sz w:val="24"/>
          <w:szCs w:val="24"/>
        </w:rPr>
      </w:pPr>
      <w:r w:rsidRPr="00CA7D9A">
        <w:rPr>
          <w:rFonts w:ascii="Times New Roman" w:eastAsia="Calibri" w:hAnsi="Times New Roman" w:cs="Times New Roman"/>
          <w:sz w:val="24"/>
          <w:szCs w:val="24"/>
        </w:rPr>
        <w:t xml:space="preserve">14. </w:t>
      </w:r>
      <w:proofErr w:type="gramStart"/>
      <w:r w:rsidRPr="00CA7D9A">
        <w:rPr>
          <w:rFonts w:ascii="Times New Roman" w:eastAsia="Calibri" w:hAnsi="Times New Roman" w:cs="Times New Roman"/>
          <w:sz w:val="24"/>
          <w:szCs w:val="24"/>
        </w:rPr>
        <w:t>Показатели прогноза доходов бюджета по коду классификации доходов бюджета, соответствующему источнику дохода бюджета, принимающие значения прогнозируемого общего  объема доходов бюджета в соответствии с решением о бюджете и показатели прогноза дохода бюджета по коду классификации доходов бюджета, соответствующему источнику дохода бюджета, принимающие значения прогнозируемого общего объема доходов бюджет в соответствии с решением о бюджете с учетом закона о внесении изменений в</w:t>
      </w:r>
      <w:proofErr w:type="gramEnd"/>
      <w:r w:rsidRPr="00CA7D9A">
        <w:rPr>
          <w:rFonts w:ascii="Times New Roman" w:eastAsia="Calibri" w:hAnsi="Times New Roman" w:cs="Times New Roman"/>
          <w:sz w:val="24"/>
          <w:szCs w:val="24"/>
        </w:rPr>
        <w:t xml:space="preserve"> решение  о бюджете, </w:t>
      </w:r>
      <w:proofErr w:type="gramStart"/>
      <w:r w:rsidRPr="00CA7D9A">
        <w:rPr>
          <w:rFonts w:ascii="Times New Roman" w:eastAsia="Calibri" w:hAnsi="Times New Roman" w:cs="Times New Roman"/>
          <w:sz w:val="24"/>
          <w:szCs w:val="24"/>
        </w:rPr>
        <w:t>формируется</w:t>
      </w:r>
      <w:proofErr w:type="gramEnd"/>
      <w:r w:rsidRPr="00CA7D9A">
        <w:rPr>
          <w:rFonts w:ascii="Times New Roman" w:eastAsia="Calibri" w:hAnsi="Times New Roman" w:cs="Times New Roman"/>
          <w:sz w:val="24"/>
          <w:szCs w:val="24"/>
        </w:rPr>
        <w:t xml:space="preserve"> и ведутся на основании решения о бюджете.</w:t>
      </w:r>
    </w:p>
    <w:p w:rsidR="0063579D" w:rsidRPr="00CA7D9A" w:rsidRDefault="0063579D" w:rsidP="0063579D">
      <w:pPr>
        <w:spacing w:after="0" w:line="240" w:lineRule="auto"/>
        <w:ind w:firstLine="708"/>
        <w:jc w:val="both"/>
        <w:rPr>
          <w:rFonts w:ascii="Times New Roman" w:eastAsia="Calibri" w:hAnsi="Times New Roman" w:cs="Times New Roman"/>
          <w:sz w:val="24"/>
          <w:szCs w:val="24"/>
        </w:rPr>
      </w:pPr>
      <w:r w:rsidRPr="00CA7D9A">
        <w:rPr>
          <w:rFonts w:ascii="Times New Roman" w:eastAsia="Calibri" w:hAnsi="Times New Roman" w:cs="Times New Roman"/>
          <w:sz w:val="24"/>
          <w:szCs w:val="24"/>
        </w:rPr>
        <w:t xml:space="preserve">15. Информация, указанная в подпунктах 9 и 11 пункта 11 настоящего Порядка, формируется и ведется на основании сведений Государственной информационной системы о государственных и муниципальных платежах, получаемых органом, в соответствии с установленным порядком ведения Государственной информационной системы о государственных и муниципальных платежах. </w:t>
      </w:r>
    </w:p>
    <w:p w:rsidR="0063579D" w:rsidRPr="00CA7D9A" w:rsidRDefault="0063579D" w:rsidP="0063579D">
      <w:pPr>
        <w:spacing w:after="0" w:line="240" w:lineRule="auto"/>
        <w:ind w:firstLine="708"/>
        <w:jc w:val="both"/>
        <w:rPr>
          <w:rFonts w:ascii="Times New Roman" w:eastAsia="Calibri" w:hAnsi="Times New Roman" w:cs="Times New Roman"/>
          <w:sz w:val="24"/>
          <w:szCs w:val="24"/>
        </w:rPr>
      </w:pPr>
      <w:r w:rsidRPr="00CA7D9A">
        <w:rPr>
          <w:rFonts w:ascii="Times New Roman" w:eastAsia="Calibri" w:hAnsi="Times New Roman" w:cs="Times New Roman"/>
          <w:sz w:val="24"/>
          <w:szCs w:val="24"/>
        </w:rPr>
        <w:t xml:space="preserve">16. </w:t>
      </w:r>
      <w:proofErr w:type="gramStart"/>
      <w:r w:rsidRPr="00CA7D9A">
        <w:rPr>
          <w:rFonts w:ascii="Times New Roman" w:eastAsia="Calibri" w:hAnsi="Times New Roman" w:cs="Times New Roman"/>
          <w:sz w:val="24"/>
          <w:szCs w:val="24"/>
        </w:rPr>
        <w:t>Информация, указанная в подпункте 10 пункта 10 настоящего Порядка, формируется на основании соответствующих сведений реестра источников доходов федерального бюджета, реестров источников доходов бюджетов субъектов Российской Федерации, реестров источников доходов местных бюджетов и реестров источников доходов бюджетов государственных внебюджетных фондов, утвержденных Постановление Правительства Российской Федерации от 31.08.2016 № 868, показатели кассовых поступлений по коду классификации доходов бюджета, соответствующему источнику дохода бюджета, формируются</w:t>
      </w:r>
      <w:proofErr w:type="gramEnd"/>
      <w:r w:rsidRPr="00CA7D9A">
        <w:rPr>
          <w:rFonts w:ascii="Times New Roman" w:eastAsia="Calibri" w:hAnsi="Times New Roman" w:cs="Times New Roman"/>
          <w:sz w:val="24"/>
          <w:szCs w:val="24"/>
        </w:rPr>
        <w:t xml:space="preserve"> на основании соответствующих сведений реестра источников доходов Российской Федерации, формируемого в порядке, установленном Министерством финансов Российской  Федерации.</w:t>
      </w:r>
    </w:p>
    <w:p w:rsidR="0063579D" w:rsidRPr="00CA7D9A" w:rsidRDefault="0063579D" w:rsidP="0063579D">
      <w:pPr>
        <w:spacing w:after="0" w:line="240" w:lineRule="auto"/>
        <w:ind w:firstLine="708"/>
        <w:jc w:val="both"/>
        <w:rPr>
          <w:rFonts w:ascii="Times New Roman" w:eastAsia="Calibri" w:hAnsi="Times New Roman" w:cs="Times New Roman"/>
          <w:sz w:val="24"/>
          <w:szCs w:val="24"/>
        </w:rPr>
      </w:pPr>
      <w:r w:rsidRPr="00CA7D9A">
        <w:rPr>
          <w:rFonts w:ascii="Times New Roman" w:eastAsia="Calibri" w:hAnsi="Times New Roman" w:cs="Times New Roman"/>
          <w:sz w:val="24"/>
          <w:szCs w:val="24"/>
        </w:rPr>
        <w:t xml:space="preserve">17. Администрация </w:t>
      </w:r>
      <w:proofErr w:type="spellStart"/>
      <w:r w:rsidRPr="00CA7D9A">
        <w:rPr>
          <w:rFonts w:ascii="Times New Roman" w:eastAsia="Calibri" w:hAnsi="Times New Roman" w:cs="Times New Roman"/>
          <w:sz w:val="24"/>
          <w:szCs w:val="24"/>
        </w:rPr>
        <w:t>Новокусковского</w:t>
      </w:r>
      <w:proofErr w:type="spellEnd"/>
      <w:r w:rsidRPr="00CA7D9A">
        <w:rPr>
          <w:rFonts w:ascii="Times New Roman" w:eastAsia="Calibri" w:hAnsi="Times New Roman" w:cs="Times New Roman"/>
          <w:sz w:val="24"/>
          <w:szCs w:val="24"/>
        </w:rPr>
        <w:t xml:space="preserve"> сельского поселения включает в реестр источников доходов бюджета информацию, указанную в пунктах 10 и 11 настоящего Порядка, в следующие сроки: </w:t>
      </w:r>
    </w:p>
    <w:p w:rsidR="0063579D" w:rsidRPr="00CA7D9A" w:rsidRDefault="0063579D" w:rsidP="0063579D">
      <w:pPr>
        <w:spacing w:after="0" w:line="240" w:lineRule="auto"/>
        <w:ind w:firstLine="708"/>
        <w:jc w:val="both"/>
        <w:rPr>
          <w:rFonts w:ascii="Times New Roman" w:eastAsia="Calibri" w:hAnsi="Times New Roman" w:cs="Times New Roman"/>
          <w:sz w:val="24"/>
          <w:szCs w:val="24"/>
        </w:rPr>
      </w:pPr>
      <w:r w:rsidRPr="00CA7D9A">
        <w:rPr>
          <w:rFonts w:ascii="Times New Roman" w:eastAsia="Calibri" w:hAnsi="Times New Roman" w:cs="Times New Roman"/>
          <w:sz w:val="24"/>
          <w:szCs w:val="24"/>
        </w:rPr>
        <w:t xml:space="preserve">1) информацию, указанную в подпунктах 1 - 5 пункта 10 и подпунктах 1 – 7 пункта 11 настоящего Порядка - незамедлительно, но не позднее одного рабочего дня со дня </w:t>
      </w:r>
      <w:r w:rsidRPr="00CA7D9A">
        <w:rPr>
          <w:rFonts w:ascii="Times New Roman" w:eastAsia="Calibri" w:hAnsi="Times New Roman" w:cs="Times New Roman"/>
          <w:sz w:val="24"/>
          <w:szCs w:val="24"/>
        </w:rPr>
        <w:lastRenderedPageBreak/>
        <w:t>внесения указанной информации в перечень источников доходов, реестр источников доходов Российской Федерации;</w:t>
      </w:r>
    </w:p>
    <w:p w:rsidR="0063579D" w:rsidRPr="00CA7D9A" w:rsidRDefault="0063579D" w:rsidP="0063579D">
      <w:pPr>
        <w:spacing w:after="0" w:line="240" w:lineRule="auto"/>
        <w:jc w:val="both"/>
        <w:rPr>
          <w:rFonts w:ascii="Times New Roman" w:eastAsia="Calibri" w:hAnsi="Times New Roman" w:cs="Times New Roman"/>
          <w:sz w:val="24"/>
          <w:szCs w:val="24"/>
        </w:rPr>
      </w:pPr>
      <w:r w:rsidRPr="00CA7D9A">
        <w:rPr>
          <w:rFonts w:ascii="Times New Roman" w:eastAsia="Calibri" w:hAnsi="Times New Roman" w:cs="Times New Roman"/>
          <w:sz w:val="24"/>
          <w:szCs w:val="24"/>
        </w:rPr>
        <w:t xml:space="preserve"> </w:t>
      </w:r>
      <w:r w:rsidRPr="00CA7D9A">
        <w:rPr>
          <w:rFonts w:ascii="Times New Roman" w:eastAsia="Calibri" w:hAnsi="Times New Roman" w:cs="Times New Roman"/>
          <w:sz w:val="24"/>
          <w:szCs w:val="24"/>
        </w:rPr>
        <w:tab/>
        <w:t xml:space="preserve">2) информацию, указанную в подпунктах 7, 8 и 11 пункта 10 настоящего Порядка - не позднее пяти рабочих дней со дня принятия или внесения изменений в решение о соответствующем бюджете и решение об исполнении соответствующего бюджета; </w:t>
      </w:r>
    </w:p>
    <w:p w:rsidR="0063579D" w:rsidRPr="00CA7D9A" w:rsidRDefault="0063579D" w:rsidP="0063579D">
      <w:pPr>
        <w:spacing w:after="0" w:line="240" w:lineRule="auto"/>
        <w:ind w:firstLine="708"/>
        <w:jc w:val="both"/>
        <w:rPr>
          <w:rFonts w:ascii="Times New Roman" w:eastAsia="Calibri" w:hAnsi="Times New Roman" w:cs="Times New Roman"/>
          <w:sz w:val="24"/>
          <w:szCs w:val="24"/>
        </w:rPr>
      </w:pPr>
      <w:r w:rsidRPr="00CA7D9A">
        <w:rPr>
          <w:rFonts w:ascii="Times New Roman" w:eastAsia="Calibri" w:hAnsi="Times New Roman" w:cs="Times New Roman"/>
          <w:sz w:val="24"/>
          <w:szCs w:val="24"/>
        </w:rPr>
        <w:t xml:space="preserve">3) информацию, указанную в подпункте 9 пункта 10 настоящего Порядка - в соответствии с порядками составления и ведения кассового плана исполнения бюджета </w:t>
      </w:r>
      <w:proofErr w:type="spellStart"/>
      <w:r w:rsidRPr="00CA7D9A">
        <w:rPr>
          <w:rFonts w:ascii="Times New Roman" w:eastAsia="Calibri" w:hAnsi="Times New Roman" w:cs="Times New Roman"/>
          <w:sz w:val="24"/>
          <w:szCs w:val="24"/>
        </w:rPr>
        <w:t>Новокусковского</w:t>
      </w:r>
      <w:proofErr w:type="spellEnd"/>
      <w:r w:rsidRPr="00CA7D9A">
        <w:rPr>
          <w:rFonts w:ascii="Times New Roman" w:eastAsia="Calibri" w:hAnsi="Times New Roman" w:cs="Times New Roman"/>
          <w:sz w:val="24"/>
          <w:szCs w:val="24"/>
        </w:rPr>
        <w:t xml:space="preserve"> сельского поселения, но не позднее десятого рабочего дня каждого месяца года; </w:t>
      </w:r>
    </w:p>
    <w:p w:rsidR="0063579D" w:rsidRPr="00CA7D9A" w:rsidRDefault="0063579D" w:rsidP="0063579D">
      <w:pPr>
        <w:spacing w:after="0" w:line="240" w:lineRule="auto"/>
        <w:ind w:firstLine="708"/>
        <w:jc w:val="both"/>
        <w:rPr>
          <w:rFonts w:ascii="Times New Roman" w:eastAsia="Calibri" w:hAnsi="Times New Roman" w:cs="Times New Roman"/>
          <w:sz w:val="24"/>
          <w:szCs w:val="24"/>
        </w:rPr>
      </w:pPr>
      <w:r w:rsidRPr="00CA7D9A">
        <w:rPr>
          <w:rFonts w:ascii="Times New Roman" w:eastAsia="Calibri" w:hAnsi="Times New Roman" w:cs="Times New Roman"/>
          <w:sz w:val="24"/>
          <w:szCs w:val="24"/>
        </w:rPr>
        <w:t xml:space="preserve">4) информацию, указанную в подпунктах 9 и 11 пункта 11 настоящего Порядка - незамедлительно, но не позднее одного рабочего дня со дня направления указанной информации в Государственную информационную систему о государственных и муниципальных платежах; </w:t>
      </w:r>
    </w:p>
    <w:p w:rsidR="0063579D" w:rsidRPr="00CA7D9A" w:rsidRDefault="0063579D" w:rsidP="0063579D">
      <w:pPr>
        <w:spacing w:after="0" w:line="240" w:lineRule="auto"/>
        <w:ind w:firstLine="708"/>
        <w:jc w:val="both"/>
        <w:rPr>
          <w:rFonts w:ascii="Times New Roman" w:eastAsia="Calibri" w:hAnsi="Times New Roman" w:cs="Times New Roman"/>
          <w:sz w:val="24"/>
          <w:szCs w:val="24"/>
        </w:rPr>
      </w:pPr>
      <w:r w:rsidRPr="00CA7D9A">
        <w:rPr>
          <w:rFonts w:ascii="Times New Roman" w:eastAsia="Calibri" w:hAnsi="Times New Roman" w:cs="Times New Roman"/>
          <w:sz w:val="24"/>
          <w:szCs w:val="24"/>
        </w:rPr>
        <w:t xml:space="preserve">5) информацию, указанную в подпункте 6 пункта 10 настоящего Порядка - в сроки, установленные в Плане подготовки проекта решения о бюджете </w:t>
      </w:r>
      <w:proofErr w:type="spellStart"/>
      <w:r w:rsidRPr="00CA7D9A">
        <w:rPr>
          <w:rFonts w:ascii="Times New Roman" w:eastAsia="Calibri" w:hAnsi="Times New Roman" w:cs="Times New Roman"/>
          <w:sz w:val="24"/>
          <w:szCs w:val="24"/>
        </w:rPr>
        <w:t>Новокусковского</w:t>
      </w:r>
      <w:proofErr w:type="spellEnd"/>
      <w:r w:rsidRPr="00CA7D9A">
        <w:rPr>
          <w:rFonts w:ascii="Times New Roman" w:eastAsia="Calibri" w:hAnsi="Times New Roman" w:cs="Times New Roman"/>
          <w:sz w:val="24"/>
          <w:szCs w:val="24"/>
        </w:rPr>
        <w:t xml:space="preserve"> сельского поселения на очередной финансовый год и на плановый период; </w:t>
      </w:r>
    </w:p>
    <w:p w:rsidR="0063579D" w:rsidRPr="00CA7D9A" w:rsidRDefault="0063579D" w:rsidP="0063579D">
      <w:pPr>
        <w:spacing w:after="0" w:line="240" w:lineRule="auto"/>
        <w:ind w:firstLine="708"/>
        <w:jc w:val="both"/>
        <w:rPr>
          <w:rFonts w:ascii="Times New Roman" w:eastAsia="Calibri" w:hAnsi="Times New Roman" w:cs="Times New Roman"/>
          <w:sz w:val="24"/>
          <w:szCs w:val="24"/>
        </w:rPr>
      </w:pPr>
      <w:r w:rsidRPr="00CA7D9A">
        <w:rPr>
          <w:rFonts w:ascii="Times New Roman" w:eastAsia="Calibri" w:hAnsi="Times New Roman" w:cs="Times New Roman"/>
          <w:sz w:val="24"/>
          <w:szCs w:val="24"/>
        </w:rPr>
        <w:t xml:space="preserve">6) информацию, указанную в подпункте 10 пункта 10 и подпункте 10 пункта 11 настоящего Порядка - в соответствии с порядками составления и ведения кассового плана исполнения бюджета </w:t>
      </w:r>
      <w:proofErr w:type="spellStart"/>
      <w:r w:rsidRPr="00CA7D9A">
        <w:rPr>
          <w:rFonts w:ascii="Times New Roman" w:eastAsia="Calibri" w:hAnsi="Times New Roman" w:cs="Times New Roman"/>
          <w:sz w:val="24"/>
          <w:szCs w:val="24"/>
        </w:rPr>
        <w:t>Новокусковского</w:t>
      </w:r>
      <w:proofErr w:type="spellEnd"/>
      <w:r w:rsidRPr="00CA7D9A">
        <w:rPr>
          <w:rFonts w:ascii="Times New Roman" w:eastAsia="Calibri" w:hAnsi="Times New Roman" w:cs="Times New Roman"/>
          <w:sz w:val="24"/>
          <w:szCs w:val="24"/>
        </w:rPr>
        <w:t xml:space="preserve"> сельского поселения, но не позднее десятого рабочего дня каждого месяца года; </w:t>
      </w:r>
    </w:p>
    <w:p w:rsidR="0063579D" w:rsidRPr="00CA7D9A" w:rsidRDefault="0063579D" w:rsidP="0063579D">
      <w:pPr>
        <w:spacing w:after="0" w:line="240" w:lineRule="auto"/>
        <w:ind w:firstLine="708"/>
        <w:jc w:val="both"/>
        <w:rPr>
          <w:rFonts w:ascii="Times New Roman" w:eastAsia="Calibri" w:hAnsi="Times New Roman" w:cs="Times New Roman"/>
          <w:sz w:val="24"/>
          <w:szCs w:val="24"/>
        </w:rPr>
      </w:pPr>
      <w:r w:rsidRPr="00CA7D9A">
        <w:rPr>
          <w:rFonts w:ascii="Times New Roman" w:eastAsia="Calibri" w:hAnsi="Times New Roman" w:cs="Times New Roman"/>
          <w:sz w:val="24"/>
          <w:szCs w:val="24"/>
        </w:rPr>
        <w:t>7) информацию, указанную в подпункте 8 пункта 11 настоящего Порядка - незамедлительно, но не позднее одного рабочего дня после осуществления начисления.</w:t>
      </w:r>
    </w:p>
    <w:p w:rsidR="0063579D" w:rsidRPr="00CA7D9A" w:rsidRDefault="0063579D" w:rsidP="0063579D">
      <w:pPr>
        <w:spacing w:after="0" w:line="240" w:lineRule="auto"/>
        <w:jc w:val="both"/>
        <w:rPr>
          <w:rFonts w:ascii="Times New Roman" w:eastAsia="Calibri" w:hAnsi="Times New Roman" w:cs="Times New Roman"/>
          <w:sz w:val="24"/>
          <w:szCs w:val="24"/>
        </w:rPr>
      </w:pPr>
      <w:r w:rsidRPr="00CA7D9A">
        <w:rPr>
          <w:rFonts w:ascii="Times New Roman" w:eastAsia="Calibri" w:hAnsi="Times New Roman" w:cs="Times New Roman"/>
          <w:sz w:val="24"/>
          <w:szCs w:val="24"/>
        </w:rPr>
        <w:t xml:space="preserve"> </w:t>
      </w:r>
      <w:r w:rsidRPr="00CA7D9A">
        <w:rPr>
          <w:rFonts w:ascii="Times New Roman" w:eastAsia="Calibri" w:hAnsi="Times New Roman" w:cs="Times New Roman"/>
          <w:sz w:val="24"/>
          <w:szCs w:val="24"/>
        </w:rPr>
        <w:tab/>
        <w:t xml:space="preserve">18. </w:t>
      </w:r>
      <w:proofErr w:type="gramStart"/>
      <w:r w:rsidRPr="00CA7D9A">
        <w:rPr>
          <w:rFonts w:ascii="Times New Roman" w:eastAsia="Calibri" w:hAnsi="Times New Roman" w:cs="Times New Roman"/>
          <w:sz w:val="24"/>
          <w:szCs w:val="24"/>
        </w:rPr>
        <w:t>Орган, указанный в пункте 8 настоящего Порядка, в целях ведения реестра источников доходов бюджета в течение одного рабочего дня со дня представления участником процесса ведения реестра источников доходов бюджета информации, указанной в пунктах 10 и 11 настоящего Порядка, обеспечивает в автоматизированном режиме проверку наличия информации в соответствии с пунктами 10 и 11 настоящего Порядка.</w:t>
      </w:r>
      <w:proofErr w:type="gramEnd"/>
    </w:p>
    <w:p w:rsidR="0063579D" w:rsidRPr="00CA7D9A" w:rsidRDefault="0063579D" w:rsidP="0063579D">
      <w:pPr>
        <w:spacing w:after="0" w:line="240" w:lineRule="auto"/>
        <w:ind w:firstLine="708"/>
        <w:jc w:val="both"/>
        <w:rPr>
          <w:rFonts w:ascii="Times New Roman" w:eastAsia="Calibri" w:hAnsi="Times New Roman" w:cs="Times New Roman"/>
          <w:sz w:val="24"/>
          <w:szCs w:val="24"/>
        </w:rPr>
      </w:pPr>
      <w:r w:rsidRPr="00CA7D9A">
        <w:rPr>
          <w:rFonts w:ascii="Times New Roman" w:eastAsia="Calibri" w:hAnsi="Times New Roman" w:cs="Times New Roman"/>
          <w:sz w:val="24"/>
          <w:szCs w:val="24"/>
        </w:rPr>
        <w:t xml:space="preserve"> 19. </w:t>
      </w:r>
      <w:proofErr w:type="gramStart"/>
      <w:r w:rsidRPr="00CA7D9A">
        <w:rPr>
          <w:rFonts w:ascii="Times New Roman" w:eastAsia="Calibri" w:hAnsi="Times New Roman" w:cs="Times New Roman"/>
          <w:sz w:val="24"/>
          <w:szCs w:val="24"/>
        </w:rPr>
        <w:t>В случае положительного результата проверки, указанной в пункте 18 настоящего Порядка, информация, представленная участником процесса ведения реестра источников доходов бюджета, образует следующие реестровые записи реестра источников доходов бюджета, которым орган, осуществляющий ведение реестра источников дохода бюджета в соответствии с пунктом 8 настоящего Порядка, присваивает уникальные номера: в части информации, указанной в пункте 10 настоящего Порядка, - реестровую запись источника дохода бюджета</w:t>
      </w:r>
      <w:proofErr w:type="gramEnd"/>
      <w:r w:rsidRPr="00CA7D9A">
        <w:rPr>
          <w:rFonts w:ascii="Times New Roman" w:eastAsia="Calibri" w:hAnsi="Times New Roman" w:cs="Times New Roman"/>
          <w:sz w:val="24"/>
          <w:szCs w:val="24"/>
        </w:rPr>
        <w:t xml:space="preserve"> реестра источников доходов бюджета; в части информации, указанной в пункте 11 настоящего Порядка, - реестровую запись платежа по источнику </w:t>
      </w:r>
      <w:proofErr w:type="gramStart"/>
      <w:r w:rsidRPr="00CA7D9A">
        <w:rPr>
          <w:rFonts w:ascii="Times New Roman" w:eastAsia="Calibri" w:hAnsi="Times New Roman" w:cs="Times New Roman"/>
          <w:sz w:val="24"/>
          <w:szCs w:val="24"/>
        </w:rPr>
        <w:t>дохода бюджета реестра источников доходов бюджета</w:t>
      </w:r>
      <w:proofErr w:type="gramEnd"/>
      <w:r w:rsidRPr="00CA7D9A">
        <w:rPr>
          <w:rFonts w:ascii="Times New Roman" w:eastAsia="Calibri" w:hAnsi="Times New Roman" w:cs="Times New Roman"/>
          <w:sz w:val="24"/>
          <w:szCs w:val="24"/>
        </w:rPr>
        <w:t xml:space="preserve">. При направлении участником процесса </w:t>
      </w:r>
      <w:proofErr w:type="gramStart"/>
      <w:r w:rsidRPr="00CA7D9A">
        <w:rPr>
          <w:rFonts w:ascii="Times New Roman" w:eastAsia="Calibri" w:hAnsi="Times New Roman" w:cs="Times New Roman"/>
          <w:sz w:val="24"/>
          <w:szCs w:val="24"/>
        </w:rPr>
        <w:t>ведения реестра источников доходов бюджета измененной</w:t>
      </w:r>
      <w:proofErr w:type="gramEnd"/>
      <w:r w:rsidRPr="00CA7D9A">
        <w:rPr>
          <w:rFonts w:ascii="Times New Roman" w:eastAsia="Calibri" w:hAnsi="Times New Roman" w:cs="Times New Roman"/>
          <w:sz w:val="24"/>
          <w:szCs w:val="24"/>
        </w:rPr>
        <w:t xml:space="preserve"> информации, указанной в пунктах 10 и 11 настоящего Порядка, ранее образованные реестровые записи обновляются. В случае отрицательного результата проверки, указанной в пункте 18 настоящего Порядка, информация, представленная участником </w:t>
      </w:r>
      <w:proofErr w:type="gramStart"/>
      <w:r w:rsidRPr="00CA7D9A">
        <w:rPr>
          <w:rFonts w:ascii="Times New Roman" w:eastAsia="Calibri" w:hAnsi="Times New Roman" w:cs="Times New Roman"/>
          <w:sz w:val="24"/>
          <w:szCs w:val="24"/>
        </w:rPr>
        <w:t>процесса ведения реестра источников доходов бюджета</w:t>
      </w:r>
      <w:proofErr w:type="gramEnd"/>
      <w:r w:rsidRPr="00CA7D9A">
        <w:rPr>
          <w:rFonts w:ascii="Times New Roman" w:eastAsia="Calibri" w:hAnsi="Times New Roman" w:cs="Times New Roman"/>
          <w:sz w:val="24"/>
          <w:szCs w:val="24"/>
        </w:rPr>
        <w:t xml:space="preserve"> в соответствии с пунктами 10 и 11 настоящего Порядка, не образует (не обновляет) реестровые записи. В указанном случае орган, осуществляющий ведение реестра источников доходов бюджета в соответствии с пунктом 8 настоящего Порядка, в течение не более одного рабочего дня со дня представления участником процесса </w:t>
      </w:r>
      <w:proofErr w:type="gramStart"/>
      <w:r w:rsidRPr="00CA7D9A">
        <w:rPr>
          <w:rFonts w:ascii="Times New Roman" w:eastAsia="Calibri" w:hAnsi="Times New Roman" w:cs="Times New Roman"/>
          <w:sz w:val="24"/>
          <w:szCs w:val="24"/>
        </w:rPr>
        <w:t>ведения реестра источников доходов бюджета информации</w:t>
      </w:r>
      <w:proofErr w:type="gramEnd"/>
      <w:r w:rsidRPr="00CA7D9A">
        <w:rPr>
          <w:rFonts w:ascii="Times New Roman" w:eastAsia="Calibri" w:hAnsi="Times New Roman" w:cs="Times New Roman"/>
          <w:sz w:val="24"/>
          <w:szCs w:val="24"/>
        </w:rPr>
        <w:t xml:space="preserve"> уведомляет его об отрицательном результате проверки посредством направления протокола, содержащего сведения о выявленных несоответствиях. </w:t>
      </w:r>
    </w:p>
    <w:p w:rsidR="0063579D" w:rsidRPr="00CA7D9A" w:rsidRDefault="0063579D" w:rsidP="0063579D">
      <w:pPr>
        <w:spacing w:after="0" w:line="240" w:lineRule="auto"/>
        <w:ind w:firstLine="708"/>
        <w:jc w:val="both"/>
        <w:rPr>
          <w:rFonts w:ascii="Times New Roman" w:eastAsia="Calibri" w:hAnsi="Times New Roman" w:cs="Times New Roman"/>
          <w:sz w:val="24"/>
          <w:szCs w:val="24"/>
        </w:rPr>
      </w:pPr>
      <w:r w:rsidRPr="00CA7D9A">
        <w:rPr>
          <w:rFonts w:ascii="Times New Roman" w:eastAsia="Calibri" w:hAnsi="Times New Roman" w:cs="Times New Roman"/>
          <w:sz w:val="24"/>
          <w:szCs w:val="24"/>
        </w:rPr>
        <w:t xml:space="preserve">20. В случае получения предусмотренного пунктом 19 настоящего Порядка протокола участник процесса </w:t>
      </w:r>
      <w:proofErr w:type="gramStart"/>
      <w:r w:rsidRPr="00CA7D9A">
        <w:rPr>
          <w:rFonts w:ascii="Times New Roman" w:eastAsia="Calibri" w:hAnsi="Times New Roman" w:cs="Times New Roman"/>
          <w:sz w:val="24"/>
          <w:szCs w:val="24"/>
        </w:rPr>
        <w:t>ведения реестра источников доходов бюджета</w:t>
      </w:r>
      <w:proofErr w:type="gramEnd"/>
      <w:r w:rsidRPr="00CA7D9A">
        <w:rPr>
          <w:rFonts w:ascii="Times New Roman" w:eastAsia="Calibri" w:hAnsi="Times New Roman" w:cs="Times New Roman"/>
          <w:sz w:val="24"/>
          <w:szCs w:val="24"/>
        </w:rPr>
        <w:t xml:space="preserve"> в срок не более трех рабочих дней со дня получения протокола устраняет выявленные </w:t>
      </w:r>
      <w:r w:rsidRPr="00CA7D9A">
        <w:rPr>
          <w:rFonts w:ascii="Times New Roman" w:eastAsia="Calibri" w:hAnsi="Times New Roman" w:cs="Times New Roman"/>
          <w:sz w:val="24"/>
          <w:szCs w:val="24"/>
        </w:rPr>
        <w:lastRenderedPageBreak/>
        <w:t xml:space="preserve">несоответствия и повторно представляет информацию для включения в реестр источников доходов бюджета. </w:t>
      </w:r>
    </w:p>
    <w:p w:rsidR="0063579D" w:rsidRPr="00CA7D9A" w:rsidRDefault="0063579D" w:rsidP="0063579D">
      <w:pPr>
        <w:spacing w:after="0" w:line="240" w:lineRule="auto"/>
        <w:ind w:firstLine="708"/>
        <w:jc w:val="both"/>
        <w:rPr>
          <w:rFonts w:ascii="Times New Roman" w:eastAsia="Calibri" w:hAnsi="Times New Roman" w:cs="Times New Roman"/>
          <w:sz w:val="24"/>
          <w:szCs w:val="24"/>
        </w:rPr>
      </w:pPr>
      <w:r w:rsidRPr="00CA7D9A">
        <w:rPr>
          <w:rFonts w:ascii="Times New Roman" w:eastAsia="Calibri" w:hAnsi="Times New Roman" w:cs="Times New Roman"/>
          <w:sz w:val="24"/>
          <w:szCs w:val="24"/>
        </w:rPr>
        <w:t xml:space="preserve">21. Уникальный номер реестровой </w:t>
      </w:r>
      <w:proofErr w:type="gramStart"/>
      <w:r w:rsidRPr="00CA7D9A">
        <w:rPr>
          <w:rFonts w:ascii="Times New Roman" w:eastAsia="Calibri" w:hAnsi="Times New Roman" w:cs="Times New Roman"/>
          <w:sz w:val="24"/>
          <w:szCs w:val="24"/>
        </w:rPr>
        <w:t>записи источника дохода бюджета реестра источников доходов бюджета</w:t>
      </w:r>
      <w:proofErr w:type="gramEnd"/>
      <w:r w:rsidRPr="00CA7D9A">
        <w:rPr>
          <w:rFonts w:ascii="Times New Roman" w:eastAsia="Calibri" w:hAnsi="Times New Roman" w:cs="Times New Roman"/>
          <w:sz w:val="24"/>
          <w:szCs w:val="24"/>
        </w:rPr>
        <w:t xml:space="preserve"> имеет следующую структуру: 1, 2, 3, 4, 5 разряды - коды группы дохода, подгруппы дохода и элемента дохода, кода вида доходов бюджета классификации доходов бюджета, соответствующие источнику дохода бюджета; 6 разряд - код </w:t>
      </w:r>
      <w:proofErr w:type="gramStart"/>
      <w:r w:rsidRPr="00CA7D9A">
        <w:rPr>
          <w:rFonts w:ascii="Times New Roman" w:eastAsia="Calibri" w:hAnsi="Times New Roman" w:cs="Times New Roman"/>
          <w:sz w:val="24"/>
          <w:szCs w:val="24"/>
        </w:rPr>
        <w:t>признака основания возникновения группы источника дохода</w:t>
      </w:r>
      <w:proofErr w:type="gramEnd"/>
      <w:r w:rsidRPr="00CA7D9A">
        <w:rPr>
          <w:rFonts w:ascii="Times New Roman" w:eastAsia="Calibri" w:hAnsi="Times New Roman" w:cs="Times New Roman"/>
          <w:sz w:val="24"/>
          <w:szCs w:val="24"/>
        </w:rPr>
        <w:t xml:space="preserve"> бюджета, в которую входит источник дохода бюджета, в соответствии с перечнем источников доходов; 7, 8, 9, 10, 11, 12, 13, 14, 15, 16, 17, 18, 19, 20 разряды - идентификационный код источника дохода бюджета в соответствии с перечнем источников доходов; 21 разряд - код </w:t>
      </w:r>
      <w:proofErr w:type="gramStart"/>
      <w:r w:rsidRPr="00CA7D9A">
        <w:rPr>
          <w:rFonts w:ascii="Times New Roman" w:eastAsia="Calibri" w:hAnsi="Times New Roman" w:cs="Times New Roman"/>
          <w:sz w:val="24"/>
          <w:szCs w:val="24"/>
        </w:rPr>
        <w:t>признака назначения использования реестровой записи источника дохода бюджета реестра источников доходов</w:t>
      </w:r>
      <w:proofErr w:type="gramEnd"/>
      <w:r w:rsidRPr="00CA7D9A">
        <w:rPr>
          <w:rFonts w:ascii="Times New Roman" w:eastAsia="Calibri" w:hAnsi="Times New Roman" w:cs="Times New Roman"/>
          <w:sz w:val="24"/>
          <w:szCs w:val="24"/>
        </w:rPr>
        <w:t xml:space="preserve"> бюджета, принимающий следующие значения: 1 - в рамках исполнения решения о бюджете; 0 - в рамках составления и утверждения решения о бюджете; 22, 23 разряды - последние две цифры </w:t>
      </w:r>
      <w:proofErr w:type="gramStart"/>
      <w:r w:rsidRPr="00CA7D9A">
        <w:rPr>
          <w:rFonts w:ascii="Times New Roman" w:eastAsia="Calibri" w:hAnsi="Times New Roman" w:cs="Times New Roman"/>
          <w:sz w:val="24"/>
          <w:szCs w:val="24"/>
        </w:rPr>
        <w:t>года формирования реестровой записи источника дохода бюджета реестра источников доходов</w:t>
      </w:r>
      <w:proofErr w:type="gramEnd"/>
      <w:r w:rsidRPr="00CA7D9A">
        <w:rPr>
          <w:rFonts w:ascii="Times New Roman" w:eastAsia="Calibri" w:hAnsi="Times New Roman" w:cs="Times New Roman"/>
          <w:sz w:val="24"/>
          <w:szCs w:val="24"/>
        </w:rPr>
        <w:t xml:space="preserve"> бюджета, в случае если 21 разряд принимает значение 1 или последние две цифры очередного финансового года, на который составляется закон о бюджете, в случае если 21 разряд принимает значение 0; 24, 25, 26, 27 разряды - порядковый номер </w:t>
      </w:r>
      <w:proofErr w:type="gramStart"/>
      <w:r w:rsidRPr="00CA7D9A">
        <w:rPr>
          <w:rFonts w:ascii="Times New Roman" w:eastAsia="Calibri" w:hAnsi="Times New Roman" w:cs="Times New Roman"/>
          <w:sz w:val="24"/>
          <w:szCs w:val="24"/>
        </w:rPr>
        <w:t>версии реестровой записи источника дохода бюджета реестра источников доходов бюджета</w:t>
      </w:r>
      <w:proofErr w:type="gramEnd"/>
      <w:r w:rsidRPr="00CA7D9A">
        <w:rPr>
          <w:rFonts w:ascii="Times New Roman" w:eastAsia="Calibri" w:hAnsi="Times New Roman" w:cs="Times New Roman"/>
          <w:sz w:val="24"/>
          <w:szCs w:val="24"/>
        </w:rPr>
        <w:t xml:space="preserve">. </w:t>
      </w:r>
    </w:p>
    <w:p w:rsidR="0063579D" w:rsidRPr="00CA7D9A" w:rsidRDefault="0063579D" w:rsidP="0063579D">
      <w:pPr>
        <w:spacing w:after="0" w:line="240" w:lineRule="auto"/>
        <w:ind w:firstLine="708"/>
        <w:jc w:val="both"/>
        <w:rPr>
          <w:rFonts w:ascii="Times New Roman" w:eastAsia="Calibri" w:hAnsi="Times New Roman" w:cs="Times New Roman"/>
          <w:sz w:val="24"/>
          <w:szCs w:val="24"/>
        </w:rPr>
      </w:pPr>
      <w:r w:rsidRPr="00CA7D9A">
        <w:rPr>
          <w:rFonts w:ascii="Times New Roman" w:eastAsia="Calibri" w:hAnsi="Times New Roman" w:cs="Times New Roman"/>
          <w:sz w:val="24"/>
          <w:szCs w:val="24"/>
        </w:rPr>
        <w:t xml:space="preserve">22. Уникальный номер реестровой записи платежа по источнику </w:t>
      </w:r>
      <w:proofErr w:type="gramStart"/>
      <w:r w:rsidRPr="00CA7D9A">
        <w:rPr>
          <w:rFonts w:ascii="Times New Roman" w:eastAsia="Calibri" w:hAnsi="Times New Roman" w:cs="Times New Roman"/>
          <w:sz w:val="24"/>
          <w:szCs w:val="24"/>
        </w:rPr>
        <w:t>дохода бюджета реестра источников доходов бюджета</w:t>
      </w:r>
      <w:proofErr w:type="gramEnd"/>
      <w:r w:rsidRPr="00CA7D9A">
        <w:rPr>
          <w:rFonts w:ascii="Times New Roman" w:eastAsia="Calibri" w:hAnsi="Times New Roman" w:cs="Times New Roman"/>
          <w:sz w:val="24"/>
          <w:szCs w:val="24"/>
        </w:rPr>
        <w:t xml:space="preserve"> имеет следующую структуру: 1, 2, 3, 4, 5 разряды - коды группы дохода, подгруппы дохода и элемента дохода, кода вида доходов бюджета классификации доходов бюджета, соответствующие источнику дохода бюджета; 6 разряд - код </w:t>
      </w:r>
      <w:proofErr w:type="gramStart"/>
      <w:r w:rsidRPr="00CA7D9A">
        <w:rPr>
          <w:rFonts w:ascii="Times New Roman" w:eastAsia="Calibri" w:hAnsi="Times New Roman" w:cs="Times New Roman"/>
          <w:sz w:val="24"/>
          <w:szCs w:val="24"/>
        </w:rPr>
        <w:t>признака основания возникновения группы источника дохода</w:t>
      </w:r>
      <w:proofErr w:type="gramEnd"/>
      <w:r w:rsidRPr="00CA7D9A">
        <w:rPr>
          <w:rFonts w:ascii="Times New Roman" w:eastAsia="Calibri" w:hAnsi="Times New Roman" w:cs="Times New Roman"/>
          <w:sz w:val="24"/>
          <w:szCs w:val="24"/>
        </w:rPr>
        <w:t xml:space="preserve"> бюджета, в которую входит источник дохода бюджета, в соответствии с перечнем источников доходов; 7, 8, 9, 10, 11, 12, 13, 14, 15, 16, 17, 18, 19, 20 разряды - идентификационный код источника дохода бюджета в соответствии с перечнем источников доходов; </w:t>
      </w:r>
      <w:proofErr w:type="gramStart"/>
      <w:r w:rsidRPr="00CA7D9A">
        <w:rPr>
          <w:rFonts w:ascii="Times New Roman" w:eastAsia="Calibri" w:hAnsi="Times New Roman" w:cs="Times New Roman"/>
          <w:sz w:val="24"/>
          <w:szCs w:val="24"/>
        </w:rPr>
        <w:t>21, 22, 23, 24, 25, 26, 27, 28 разряды - уникальный код администратора дохода бюджета по источнику дохода бюджета в соответствии с реестром участников бюджетного процесса, а также юридических лиц, не являющихся участниками бюджетного процесса, присвоенный в установленном порядке; 29 разряд - код признака назначения использования реестровой записи платежа по источнику дохода бюджета реестра источников доходов бюджета, принимающий значение 1;</w:t>
      </w:r>
      <w:proofErr w:type="gramEnd"/>
      <w:r w:rsidRPr="00CA7D9A">
        <w:rPr>
          <w:rFonts w:ascii="Times New Roman" w:eastAsia="Calibri" w:hAnsi="Times New Roman" w:cs="Times New Roman"/>
          <w:sz w:val="24"/>
          <w:szCs w:val="24"/>
        </w:rPr>
        <w:t xml:space="preserve"> 30, 31 разряды - последние две цифры года формирования реестровой записи платежа по источнику </w:t>
      </w:r>
      <w:proofErr w:type="gramStart"/>
      <w:r w:rsidRPr="00CA7D9A">
        <w:rPr>
          <w:rFonts w:ascii="Times New Roman" w:eastAsia="Calibri" w:hAnsi="Times New Roman" w:cs="Times New Roman"/>
          <w:sz w:val="24"/>
          <w:szCs w:val="24"/>
        </w:rPr>
        <w:t>дохода бюджета реестра источников доходов</w:t>
      </w:r>
      <w:proofErr w:type="gramEnd"/>
      <w:r w:rsidRPr="00CA7D9A">
        <w:rPr>
          <w:rFonts w:ascii="Times New Roman" w:eastAsia="Calibri" w:hAnsi="Times New Roman" w:cs="Times New Roman"/>
          <w:sz w:val="24"/>
          <w:szCs w:val="24"/>
        </w:rPr>
        <w:t xml:space="preserve"> бюджета; 32, 33, 34, 35 разряды - порядковый номер версии реестровой записи платежа по источнику дохода бюджета реестра источников доходов бюджета. </w:t>
      </w:r>
    </w:p>
    <w:p w:rsidR="0063579D" w:rsidRPr="00CA7D9A" w:rsidRDefault="0063579D" w:rsidP="0063579D">
      <w:pPr>
        <w:spacing w:after="0" w:line="240" w:lineRule="auto"/>
        <w:ind w:firstLine="708"/>
        <w:jc w:val="both"/>
        <w:rPr>
          <w:rFonts w:ascii="Times New Roman" w:eastAsia="Calibri" w:hAnsi="Times New Roman" w:cs="Times New Roman"/>
          <w:sz w:val="24"/>
          <w:szCs w:val="24"/>
        </w:rPr>
      </w:pPr>
      <w:r w:rsidRPr="00CA7D9A">
        <w:rPr>
          <w:rFonts w:ascii="Times New Roman" w:eastAsia="Calibri" w:hAnsi="Times New Roman" w:cs="Times New Roman"/>
          <w:sz w:val="24"/>
          <w:szCs w:val="24"/>
        </w:rPr>
        <w:t xml:space="preserve">23. Реестр источников доходов бюджета </w:t>
      </w:r>
      <w:proofErr w:type="spellStart"/>
      <w:r w:rsidRPr="00CA7D9A">
        <w:rPr>
          <w:rFonts w:ascii="Times New Roman" w:eastAsia="Calibri" w:hAnsi="Times New Roman" w:cs="Times New Roman"/>
          <w:sz w:val="24"/>
          <w:szCs w:val="24"/>
        </w:rPr>
        <w:t>Новокусковского</w:t>
      </w:r>
      <w:proofErr w:type="spellEnd"/>
      <w:r w:rsidRPr="00CA7D9A">
        <w:rPr>
          <w:rFonts w:ascii="Times New Roman" w:eastAsia="Calibri" w:hAnsi="Times New Roman" w:cs="Times New Roman"/>
          <w:sz w:val="24"/>
          <w:szCs w:val="24"/>
        </w:rPr>
        <w:t xml:space="preserve"> сельского поселения направляется в составе документов и материалов, представляемых одновременно с проектами решений о соответствующем бюджете, в Совет </w:t>
      </w:r>
      <w:proofErr w:type="spellStart"/>
      <w:r w:rsidRPr="00CA7D9A">
        <w:rPr>
          <w:rFonts w:ascii="Times New Roman" w:eastAsia="Calibri" w:hAnsi="Times New Roman" w:cs="Times New Roman"/>
          <w:sz w:val="24"/>
          <w:szCs w:val="24"/>
        </w:rPr>
        <w:t>Новокусковского</w:t>
      </w:r>
      <w:proofErr w:type="spellEnd"/>
      <w:r w:rsidRPr="00CA7D9A">
        <w:rPr>
          <w:rFonts w:ascii="Times New Roman" w:eastAsia="Calibri" w:hAnsi="Times New Roman" w:cs="Times New Roman"/>
          <w:sz w:val="24"/>
          <w:szCs w:val="24"/>
        </w:rPr>
        <w:t xml:space="preserve"> сельского поселения по форме согласно приложению к настоящему Порядку.</w:t>
      </w:r>
    </w:p>
    <w:p w:rsidR="0063579D" w:rsidRPr="00CA7D9A" w:rsidRDefault="0063579D" w:rsidP="0063579D">
      <w:pPr>
        <w:spacing w:after="0" w:line="240" w:lineRule="auto"/>
        <w:jc w:val="both"/>
        <w:rPr>
          <w:rFonts w:ascii="Times New Roman" w:eastAsia="Calibri" w:hAnsi="Times New Roman" w:cs="Times New Roman"/>
          <w:sz w:val="24"/>
          <w:szCs w:val="24"/>
        </w:rPr>
      </w:pPr>
    </w:p>
    <w:p w:rsidR="0063579D" w:rsidRPr="00CA7D9A" w:rsidRDefault="0063579D" w:rsidP="0063579D">
      <w:pPr>
        <w:spacing w:after="0" w:line="240" w:lineRule="auto"/>
        <w:jc w:val="both"/>
        <w:rPr>
          <w:rFonts w:ascii="Times New Roman" w:eastAsia="Calibri" w:hAnsi="Times New Roman" w:cs="Times New Roman"/>
          <w:sz w:val="24"/>
          <w:szCs w:val="24"/>
        </w:rPr>
      </w:pPr>
    </w:p>
    <w:p w:rsidR="0063579D" w:rsidRPr="00CA7D9A" w:rsidRDefault="0063579D" w:rsidP="0063579D">
      <w:pPr>
        <w:rPr>
          <w:rFonts w:ascii="Times New Roman" w:eastAsia="Calibri" w:hAnsi="Times New Roman" w:cs="Times New Roman"/>
          <w:sz w:val="24"/>
          <w:szCs w:val="24"/>
        </w:rPr>
      </w:pPr>
    </w:p>
    <w:p w:rsidR="0063579D" w:rsidRPr="00CA7D9A" w:rsidRDefault="0063579D" w:rsidP="0063579D">
      <w:pPr>
        <w:rPr>
          <w:rFonts w:ascii="Times New Roman" w:eastAsia="Calibri" w:hAnsi="Times New Roman" w:cs="Times New Roman"/>
          <w:sz w:val="24"/>
          <w:szCs w:val="24"/>
        </w:rPr>
      </w:pPr>
    </w:p>
    <w:p w:rsidR="0063579D" w:rsidRPr="00CA7D9A" w:rsidRDefault="0063579D" w:rsidP="0063579D">
      <w:pPr>
        <w:rPr>
          <w:rFonts w:ascii="Times New Roman" w:eastAsia="Calibri" w:hAnsi="Times New Roman" w:cs="Times New Roman"/>
          <w:sz w:val="24"/>
          <w:szCs w:val="24"/>
        </w:rPr>
      </w:pPr>
    </w:p>
    <w:p w:rsidR="0063579D" w:rsidRPr="00CA7D9A" w:rsidRDefault="0063579D" w:rsidP="0063579D">
      <w:pPr>
        <w:rPr>
          <w:rFonts w:ascii="Times New Roman" w:eastAsia="Calibri" w:hAnsi="Times New Roman" w:cs="Times New Roman"/>
          <w:sz w:val="24"/>
          <w:szCs w:val="24"/>
        </w:rPr>
      </w:pPr>
    </w:p>
    <w:p w:rsidR="0063579D" w:rsidRDefault="0063579D" w:rsidP="0063579D">
      <w:pPr>
        <w:rPr>
          <w:rFonts w:ascii="Times New Roman" w:eastAsia="Calibri" w:hAnsi="Times New Roman" w:cs="Times New Roman"/>
          <w:sz w:val="24"/>
          <w:szCs w:val="24"/>
        </w:rPr>
      </w:pPr>
    </w:p>
    <w:p w:rsidR="00CA7D9A" w:rsidRPr="00CA7D9A" w:rsidRDefault="00CA7D9A" w:rsidP="0063579D">
      <w:pPr>
        <w:rPr>
          <w:rFonts w:ascii="Times New Roman" w:eastAsia="Calibri" w:hAnsi="Times New Roman" w:cs="Times New Roman"/>
          <w:sz w:val="24"/>
          <w:szCs w:val="24"/>
        </w:rPr>
      </w:pPr>
    </w:p>
    <w:p w:rsidR="0063579D" w:rsidRPr="00CA7D9A" w:rsidRDefault="0063579D" w:rsidP="0063579D">
      <w:pPr>
        <w:spacing w:after="0"/>
        <w:ind w:left="5664"/>
        <w:rPr>
          <w:rFonts w:ascii="Times New Roman" w:eastAsia="Calibri" w:hAnsi="Times New Roman" w:cs="Times New Roman"/>
        </w:rPr>
      </w:pPr>
      <w:r w:rsidRPr="00CA7D9A">
        <w:rPr>
          <w:rFonts w:ascii="Times New Roman" w:eastAsia="Calibri" w:hAnsi="Times New Roman" w:cs="Times New Roman"/>
          <w:sz w:val="24"/>
          <w:szCs w:val="24"/>
        </w:rPr>
        <w:lastRenderedPageBreak/>
        <w:t xml:space="preserve">Приложение </w:t>
      </w:r>
    </w:p>
    <w:p w:rsidR="0063579D" w:rsidRPr="00CA7D9A" w:rsidRDefault="0063579D" w:rsidP="0063579D">
      <w:pPr>
        <w:spacing w:after="0" w:line="240" w:lineRule="auto"/>
        <w:ind w:left="5664"/>
        <w:rPr>
          <w:rFonts w:ascii="Times New Roman" w:eastAsia="Calibri" w:hAnsi="Times New Roman" w:cs="Times New Roman"/>
        </w:rPr>
      </w:pPr>
      <w:r w:rsidRPr="00CA7D9A">
        <w:rPr>
          <w:rFonts w:ascii="Times New Roman" w:eastAsia="Calibri" w:hAnsi="Times New Roman" w:cs="Times New Roman"/>
        </w:rPr>
        <w:t xml:space="preserve">к Порядку формирования и ведения </w:t>
      </w:r>
    </w:p>
    <w:p w:rsidR="0063579D" w:rsidRPr="00CA7D9A" w:rsidRDefault="0063579D" w:rsidP="0063579D">
      <w:pPr>
        <w:spacing w:after="0" w:line="240" w:lineRule="auto"/>
        <w:ind w:left="5664"/>
        <w:rPr>
          <w:rFonts w:ascii="Times New Roman" w:eastAsia="Calibri" w:hAnsi="Times New Roman" w:cs="Times New Roman"/>
        </w:rPr>
      </w:pPr>
      <w:r w:rsidRPr="00CA7D9A">
        <w:rPr>
          <w:rFonts w:ascii="Times New Roman" w:eastAsia="Calibri" w:hAnsi="Times New Roman" w:cs="Times New Roman"/>
        </w:rPr>
        <w:t xml:space="preserve">реестра источников доходов </w:t>
      </w:r>
    </w:p>
    <w:p w:rsidR="0063579D" w:rsidRPr="00CA7D9A" w:rsidRDefault="0063579D" w:rsidP="0063579D">
      <w:pPr>
        <w:spacing w:after="0" w:line="240" w:lineRule="auto"/>
        <w:ind w:left="5664"/>
        <w:rPr>
          <w:rFonts w:ascii="Times New Roman" w:eastAsia="Calibri" w:hAnsi="Times New Roman" w:cs="Times New Roman"/>
        </w:rPr>
      </w:pPr>
      <w:r w:rsidRPr="00CA7D9A">
        <w:rPr>
          <w:rFonts w:ascii="Times New Roman" w:eastAsia="Calibri" w:hAnsi="Times New Roman" w:cs="Times New Roman"/>
        </w:rPr>
        <w:t xml:space="preserve">бюджета муниципального </w:t>
      </w:r>
    </w:p>
    <w:p w:rsidR="0063579D" w:rsidRPr="00CA7D9A" w:rsidRDefault="0063579D" w:rsidP="0063579D">
      <w:pPr>
        <w:spacing w:after="0" w:line="240" w:lineRule="auto"/>
        <w:ind w:left="5664"/>
        <w:rPr>
          <w:rFonts w:ascii="Times New Roman" w:eastAsia="Calibri" w:hAnsi="Times New Roman" w:cs="Times New Roman"/>
        </w:rPr>
      </w:pPr>
      <w:r w:rsidRPr="00CA7D9A">
        <w:rPr>
          <w:rFonts w:ascii="Times New Roman" w:eastAsia="Calibri" w:hAnsi="Times New Roman" w:cs="Times New Roman"/>
        </w:rPr>
        <w:t>образования «</w:t>
      </w:r>
      <w:proofErr w:type="spellStart"/>
      <w:r w:rsidRPr="00CA7D9A">
        <w:rPr>
          <w:rFonts w:ascii="Times New Roman" w:eastAsia="Calibri" w:hAnsi="Times New Roman" w:cs="Times New Roman"/>
        </w:rPr>
        <w:t>Новокусковское</w:t>
      </w:r>
      <w:proofErr w:type="spellEnd"/>
      <w:r w:rsidRPr="00CA7D9A">
        <w:rPr>
          <w:rFonts w:ascii="Times New Roman" w:eastAsia="Calibri" w:hAnsi="Times New Roman" w:cs="Times New Roman"/>
        </w:rPr>
        <w:t xml:space="preserve">  </w:t>
      </w:r>
    </w:p>
    <w:p w:rsidR="0063579D" w:rsidRPr="00CA7D9A" w:rsidRDefault="0063579D" w:rsidP="0063579D">
      <w:pPr>
        <w:spacing w:after="0" w:line="240" w:lineRule="auto"/>
        <w:ind w:left="5664"/>
        <w:rPr>
          <w:rFonts w:ascii="Times New Roman" w:eastAsia="Calibri" w:hAnsi="Times New Roman" w:cs="Times New Roman"/>
        </w:rPr>
      </w:pPr>
      <w:bookmarkStart w:id="0" w:name="_GoBack"/>
      <w:bookmarkEnd w:id="0"/>
      <w:r w:rsidRPr="00CA7D9A">
        <w:rPr>
          <w:rFonts w:ascii="Times New Roman" w:eastAsia="Calibri" w:hAnsi="Times New Roman" w:cs="Times New Roman"/>
        </w:rPr>
        <w:t>сельское поселение»</w:t>
      </w:r>
    </w:p>
    <w:p w:rsidR="0063579D" w:rsidRPr="00CA7D9A" w:rsidRDefault="0063579D" w:rsidP="0063579D">
      <w:pPr>
        <w:jc w:val="center"/>
        <w:rPr>
          <w:rFonts w:ascii="Times New Roman" w:eastAsia="Calibri" w:hAnsi="Times New Roman" w:cs="Times New Roman"/>
          <w:sz w:val="24"/>
          <w:szCs w:val="24"/>
        </w:rPr>
      </w:pPr>
    </w:p>
    <w:p w:rsidR="0063579D" w:rsidRPr="00CA7D9A" w:rsidRDefault="0063579D" w:rsidP="0063579D">
      <w:pPr>
        <w:rPr>
          <w:rFonts w:ascii="Times New Roman" w:eastAsia="Calibri" w:hAnsi="Times New Roman" w:cs="Times New Roman"/>
          <w:sz w:val="24"/>
          <w:szCs w:val="24"/>
        </w:rPr>
      </w:pPr>
      <w:r w:rsidRPr="00CA7D9A">
        <w:rPr>
          <w:rFonts w:ascii="Times New Roman" w:eastAsia="Calibri" w:hAnsi="Times New Roman" w:cs="Times New Roman"/>
          <w:sz w:val="24"/>
          <w:szCs w:val="24"/>
        </w:rPr>
        <w:t>ФОРМА</w:t>
      </w:r>
    </w:p>
    <w:p w:rsidR="0063579D" w:rsidRPr="00CA7D9A" w:rsidRDefault="0063579D" w:rsidP="0063579D">
      <w:pPr>
        <w:spacing w:after="0" w:line="240" w:lineRule="auto"/>
        <w:jc w:val="center"/>
        <w:rPr>
          <w:rFonts w:ascii="Times New Roman" w:eastAsia="Calibri" w:hAnsi="Times New Roman" w:cs="Times New Roman"/>
          <w:b/>
          <w:sz w:val="24"/>
          <w:szCs w:val="24"/>
        </w:rPr>
      </w:pPr>
      <w:r w:rsidRPr="00CA7D9A">
        <w:rPr>
          <w:rFonts w:ascii="Times New Roman" w:eastAsia="Calibri" w:hAnsi="Times New Roman" w:cs="Times New Roman"/>
          <w:b/>
          <w:sz w:val="24"/>
          <w:szCs w:val="24"/>
        </w:rPr>
        <w:t xml:space="preserve">РЕЕСТР </w:t>
      </w:r>
    </w:p>
    <w:p w:rsidR="0063579D" w:rsidRPr="00CA7D9A" w:rsidRDefault="0063579D" w:rsidP="0063579D">
      <w:pPr>
        <w:spacing w:after="0" w:line="240" w:lineRule="auto"/>
        <w:jc w:val="center"/>
        <w:rPr>
          <w:rFonts w:ascii="Times New Roman" w:eastAsia="Calibri" w:hAnsi="Times New Roman" w:cs="Times New Roman"/>
          <w:b/>
          <w:sz w:val="24"/>
          <w:szCs w:val="24"/>
        </w:rPr>
      </w:pPr>
      <w:r w:rsidRPr="00CA7D9A">
        <w:rPr>
          <w:rFonts w:ascii="Times New Roman" w:eastAsia="Calibri" w:hAnsi="Times New Roman" w:cs="Times New Roman"/>
          <w:b/>
          <w:sz w:val="24"/>
          <w:szCs w:val="24"/>
        </w:rPr>
        <w:t xml:space="preserve">источников доходов бюджета муниципального образования </w:t>
      </w:r>
    </w:p>
    <w:p w:rsidR="0063579D" w:rsidRPr="00CA7D9A" w:rsidRDefault="0063579D" w:rsidP="0063579D">
      <w:pPr>
        <w:spacing w:after="0" w:line="240" w:lineRule="auto"/>
        <w:jc w:val="center"/>
        <w:rPr>
          <w:rFonts w:ascii="Times New Roman" w:eastAsia="Calibri" w:hAnsi="Times New Roman" w:cs="Times New Roman"/>
          <w:b/>
          <w:sz w:val="24"/>
          <w:szCs w:val="24"/>
        </w:rPr>
      </w:pPr>
      <w:r w:rsidRPr="00CA7D9A">
        <w:rPr>
          <w:rFonts w:ascii="Times New Roman" w:eastAsia="Calibri" w:hAnsi="Times New Roman" w:cs="Times New Roman"/>
          <w:b/>
          <w:sz w:val="24"/>
          <w:szCs w:val="24"/>
        </w:rPr>
        <w:t>«</w:t>
      </w:r>
      <w:proofErr w:type="spellStart"/>
      <w:r w:rsidRPr="00CA7D9A">
        <w:rPr>
          <w:rFonts w:ascii="Times New Roman" w:eastAsia="Calibri" w:hAnsi="Times New Roman" w:cs="Times New Roman"/>
          <w:b/>
          <w:sz w:val="24"/>
          <w:szCs w:val="24"/>
        </w:rPr>
        <w:t>Новокусковское</w:t>
      </w:r>
      <w:proofErr w:type="spellEnd"/>
      <w:r w:rsidRPr="00CA7D9A">
        <w:rPr>
          <w:rFonts w:ascii="Times New Roman" w:eastAsia="Calibri" w:hAnsi="Times New Roman" w:cs="Times New Roman"/>
          <w:b/>
          <w:sz w:val="24"/>
          <w:szCs w:val="24"/>
        </w:rPr>
        <w:t xml:space="preserve">  сельское поселение»</w:t>
      </w:r>
    </w:p>
    <w:p w:rsidR="0063579D" w:rsidRPr="00CA7D9A" w:rsidRDefault="0063579D" w:rsidP="0063579D">
      <w:pPr>
        <w:rPr>
          <w:rFonts w:ascii="Times New Roman" w:eastAsia="Calibri" w:hAnsi="Times New Roman" w:cs="Times New Roman"/>
          <w:sz w:val="24"/>
          <w:szCs w:val="24"/>
        </w:rPr>
      </w:pPr>
    </w:p>
    <w:tbl>
      <w:tblPr>
        <w:tblStyle w:val="a3"/>
        <w:tblW w:w="9843" w:type="dxa"/>
        <w:tblLayout w:type="fixed"/>
        <w:tblLook w:val="04A0" w:firstRow="1" w:lastRow="0" w:firstColumn="1" w:lastColumn="0" w:noHBand="0" w:noVBand="1"/>
      </w:tblPr>
      <w:tblGrid>
        <w:gridCol w:w="913"/>
        <w:gridCol w:w="1605"/>
        <w:gridCol w:w="1793"/>
        <w:gridCol w:w="1872"/>
        <w:gridCol w:w="1108"/>
        <w:gridCol w:w="1271"/>
        <w:gridCol w:w="1281"/>
      </w:tblGrid>
      <w:tr w:rsidR="0063579D" w:rsidRPr="00CA7D9A" w:rsidTr="00AC1ECA">
        <w:tc>
          <w:tcPr>
            <w:tcW w:w="913" w:type="dxa"/>
            <w:vMerge w:val="restart"/>
          </w:tcPr>
          <w:p w:rsidR="0063579D" w:rsidRPr="00CA7D9A" w:rsidRDefault="0063579D" w:rsidP="0063579D">
            <w:pPr>
              <w:jc w:val="center"/>
              <w:rPr>
                <w:rFonts w:ascii="Times New Roman" w:eastAsia="Calibri" w:hAnsi="Times New Roman" w:cs="Times New Roman"/>
                <w:sz w:val="24"/>
                <w:szCs w:val="24"/>
              </w:rPr>
            </w:pPr>
            <w:r w:rsidRPr="00CA7D9A">
              <w:rPr>
                <w:rFonts w:ascii="Times New Roman" w:eastAsia="Calibri" w:hAnsi="Times New Roman" w:cs="Times New Roman"/>
                <w:sz w:val="24"/>
                <w:szCs w:val="24"/>
              </w:rPr>
              <w:t>Код строки</w:t>
            </w:r>
          </w:p>
        </w:tc>
        <w:tc>
          <w:tcPr>
            <w:tcW w:w="1605" w:type="dxa"/>
            <w:vMerge w:val="restart"/>
          </w:tcPr>
          <w:p w:rsidR="0063579D" w:rsidRPr="00CA7D9A" w:rsidRDefault="0063579D" w:rsidP="0063579D">
            <w:pPr>
              <w:jc w:val="center"/>
              <w:rPr>
                <w:rFonts w:ascii="Times New Roman" w:eastAsia="Calibri" w:hAnsi="Times New Roman" w:cs="Times New Roman"/>
                <w:sz w:val="24"/>
                <w:szCs w:val="24"/>
              </w:rPr>
            </w:pPr>
            <w:r w:rsidRPr="00CA7D9A">
              <w:rPr>
                <w:rFonts w:ascii="Times New Roman" w:eastAsia="Calibri" w:hAnsi="Times New Roman" w:cs="Times New Roman"/>
                <w:sz w:val="24"/>
                <w:szCs w:val="24"/>
              </w:rPr>
              <w:t>Код классификации доходов бюджета</w:t>
            </w:r>
          </w:p>
        </w:tc>
        <w:tc>
          <w:tcPr>
            <w:tcW w:w="1793" w:type="dxa"/>
            <w:vMerge w:val="restart"/>
          </w:tcPr>
          <w:p w:rsidR="0063579D" w:rsidRPr="00CA7D9A" w:rsidRDefault="0063579D" w:rsidP="0063579D">
            <w:pPr>
              <w:jc w:val="center"/>
              <w:rPr>
                <w:rFonts w:ascii="Times New Roman" w:eastAsia="Calibri" w:hAnsi="Times New Roman" w:cs="Times New Roman"/>
                <w:sz w:val="24"/>
                <w:szCs w:val="24"/>
              </w:rPr>
            </w:pPr>
            <w:r w:rsidRPr="00CA7D9A">
              <w:rPr>
                <w:rFonts w:ascii="Times New Roman" w:eastAsia="Calibri" w:hAnsi="Times New Roman" w:cs="Times New Roman"/>
                <w:sz w:val="24"/>
                <w:szCs w:val="24"/>
              </w:rPr>
              <w:t>Наименование кода классификации доходов бюджета</w:t>
            </w:r>
          </w:p>
        </w:tc>
        <w:tc>
          <w:tcPr>
            <w:tcW w:w="1872" w:type="dxa"/>
            <w:vMerge w:val="restart"/>
          </w:tcPr>
          <w:p w:rsidR="0063579D" w:rsidRPr="00CA7D9A" w:rsidRDefault="0063579D" w:rsidP="0063579D">
            <w:pPr>
              <w:jc w:val="center"/>
              <w:rPr>
                <w:rFonts w:ascii="Times New Roman" w:eastAsia="Calibri" w:hAnsi="Times New Roman" w:cs="Times New Roman"/>
                <w:sz w:val="24"/>
                <w:szCs w:val="24"/>
              </w:rPr>
            </w:pPr>
            <w:r w:rsidRPr="00CA7D9A">
              <w:rPr>
                <w:rFonts w:ascii="Times New Roman" w:eastAsia="Calibri" w:hAnsi="Times New Roman" w:cs="Times New Roman"/>
                <w:sz w:val="24"/>
                <w:szCs w:val="24"/>
              </w:rPr>
              <w:t>Наименование главного администратора дохода бюджета</w:t>
            </w:r>
          </w:p>
        </w:tc>
        <w:tc>
          <w:tcPr>
            <w:tcW w:w="3660" w:type="dxa"/>
            <w:gridSpan w:val="3"/>
          </w:tcPr>
          <w:p w:rsidR="0063579D" w:rsidRPr="00CA7D9A" w:rsidRDefault="0063579D" w:rsidP="0063579D">
            <w:pPr>
              <w:jc w:val="center"/>
              <w:rPr>
                <w:rFonts w:ascii="Times New Roman" w:eastAsia="Calibri" w:hAnsi="Times New Roman" w:cs="Times New Roman"/>
                <w:sz w:val="24"/>
                <w:szCs w:val="24"/>
              </w:rPr>
            </w:pPr>
            <w:r w:rsidRPr="00CA7D9A">
              <w:rPr>
                <w:rFonts w:ascii="Times New Roman" w:eastAsia="Calibri" w:hAnsi="Times New Roman" w:cs="Times New Roman"/>
                <w:sz w:val="24"/>
                <w:szCs w:val="24"/>
              </w:rPr>
              <w:t xml:space="preserve">Показатели прогноза доходов бюджета, </w:t>
            </w:r>
            <w:proofErr w:type="spellStart"/>
            <w:r w:rsidRPr="00CA7D9A">
              <w:rPr>
                <w:rFonts w:ascii="Times New Roman" w:eastAsia="Calibri" w:hAnsi="Times New Roman" w:cs="Times New Roman"/>
                <w:sz w:val="24"/>
                <w:szCs w:val="24"/>
              </w:rPr>
              <w:t>тыс</w:t>
            </w:r>
            <w:proofErr w:type="gramStart"/>
            <w:r w:rsidRPr="00CA7D9A">
              <w:rPr>
                <w:rFonts w:ascii="Times New Roman" w:eastAsia="Calibri" w:hAnsi="Times New Roman" w:cs="Times New Roman"/>
                <w:sz w:val="24"/>
                <w:szCs w:val="24"/>
              </w:rPr>
              <w:t>.р</w:t>
            </w:r>
            <w:proofErr w:type="gramEnd"/>
            <w:r w:rsidRPr="00CA7D9A">
              <w:rPr>
                <w:rFonts w:ascii="Times New Roman" w:eastAsia="Calibri" w:hAnsi="Times New Roman" w:cs="Times New Roman"/>
                <w:sz w:val="24"/>
                <w:szCs w:val="24"/>
              </w:rPr>
              <w:t>уб</w:t>
            </w:r>
            <w:proofErr w:type="spellEnd"/>
            <w:r w:rsidRPr="00CA7D9A">
              <w:rPr>
                <w:rFonts w:ascii="Times New Roman" w:eastAsia="Calibri" w:hAnsi="Times New Roman" w:cs="Times New Roman"/>
                <w:sz w:val="24"/>
                <w:szCs w:val="24"/>
              </w:rPr>
              <w:t>.</w:t>
            </w:r>
          </w:p>
        </w:tc>
      </w:tr>
      <w:tr w:rsidR="0063579D" w:rsidRPr="00CA7D9A" w:rsidTr="00AC1ECA">
        <w:tc>
          <w:tcPr>
            <w:tcW w:w="913" w:type="dxa"/>
            <w:vMerge/>
          </w:tcPr>
          <w:p w:rsidR="0063579D" w:rsidRPr="00CA7D9A" w:rsidRDefault="0063579D" w:rsidP="0063579D">
            <w:pPr>
              <w:jc w:val="center"/>
              <w:rPr>
                <w:rFonts w:ascii="Times New Roman" w:eastAsia="Calibri" w:hAnsi="Times New Roman" w:cs="Times New Roman"/>
                <w:sz w:val="24"/>
                <w:szCs w:val="24"/>
              </w:rPr>
            </w:pPr>
          </w:p>
        </w:tc>
        <w:tc>
          <w:tcPr>
            <w:tcW w:w="1605" w:type="dxa"/>
            <w:vMerge/>
          </w:tcPr>
          <w:p w:rsidR="0063579D" w:rsidRPr="00CA7D9A" w:rsidRDefault="0063579D" w:rsidP="0063579D">
            <w:pPr>
              <w:jc w:val="center"/>
              <w:rPr>
                <w:rFonts w:ascii="Times New Roman" w:eastAsia="Calibri" w:hAnsi="Times New Roman" w:cs="Times New Roman"/>
                <w:sz w:val="24"/>
                <w:szCs w:val="24"/>
              </w:rPr>
            </w:pPr>
          </w:p>
        </w:tc>
        <w:tc>
          <w:tcPr>
            <w:tcW w:w="1793" w:type="dxa"/>
            <w:vMerge/>
          </w:tcPr>
          <w:p w:rsidR="0063579D" w:rsidRPr="00CA7D9A" w:rsidRDefault="0063579D" w:rsidP="0063579D">
            <w:pPr>
              <w:jc w:val="center"/>
              <w:rPr>
                <w:rFonts w:ascii="Times New Roman" w:eastAsia="Calibri" w:hAnsi="Times New Roman" w:cs="Times New Roman"/>
                <w:sz w:val="24"/>
                <w:szCs w:val="24"/>
              </w:rPr>
            </w:pPr>
          </w:p>
        </w:tc>
        <w:tc>
          <w:tcPr>
            <w:tcW w:w="1872" w:type="dxa"/>
            <w:vMerge/>
          </w:tcPr>
          <w:p w:rsidR="0063579D" w:rsidRPr="00CA7D9A" w:rsidRDefault="0063579D" w:rsidP="0063579D">
            <w:pPr>
              <w:jc w:val="center"/>
              <w:rPr>
                <w:rFonts w:ascii="Times New Roman" w:eastAsia="Calibri" w:hAnsi="Times New Roman" w:cs="Times New Roman"/>
                <w:sz w:val="24"/>
                <w:szCs w:val="24"/>
              </w:rPr>
            </w:pPr>
          </w:p>
        </w:tc>
        <w:tc>
          <w:tcPr>
            <w:tcW w:w="1108" w:type="dxa"/>
          </w:tcPr>
          <w:p w:rsidR="0063579D" w:rsidRPr="00CA7D9A" w:rsidRDefault="0063579D" w:rsidP="0063579D">
            <w:pPr>
              <w:jc w:val="center"/>
              <w:rPr>
                <w:rFonts w:ascii="Times New Roman" w:eastAsia="Calibri" w:hAnsi="Times New Roman" w:cs="Times New Roman"/>
                <w:sz w:val="24"/>
                <w:szCs w:val="24"/>
              </w:rPr>
            </w:pPr>
            <w:r w:rsidRPr="00CA7D9A">
              <w:rPr>
                <w:rFonts w:ascii="Times New Roman" w:eastAsia="Calibri" w:hAnsi="Times New Roman" w:cs="Times New Roman"/>
                <w:sz w:val="24"/>
                <w:szCs w:val="24"/>
              </w:rPr>
              <w:t>На очередной финансовый год</w:t>
            </w:r>
          </w:p>
        </w:tc>
        <w:tc>
          <w:tcPr>
            <w:tcW w:w="1271" w:type="dxa"/>
          </w:tcPr>
          <w:p w:rsidR="0063579D" w:rsidRPr="00CA7D9A" w:rsidRDefault="0063579D" w:rsidP="0063579D">
            <w:pPr>
              <w:jc w:val="center"/>
              <w:rPr>
                <w:rFonts w:ascii="Times New Roman" w:eastAsia="Calibri" w:hAnsi="Times New Roman" w:cs="Times New Roman"/>
                <w:sz w:val="24"/>
                <w:szCs w:val="24"/>
              </w:rPr>
            </w:pPr>
            <w:r w:rsidRPr="00CA7D9A">
              <w:rPr>
                <w:rFonts w:ascii="Times New Roman" w:eastAsia="Calibri" w:hAnsi="Times New Roman" w:cs="Times New Roman"/>
                <w:sz w:val="24"/>
                <w:szCs w:val="24"/>
              </w:rPr>
              <w:t>На первый год планового периода</w:t>
            </w:r>
          </w:p>
        </w:tc>
        <w:tc>
          <w:tcPr>
            <w:tcW w:w="1281" w:type="dxa"/>
          </w:tcPr>
          <w:p w:rsidR="0063579D" w:rsidRPr="00CA7D9A" w:rsidRDefault="0063579D" w:rsidP="0063579D">
            <w:pPr>
              <w:jc w:val="center"/>
              <w:rPr>
                <w:rFonts w:ascii="Times New Roman" w:eastAsia="Calibri" w:hAnsi="Times New Roman" w:cs="Times New Roman"/>
                <w:sz w:val="24"/>
                <w:szCs w:val="24"/>
              </w:rPr>
            </w:pPr>
            <w:r w:rsidRPr="00CA7D9A">
              <w:rPr>
                <w:rFonts w:ascii="Times New Roman" w:eastAsia="Calibri" w:hAnsi="Times New Roman" w:cs="Times New Roman"/>
                <w:sz w:val="24"/>
                <w:szCs w:val="24"/>
              </w:rPr>
              <w:t>На второй год планового периода</w:t>
            </w:r>
          </w:p>
        </w:tc>
      </w:tr>
      <w:tr w:rsidR="0063579D" w:rsidRPr="00CA7D9A" w:rsidTr="00AC1ECA">
        <w:tc>
          <w:tcPr>
            <w:tcW w:w="913" w:type="dxa"/>
          </w:tcPr>
          <w:p w:rsidR="0063579D" w:rsidRPr="00CA7D9A" w:rsidRDefault="0063579D" w:rsidP="0063579D">
            <w:pPr>
              <w:rPr>
                <w:rFonts w:ascii="Times New Roman" w:eastAsia="Calibri" w:hAnsi="Times New Roman" w:cs="Times New Roman"/>
                <w:sz w:val="24"/>
                <w:szCs w:val="24"/>
              </w:rPr>
            </w:pPr>
            <w:r w:rsidRPr="00CA7D9A">
              <w:rPr>
                <w:rFonts w:ascii="Times New Roman" w:eastAsia="Calibri" w:hAnsi="Times New Roman" w:cs="Times New Roman"/>
                <w:sz w:val="24"/>
                <w:szCs w:val="24"/>
              </w:rPr>
              <w:t>1</w:t>
            </w:r>
          </w:p>
        </w:tc>
        <w:tc>
          <w:tcPr>
            <w:tcW w:w="1605" w:type="dxa"/>
          </w:tcPr>
          <w:p w:rsidR="0063579D" w:rsidRPr="00CA7D9A" w:rsidRDefault="0063579D" w:rsidP="0063579D">
            <w:pPr>
              <w:rPr>
                <w:rFonts w:ascii="Times New Roman" w:eastAsia="Calibri" w:hAnsi="Times New Roman" w:cs="Times New Roman"/>
                <w:sz w:val="24"/>
                <w:szCs w:val="24"/>
              </w:rPr>
            </w:pPr>
            <w:r w:rsidRPr="00CA7D9A">
              <w:rPr>
                <w:rFonts w:ascii="Times New Roman" w:eastAsia="Calibri" w:hAnsi="Times New Roman" w:cs="Times New Roman"/>
                <w:sz w:val="24"/>
                <w:szCs w:val="24"/>
              </w:rPr>
              <w:t>2</w:t>
            </w:r>
          </w:p>
        </w:tc>
        <w:tc>
          <w:tcPr>
            <w:tcW w:w="1793" w:type="dxa"/>
          </w:tcPr>
          <w:p w:rsidR="0063579D" w:rsidRPr="00CA7D9A" w:rsidRDefault="0063579D" w:rsidP="0063579D">
            <w:pPr>
              <w:rPr>
                <w:rFonts w:ascii="Times New Roman" w:eastAsia="Calibri" w:hAnsi="Times New Roman" w:cs="Times New Roman"/>
                <w:sz w:val="24"/>
                <w:szCs w:val="24"/>
              </w:rPr>
            </w:pPr>
            <w:r w:rsidRPr="00CA7D9A">
              <w:rPr>
                <w:rFonts w:ascii="Times New Roman" w:eastAsia="Calibri" w:hAnsi="Times New Roman" w:cs="Times New Roman"/>
                <w:sz w:val="24"/>
                <w:szCs w:val="24"/>
              </w:rPr>
              <w:t>3</w:t>
            </w:r>
          </w:p>
        </w:tc>
        <w:tc>
          <w:tcPr>
            <w:tcW w:w="1872" w:type="dxa"/>
          </w:tcPr>
          <w:p w:rsidR="0063579D" w:rsidRPr="00CA7D9A" w:rsidRDefault="0063579D" w:rsidP="0063579D">
            <w:pPr>
              <w:rPr>
                <w:rFonts w:ascii="Times New Roman" w:eastAsia="Calibri" w:hAnsi="Times New Roman" w:cs="Times New Roman"/>
                <w:sz w:val="24"/>
                <w:szCs w:val="24"/>
              </w:rPr>
            </w:pPr>
            <w:r w:rsidRPr="00CA7D9A">
              <w:rPr>
                <w:rFonts w:ascii="Times New Roman" w:eastAsia="Calibri" w:hAnsi="Times New Roman" w:cs="Times New Roman"/>
                <w:sz w:val="24"/>
                <w:szCs w:val="24"/>
              </w:rPr>
              <w:t>4</w:t>
            </w:r>
          </w:p>
        </w:tc>
        <w:tc>
          <w:tcPr>
            <w:tcW w:w="1108" w:type="dxa"/>
          </w:tcPr>
          <w:p w:rsidR="0063579D" w:rsidRPr="00CA7D9A" w:rsidRDefault="0063579D" w:rsidP="0063579D">
            <w:pPr>
              <w:rPr>
                <w:rFonts w:ascii="Times New Roman" w:eastAsia="Calibri" w:hAnsi="Times New Roman" w:cs="Times New Roman"/>
                <w:sz w:val="24"/>
                <w:szCs w:val="24"/>
              </w:rPr>
            </w:pPr>
            <w:r w:rsidRPr="00CA7D9A">
              <w:rPr>
                <w:rFonts w:ascii="Times New Roman" w:eastAsia="Calibri" w:hAnsi="Times New Roman" w:cs="Times New Roman"/>
                <w:sz w:val="24"/>
                <w:szCs w:val="24"/>
              </w:rPr>
              <w:t>5</w:t>
            </w:r>
          </w:p>
        </w:tc>
        <w:tc>
          <w:tcPr>
            <w:tcW w:w="1271" w:type="dxa"/>
          </w:tcPr>
          <w:p w:rsidR="0063579D" w:rsidRPr="00CA7D9A" w:rsidRDefault="0063579D" w:rsidP="0063579D">
            <w:pPr>
              <w:rPr>
                <w:rFonts w:ascii="Times New Roman" w:eastAsia="Calibri" w:hAnsi="Times New Roman" w:cs="Times New Roman"/>
                <w:sz w:val="24"/>
                <w:szCs w:val="24"/>
              </w:rPr>
            </w:pPr>
            <w:r w:rsidRPr="00CA7D9A">
              <w:rPr>
                <w:rFonts w:ascii="Times New Roman" w:eastAsia="Calibri" w:hAnsi="Times New Roman" w:cs="Times New Roman"/>
                <w:sz w:val="24"/>
                <w:szCs w:val="24"/>
              </w:rPr>
              <w:t>6</w:t>
            </w:r>
          </w:p>
        </w:tc>
        <w:tc>
          <w:tcPr>
            <w:tcW w:w="1281" w:type="dxa"/>
          </w:tcPr>
          <w:p w:rsidR="0063579D" w:rsidRPr="00CA7D9A" w:rsidRDefault="0063579D" w:rsidP="0063579D">
            <w:pPr>
              <w:rPr>
                <w:rFonts w:ascii="Times New Roman" w:eastAsia="Calibri" w:hAnsi="Times New Roman" w:cs="Times New Roman"/>
                <w:sz w:val="24"/>
                <w:szCs w:val="24"/>
              </w:rPr>
            </w:pPr>
            <w:r w:rsidRPr="00CA7D9A">
              <w:rPr>
                <w:rFonts w:ascii="Times New Roman" w:eastAsia="Calibri" w:hAnsi="Times New Roman" w:cs="Times New Roman"/>
                <w:sz w:val="24"/>
                <w:szCs w:val="24"/>
              </w:rPr>
              <w:t>7</w:t>
            </w:r>
          </w:p>
        </w:tc>
      </w:tr>
      <w:tr w:rsidR="0063579D" w:rsidRPr="00CA7D9A" w:rsidTr="00AC1ECA">
        <w:tc>
          <w:tcPr>
            <w:tcW w:w="913" w:type="dxa"/>
          </w:tcPr>
          <w:p w:rsidR="0063579D" w:rsidRPr="00CA7D9A" w:rsidRDefault="0063579D" w:rsidP="0063579D">
            <w:pPr>
              <w:rPr>
                <w:rFonts w:ascii="Times New Roman" w:eastAsia="Calibri" w:hAnsi="Times New Roman" w:cs="Times New Roman"/>
                <w:sz w:val="24"/>
                <w:szCs w:val="24"/>
              </w:rPr>
            </w:pPr>
          </w:p>
        </w:tc>
        <w:tc>
          <w:tcPr>
            <w:tcW w:w="1605" w:type="dxa"/>
          </w:tcPr>
          <w:p w:rsidR="0063579D" w:rsidRPr="00CA7D9A" w:rsidRDefault="0063579D" w:rsidP="0063579D">
            <w:pPr>
              <w:rPr>
                <w:rFonts w:ascii="Times New Roman" w:eastAsia="Calibri" w:hAnsi="Times New Roman" w:cs="Times New Roman"/>
                <w:sz w:val="24"/>
                <w:szCs w:val="24"/>
              </w:rPr>
            </w:pPr>
          </w:p>
        </w:tc>
        <w:tc>
          <w:tcPr>
            <w:tcW w:w="1793" w:type="dxa"/>
          </w:tcPr>
          <w:p w:rsidR="0063579D" w:rsidRPr="00CA7D9A" w:rsidRDefault="0063579D" w:rsidP="0063579D">
            <w:pPr>
              <w:rPr>
                <w:rFonts w:ascii="Times New Roman" w:eastAsia="Calibri" w:hAnsi="Times New Roman" w:cs="Times New Roman"/>
                <w:sz w:val="24"/>
                <w:szCs w:val="24"/>
              </w:rPr>
            </w:pPr>
          </w:p>
        </w:tc>
        <w:tc>
          <w:tcPr>
            <w:tcW w:w="1872" w:type="dxa"/>
          </w:tcPr>
          <w:p w:rsidR="0063579D" w:rsidRPr="00CA7D9A" w:rsidRDefault="0063579D" w:rsidP="0063579D">
            <w:pPr>
              <w:rPr>
                <w:rFonts w:ascii="Times New Roman" w:eastAsia="Calibri" w:hAnsi="Times New Roman" w:cs="Times New Roman"/>
                <w:sz w:val="24"/>
                <w:szCs w:val="24"/>
              </w:rPr>
            </w:pPr>
          </w:p>
        </w:tc>
        <w:tc>
          <w:tcPr>
            <w:tcW w:w="1108" w:type="dxa"/>
          </w:tcPr>
          <w:p w:rsidR="0063579D" w:rsidRPr="00CA7D9A" w:rsidRDefault="0063579D" w:rsidP="0063579D">
            <w:pPr>
              <w:rPr>
                <w:rFonts w:ascii="Times New Roman" w:eastAsia="Calibri" w:hAnsi="Times New Roman" w:cs="Times New Roman"/>
                <w:sz w:val="24"/>
                <w:szCs w:val="24"/>
              </w:rPr>
            </w:pPr>
          </w:p>
        </w:tc>
        <w:tc>
          <w:tcPr>
            <w:tcW w:w="1271" w:type="dxa"/>
          </w:tcPr>
          <w:p w:rsidR="0063579D" w:rsidRPr="00CA7D9A" w:rsidRDefault="0063579D" w:rsidP="0063579D">
            <w:pPr>
              <w:rPr>
                <w:rFonts w:ascii="Times New Roman" w:eastAsia="Calibri" w:hAnsi="Times New Roman" w:cs="Times New Roman"/>
                <w:sz w:val="24"/>
                <w:szCs w:val="24"/>
              </w:rPr>
            </w:pPr>
          </w:p>
        </w:tc>
        <w:tc>
          <w:tcPr>
            <w:tcW w:w="1281" w:type="dxa"/>
          </w:tcPr>
          <w:p w:rsidR="0063579D" w:rsidRPr="00CA7D9A" w:rsidRDefault="0063579D" w:rsidP="0063579D">
            <w:pPr>
              <w:rPr>
                <w:rFonts w:ascii="Times New Roman" w:eastAsia="Calibri" w:hAnsi="Times New Roman" w:cs="Times New Roman"/>
                <w:sz w:val="24"/>
                <w:szCs w:val="24"/>
              </w:rPr>
            </w:pPr>
          </w:p>
        </w:tc>
      </w:tr>
      <w:tr w:rsidR="0063579D" w:rsidRPr="00CA7D9A" w:rsidTr="00AC1ECA">
        <w:tc>
          <w:tcPr>
            <w:tcW w:w="913" w:type="dxa"/>
          </w:tcPr>
          <w:p w:rsidR="0063579D" w:rsidRPr="00CA7D9A" w:rsidRDefault="0063579D" w:rsidP="0063579D">
            <w:pPr>
              <w:rPr>
                <w:rFonts w:ascii="Times New Roman" w:eastAsia="Calibri" w:hAnsi="Times New Roman" w:cs="Times New Roman"/>
                <w:sz w:val="24"/>
                <w:szCs w:val="24"/>
              </w:rPr>
            </w:pPr>
          </w:p>
        </w:tc>
        <w:tc>
          <w:tcPr>
            <w:tcW w:w="1605" w:type="dxa"/>
          </w:tcPr>
          <w:p w:rsidR="0063579D" w:rsidRPr="00CA7D9A" w:rsidRDefault="0063579D" w:rsidP="0063579D">
            <w:pPr>
              <w:rPr>
                <w:rFonts w:ascii="Times New Roman" w:eastAsia="Calibri" w:hAnsi="Times New Roman" w:cs="Times New Roman"/>
                <w:sz w:val="24"/>
                <w:szCs w:val="24"/>
              </w:rPr>
            </w:pPr>
            <w:r w:rsidRPr="00CA7D9A">
              <w:rPr>
                <w:rFonts w:ascii="Times New Roman" w:eastAsia="Calibri" w:hAnsi="Times New Roman" w:cs="Times New Roman"/>
                <w:sz w:val="24"/>
                <w:szCs w:val="24"/>
              </w:rPr>
              <w:t>итого</w:t>
            </w:r>
          </w:p>
        </w:tc>
        <w:tc>
          <w:tcPr>
            <w:tcW w:w="1793" w:type="dxa"/>
          </w:tcPr>
          <w:p w:rsidR="0063579D" w:rsidRPr="00CA7D9A" w:rsidRDefault="0063579D" w:rsidP="0063579D">
            <w:pPr>
              <w:rPr>
                <w:rFonts w:ascii="Times New Roman" w:eastAsia="Calibri" w:hAnsi="Times New Roman" w:cs="Times New Roman"/>
                <w:sz w:val="24"/>
                <w:szCs w:val="24"/>
              </w:rPr>
            </w:pPr>
          </w:p>
        </w:tc>
        <w:tc>
          <w:tcPr>
            <w:tcW w:w="1872" w:type="dxa"/>
          </w:tcPr>
          <w:p w:rsidR="0063579D" w:rsidRPr="00CA7D9A" w:rsidRDefault="0063579D" w:rsidP="0063579D">
            <w:pPr>
              <w:rPr>
                <w:rFonts w:ascii="Times New Roman" w:eastAsia="Calibri" w:hAnsi="Times New Roman" w:cs="Times New Roman"/>
                <w:sz w:val="24"/>
                <w:szCs w:val="24"/>
              </w:rPr>
            </w:pPr>
          </w:p>
        </w:tc>
        <w:tc>
          <w:tcPr>
            <w:tcW w:w="1108" w:type="dxa"/>
          </w:tcPr>
          <w:p w:rsidR="0063579D" w:rsidRPr="00CA7D9A" w:rsidRDefault="0063579D" w:rsidP="0063579D">
            <w:pPr>
              <w:rPr>
                <w:rFonts w:ascii="Times New Roman" w:eastAsia="Calibri" w:hAnsi="Times New Roman" w:cs="Times New Roman"/>
                <w:sz w:val="24"/>
                <w:szCs w:val="24"/>
              </w:rPr>
            </w:pPr>
          </w:p>
        </w:tc>
        <w:tc>
          <w:tcPr>
            <w:tcW w:w="1271" w:type="dxa"/>
          </w:tcPr>
          <w:p w:rsidR="0063579D" w:rsidRPr="00CA7D9A" w:rsidRDefault="0063579D" w:rsidP="0063579D">
            <w:pPr>
              <w:rPr>
                <w:rFonts w:ascii="Times New Roman" w:eastAsia="Calibri" w:hAnsi="Times New Roman" w:cs="Times New Roman"/>
                <w:sz w:val="24"/>
                <w:szCs w:val="24"/>
              </w:rPr>
            </w:pPr>
          </w:p>
        </w:tc>
        <w:tc>
          <w:tcPr>
            <w:tcW w:w="1281" w:type="dxa"/>
          </w:tcPr>
          <w:p w:rsidR="0063579D" w:rsidRPr="00CA7D9A" w:rsidRDefault="0063579D" w:rsidP="0063579D">
            <w:pPr>
              <w:rPr>
                <w:rFonts w:ascii="Times New Roman" w:eastAsia="Calibri" w:hAnsi="Times New Roman" w:cs="Times New Roman"/>
                <w:sz w:val="24"/>
                <w:szCs w:val="24"/>
              </w:rPr>
            </w:pPr>
          </w:p>
        </w:tc>
      </w:tr>
    </w:tbl>
    <w:p w:rsidR="0063579D" w:rsidRPr="00CA7D9A" w:rsidRDefault="0063579D" w:rsidP="0063579D">
      <w:pPr>
        <w:rPr>
          <w:rFonts w:ascii="Times New Roman" w:eastAsia="Calibri" w:hAnsi="Times New Roman" w:cs="Times New Roman"/>
          <w:sz w:val="24"/>
          <w:szCs w:val="24"/>
        </w:rPr>
      </w:pPr>
    </w:p>
    <w:p w:rsidR="0063579D" w:rsidRPr="00CA7D9A" w:rsidRDefault="0063579D" w:rsidP="0063579D">
      <w:pPr>
        <w:rPr>
          <w:rFonts w:ascii="Times New Roman" w:eastAsia="Calibri" w:hAnsi="Times New Roman" w:cs="Times New Roman"/>
          <w:sz w:val="24"/>
          <w:szCs w:val="24"/>
        </w:rPr>
      </w:pPr>
    </w:p>
    <w:p w:rsidR="0063579D" w:rsidRPr="00CA7D9A" w:rsidRDefault="0063579D" w:rsidP="0063579D">
      <w:pPr>
        <w:rPr>
          <w:rFonts w:ascii="Times New Roman" w:eastAsia="Calibri" w:hAnsi="Times New Roman" w:cs="Times New Roman"/>
          <w:sz w:val="24"/>
          <w:szCs w:val="24"/>
        </w:rPr>
      </w:pPr>
    </w:p>
    <w:p w:rsidR="0063579D" w:rsidRPr="00CA7D9A" w:rsidRDefault="0063579D" w:rsidP="0063579D">
      <w:pPr>
        <w:rPr>
          <w:rFonts w:ascii="Times New Roman" w:eastAsia="Calibri" w:hAnsi="Times New Roman" w:cs="Times New Roman"/>
          <w:sz w:val="24"/>
          <w:szCs w:val="24"/>
        </w:rPr>
      </w:pPr>
    </w:p>
    <w:p w:rsidR="0063579D" w:rsidRPr="00CA7D9A" w:rsidRDefault="0063579D" w:rsidP="0063579D">
      <w:pPr>
        <w:rPr>
          <w:rFonts w:ascii="Times New Roman" w:eastAsia="Calibri" w:hAnsi="Times New Roman" w:cs="Times New Roman"/>
          <w:sz w:val="24"/>
          <w:szCs w:val="24"/>
        </w:rPr>
      </w:pPr>
    </w:p>
    <w:p w:rsidR="0063579D" w:rsidRPr="00CA7D9A" w:rsidRDefault="0063579D" w:rsidP="0063579D">
      <w:pPr>
        <w:rPr>
          <w:rFonts w:ascii="Times New Roman" w:eastAsia="Calibri" w:hAnsi="Times New Roman" w:cs="Times New Roman"/>
          <w:sz w:val="24"/>
          <w:szCs w:val="24"/>
        </w:rPr>
      </w:pPr>
    </w:p>
    <w:p w:rsidR="0063579D" w:rsidRPr="00CA7D9A" w:rsidRDefault="0063579D" w:rsidP="0063579D">
      <w:pPr>
        <w:rPr>
          <w:rFonts w:ascii="Times New Roman" w:eastAsia="Calibri" w:hAnsi="Times New Roman" w:cs="Times New Roman"/>
          <w:sz w:val="24"/>
          <w:szCs w:val="24"/>
        </w:rPr>
      </w:pPr>
    </w:p>
    <w:p w:rsidR="0063579D" w:rsidRPr="00CA7D9A" w:rsidRDefault="0063579D" w:rsidP="0063579D">
      <w:pPr>
        <w:rPr>
          <w:rFonts w:ascii="Times New Roman" w:eastAsia="Calibri" w:hAnsi="Times New Roman" w:cs="Times New Roman"/>
          <w:sz w:val="24"/>
          <w:szCs w:val="24"/>
        </w:rPr>
      </w:pPr>
    </w:p>
    <w:p w:rsidR="0063579D" w:rsidRPr="00CA7D9A" w:rsidRDefault="0063579D" w:rsidP="0063579D">
      <w:pPr>
        <w:rPr>
          <w:rFonts w:ascii="Times New Roman" w:eastAsia="Calibri" w:hAnsi="Times New Roman" w:cs="Times New Roman"/>
          <w:sz w:val="24"/>
          <w:szCs w:val="24"/>
        </w:rPr>
      </w:pPr>
    </w:p>
    <w:p w:rsidR="0063579D" w:rsidRPr="00CA7D9A" w:rsidRDefault="0063579D" w:rsidP="0063579D">
      <w:pPr>
        <w:rPr>
          <w:rFonts w:ascii="Times New Roman" w:eastAsia="Calibri" w:hAnsi="Times New Roman" w:cs="Times New Roman"/>
          <w:sz w:val="24"/>
          <w:szCs w:val="24"/>
        </w:rPr>
      </w:pPr>
    </w:p>
    <w:p w:rsidR="0063579D" w:rsidRPr="00CA7D9A" w:rsidRDefault="0063579D" w:rsidP="0063579D">
      <w:pPr>
        <w:rPr>
          <w:rFonts w:ascii="Times New Roman" w:eastAsia="Calibri" w:hAnsi="Times New Roman" w:cs="Times New Roman"/>
          <w:sz w:val="24"/>
          <w:szCs w:val="24"/>
        </w:rPr>
      </w:pPr>
    </w:p>
    <w:p w:rsidR="00555AD5" w:rsidRPr="00CA7D9A" w:rsidRDefault="00555AD5">
      <w:pPr>
        <w:rPr>
          <w:rFonts w:ascii="Times New Roman" w:hAnsi="Times New Roman" w:cs="Times New Roman"/>
        </w:rPr>
      </w:pPr>
    </w:p>
    <w:sectPr w:rsidR="00555AD5" w:rsidRPr="00CA7D9A" w:rsidSect="0090403D">
      <w:headerReference w:type="default" r:id="rId8"/>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968B1" w:rsidRDefault="003968B1">
      <w:pPr>
        <w:spacing w:after="0" w:line="240" w:lineRule="auto"/>
      </w:pPr>
      <w:r>
        <w:separator/>
      </w:r>
    </w:p>
  </w:endnote>
  <w:endnote w:type="continuationSeparator" w:id="0">
    <w:p w:rsidR="003968B1" w:rsidRDefault="003968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968B1" w:rsidRDefault="003968B1">
      <w:pPr>
        <w:spacing w:after="0" w:line="240" w:lineRule="auto"/>
      </w:pPr>
      <w:r>
        <w:separator/>
      </w:r>
    </w:p>
  </w:footnote>
  <w:footnote w:type="continuationSeparator" w:id="0">
    <w:p w:rsidR="003968B1" w:rsidRDefault="003968B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50906314"/>
      <w:docPartObj>
        <w:docPartGallery w:val="Page Numbers (Top of Page)"/>
        <w:docPartUnique/>
      </w:docPartObj>
    </w:sdtPr>
    <w:sdtEndPr/>
    <w:sdtContent>
      <w:p w:rsidR="0090403D" w:rsidRDefault="0063579D">
        <w:pPr>
          <w:pStyle w:val="a4"/>
          <w:jc w:val="center"/>
        </w:pPr>
        <w:r>
          <w:fldChar w:fldCharType="begin"/>
        </w:r>
        <w:r>
          <w:instrText>PAGE   \* MERGEFORMAT</w:instrText>
        </w:r>
        <w:r>
          <w:fldChar w:fldCharType="separate"/>
        </w:r>
        <w:r w:rsidR="00CA7D9A">
          <w:rPr>
            <w:noProof/>
          </w:rPr>
          <w:t>5</w:t>
        </w:r>
        <w:r>
          <w:fldChar w:fldCharType="end"/>
        </w:r>
      </w:p>
    </w:sdtContent>
  </w:sdt>
  <w:p w:rsidR="0090403D" w:rsidRDefault="003968B1">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255F"/>
    <w:rsid w:val="0025211A"/>
    <w:rsid w:val="003968B1"/>
    <w:rsid w:val="0041330C"/>
    <w:rsid w:val="00555AD5"/>
    <w:rsid w:val="0063579D"/>
    <w:rsid w:val="00CA7D9A"/>
    <w:rsid w:val="00DF255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3579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unhideWhenUsed/>
    <w:rsid w:val="0063579D"/>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63579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3579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unhideWhenUsed/>
    <w:rsid w:val="0063579D"/>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6357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nkselpasino.ru"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7</Pages>
  <Words>2757</Words>
  <Characters>15715</Characters>
  <Application>Microsoft Office Word</Application>
  <DocSecurity>0</DocSecurity>
  <Lines>130</Lines>
  <Paragraphs>36</Paragraphs>
  <ScaleCrop>false</ScaleCrop>
  <Company/>
  <LinksUpToDate>false</LinksUpToDate>
  <CharactersWithSpaces>18436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2021-06-30T07:24:00Z</dcterms:created>
  <dcterms:modified xsi:type="dcterms:W3CDTF">2021-07-01T02:36:00Z</dcterms:modified>
</cp:coreProperties>
</file>