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1D4543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03.10</w:t>
      </w:r>
      <w:r w:rsidR="00C2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.2019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FD0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157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4543" w:rsidRPr="001D4543" w:rsidRDefault="001D4543" w:rsidP="001D45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установлении расходного обязательства</w:t>
      </w:r>
    </w:p>
    <w:p w:rsidR="001D4543" w:rsidRPr="001D4543" w:rsidRDefault="001D4543" w:rsidP="001D45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4543" w:rsidRPr="001D4543" w:rsidRDefault="001D4543" w:rsidP="001D454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D454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В соответствии с частью 1 статьи 86 Бюджетного кодекса Российской Федерации, Законом Томской области от 13.08.2007 № 170-ОЗ «О межбюджетных отношениях в Томской области», Законом Томской области от 29.12.2018 № 151-ОЗ «Об областном бюджете на 2019 год и на плановый период 2020 и 2021 годов»</w:t>
      </w:r>
    </w:p>
    <w:p w:rsidR="001D4543" w:rsidRPr="001D4543" w:rsidRDefault="001D4543" w:rsidP="001D454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D4543" w:rsidRPr="001D4543" w:rsidRDefault="001D4543" w:rsidP="001D454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543" w:rsidRPr="001D4543" w:rsidRDefault="001D4543" w:rsidP="001D454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1D4543" w:rsidRPr="001D4543" w:rsidRDefault="001D4543" w:rsidP="001D45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Установить расходное обязательство муниципального образования «Новокусковское сельское поселение» на проведение кадастровых работ по оформлению земельных участков в собственность муниципального образования на 2019 год.</w:t>
      </w:r>
    </w:p>
    <w:p w:rsidR="001D4543" w:rsidRPr="001D4543" w:rsidRDefault="001D4543" w:rsidP="001D454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Расходные обязательства, указанные в пункте 1 настоящего постановления, исполняются за счет и в пределах средств, предоставляемых из бюджета Томской области в сумме 30649 (Тридцать тысяч шестьсот сорок девять) рублей 50 копеек и муниципального образования в сумме 3405 (Три тысячи четыреста пять) рублей 50 копеек. </w:t>
      </w:r>
    </w:p>
    <w:p w:rsidR="001D4543" w:rsidRPr="001D4543" w:rsidRDefault="001D4543" w:rsidP="001D45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подлежит размещению на официальном сайте Новокусковско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hyperlink r:id="rId8" w:history="1">
        <w:r w:rsidRPr="001D4543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http://nkselpasino.ru</w:t>
        </w:r>
      </w:hyperlink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вступает в силу с даты его подписания.</w:t>
      </w:r>
    </w:p>
    <w:p w:rsidR="001D4543" w:rsidRPr="001D4543" w:rsidRDefault="001D4543" w:rsidP="001D45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0" w:name="_GoBack"/>
      <w:bookmarkEnd w:id="0"/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 за исполнением настоящего постановления возложить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ведущего специалиста по экономике и финансам</w:t>
      </w:r>
    </w:p>
    <w:p w:rsidR="007D4A8C" w:rsidRDefault="007D4A8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4543" w:rsidRDefault="001D4543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4543" w:rsidRPr="005B68FE" w:rsidRDefault="001D4543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А.В.Карпенко</w:t>
      </w:r>
    </w:p>
    <w:p w:rsidR="008D53C1" w:rsidRDefault="008D53C1"/>
    <w:sectPr w:rsidR="008D53C1" w:rsidSect="00D441D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92" w:rsidRDefault="00E26C92" w:rsidP="00981F74">
      <w:pPr>
        <w:spacing w:after="0" w:line="240" w:lineRule="auto"/>
      </w:pPr>
      <w:r>
        <w:separator/>
      </w:r>
    </w:p>
  </w:endnote>
  <w:endnote w:type="continuationSeparator" w:id="1">
    <w:p w:rsidR="00E26C92" w:rsidRDefault="00E26C92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92" w:rsidRDefault="00E26C92" w:rsidP="00981F74">
      <w:pPr>
        <w:spacing w:after="0" w:line="240" w:lineRule="auto"/>
      </w:pPr>
      <w:r>
        <w:separator/>
      </w:r>
    </w:p>
  </w:footnote>
  <w:footnote w:type="continuationSeparator" w:id="1">
    <w:p w:rsidR="00E26C92" w:rsidRDefault="00E26C92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3C" w:rsidRDefault="00AD573C">
    <w:pPr>
      <w:pStyle w:val="a5"/>
      <w:jc w:val="center"/>
    </w:pPr>
  </w:p>
  <w:p w:rsidR="00981F74" w:rsidRDefault="00981F7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D47FD"/>
    <w:rsid w:val="000F0B4C"/>
    <w:rsid w:val="001209D9"/>
    <w:rsid w:val="001965C2"/>
    <w:rsid w:val="001B0496"/>
    <w:rsid w:val="001D4543"/>
    <w:rsid w:val="00241EEB"/>
    <w:rsid w:val="00296C2D"/>
    <w:rsid w:val="002B63F4"/>
    <w:rsid w:val="002F47F7"/>
    <w:rsid w:val="00302FD9"/>
    <w:rsid w:val="00311047"/>
    <w:rsid w:val="00350763"/>
    <w:rsid w:val="00351145"/>
    <w:rsid w:val="00353B68"/>
    <w:rsid w:val="0036193A"/>
    <w:rsid w:val="00375D20"/>
    <w:rsid w:val="00376537"/>
    <w:rsid w:val="003F241D"/>
    <w:rsid w:val="00417862"/>
    <w:rsid w:val="00436A4B"/>
    <w:rsid w:val="00461660"/>
    <w:rsid w:val="004F67E0"/>
    <w:rsid w:val="00511E20"/>
    <w:rsid w:val="00580FFD"/>
    <w:rsid w:val="0058521D"/>
    <w:rsid w:val="005916DE"/>
    <w:rsid w:val="005B198E"/>
    <w:rsid w:val="005F1B31"/>
    <w:rsid w:val="006371D9"/>
    <w:rsid w:val="00651A58"/>
    <w:rsid w:val="006528A2"/>
    <w:rsid w:val="00667386"/>
    <w:rsid w:val="0068044F"/>
    <w:rsid w:val="006A2955"/>
    <w:rsid w:val="006E6B73"/>
    <w:rsid w:val="007236DA"/>
    <w:rsid w:val="00776294"/>
    <w:rsid w:val="007D4A8C"/>
    <w:rsid w:val="00812A1B"/>
    <w:rsid w:val="00847520"/>
    <w:rsid w:val="00860F3F"/>
    <w:rsid w:val="00882F34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C750A"/>
    <w:rsid w:val="00A34BAF"/>
    <w:rsid w:val="00AB2ED5"/>
    <w:rsid w:val="00AC63CD"/>
    <w:rsid w:val="00AD573C"/>
    <w:rsid w:val="00B110C4"/>
    <w:rsid w:val="00B3735C"/>
    <w:rsid w:val="00B444C5"/>
    <w:rsid w:val="00BE04FE"/>
    <w:rsid w:val="00C26023"/>
    <w:rsid w:val="00C420E2"/>
    <w:rsid w:val="00C80471"/>
    <w:rsid w:val="00CA3BE9"/>
    <w:rsid w:val="00CA7EBF"/>
    <w:rsid w:val="00CC605D"/>
    <w:rsid w:val="00CD1479"/>
    <w:rsid w:val="00CD2096"/>
    <w:rsid w:val="00CD2139"/>
    <w:rsid w:val="00CF373F"/>
    <w:rsid w:val="00D162B9"/>
    <w:rsid w:val="00D356C6"/>
    <w:rsid w:val="00D441D3"/>
    <w:rsid w:val="00D53007"/>
    <w:rsid w:val="00D737E5"/>
    <w:rsid w:val="00D8664F"/>
    <w:rsid w:val="00E26C92"/>
    <w:rsid w:val="00E44606"/>
    <w:rsid w:val="00E9467D"/>
    <w:rsid w:val="00F02373"/>
    <w:rsid w:val="00F6171E"/>
    <w:rsid w:val="00F62941"/>
    <w:rsid w:val="00F76F0B"/>
    <w:rsid w:val="00F8438B"/>
    <w:rsid w:val="00F94301"/>
    <w:rsid w:val="00FA08C7"/>
    <w:rsid w:val="00FC199B"/>
    <w:rsid w:val="00FD071B"/>
    <w:rsid w:val="00FE0828"/>
    <w:rsid w:val="00FF3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  <w:style w:type="paragraph" w:styleId="ae">
    <w:name w:val="Body Text"/>
    <w:basedOn w:val="a"/>
    <w:link w:val="af"/>
    <w:uiPriority w:val="99"/>
    <w:semiHidden/>
    <w:unhideWhenUsed/>
    <w:rsid w:val="00C260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rsid w:val="00C260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8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18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41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283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6316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kselpasin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A6672-233D-47EE-8FB8-65BDA2E88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47</cp:revision>
  <cp:lastPrinted>2019-10-03T04:55:00Z</cp:lastPrinted>
  <dcterms:created xsi:type="dcterms:W3CDTF">2018-02-17T09:59:00Z</dcterms:created>
  <dcterms:modified xsi:type="dcterms:W3CDTF">2019-10-22T07:52:00Z</dcterms:modified>
</cp:coreProperties>
</file>