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4B2" w:rsidRPr="00D424F0" w:rsidRDefault="00A234B2" w:rsidP="00A23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A234B2" w:rsidRPr="00D424F0" w:rsidRDefault="00A234B2" w:rsidP="00A23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A234B2" w:rsidRPr="00D424F0" w:rsidRDefault="00A234B2" w:rsidP="00A23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</w:t>
      </w:r>
      <w:r w:rsidRPr="00D424F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ТОМСКАЯ ОБЛАСТЬ</w:t>
      </w:r>
    </w:p>
    <w:p w:rsidR="00A234B2" w:rsidRPr="00D424F0" w:rsidRDefault="00A234B2" w:rsidP="00A23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4B2" w:rsidRPr="00D424F0" w:rsidRDefault="00A234B2" w:rsidP="00A23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A234B2" w:rsidRPr="00D424F0" w:rsidRDefault="00380F82" w:rsidP="00A234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10.01.2019</w:t>
      </w:r>
      <w:r w:rsidR="00A234B2"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</w:p>
    <w:p w:rsidR="00A234B2" w:rsidRPr="00D424F0" w:rsidRDefault="00A234B2" w:rsidP="00A23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A234B2" w:rsidRPr="00D424F0" w:rsidRDefault="00A234B2" w:rsidP="00A23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4B2" w:rsidRPr="00D424F0" w:rsidRDefault="00A234B2" w:rsidP="00A23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плана правотворческой деятельности </w:t>
      </w:r>
    </w:p>
    <w:p w:rsidR="00A234B2" w:rsidRPr="00D424F0" w:rsidRDefault="00A234B2" w:rsidP="00A23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Совета Новокусковского сельского поселения на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A234B2" w:rsidRPr="00D424F0" w:rsidRDefault="00A234B2" w:rsidP="00A23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4B2" w:rsidRPr="00D424F0" w:rsidRDefault="00A234B2" w:rsidP="00A234B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«Новокусковское сельское поселение», </w:t>
      </w:r>
    </w:p>
    <w:p w:rsidR="00A234B2" w:rsidRPr="00D424F0" w:rsidRDefault="00A234B2" w:rsidP="00A234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4B2" w:rsidRPr="00D424F0" w:rsidRDefault="00A234B2" w:rsidP="00A234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A234B2" w:rsidRPr="00D424F0" w:rsidRDefault="00A234B2" w:rsidP="00A23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34B2" w:rsidRPr="00D424F0" w:rsidRDefault="00A234B2" w:rsidP="00A234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Утвердить план правотворческой деятельности Совета Новокусковского сельского поселения на 201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9</w:t>
      </w: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год согласно приложению.</w:t>
      </w:r>
    </w:p>
    <w:p w:rsidR="00A234B2" w:rsidRPr="00D424F0" w:rsidRDefault="00A234B2" w:rsidP="00A234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размещению на официальном </w:t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сайте Новокусковского сельского поселения </w:t>
      </w:r>
      <w:hyperlink r:id="rId4" w:history="1">
        <w:r w:rsidRPr="003F4A3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234B2" w:rsidRPr="00D424F0" w:rsidRDefault="00A234B2" w:rsidP="00A234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A234B2" w:rsidRPr="00D424F0" w:rsidRDefault="00A234B2" w:rsidP="00A234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A234B2" w:rsidRPr="00D424F0" w:rsidRDefault="00A234B2" w:rsidP="00A234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234B2" w:rsidRDefault="00A234B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А.В. Карпенко</w:t>
      </w:r>
    </w:p>
    <w:p w:rsidR="00A234B2" w:rsidRDefault="00A234B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234B2" w:rsidRDefault="00A234B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380F82" w:rsidRDefault="00380F82" w:rsidP="00A234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sectPr w:rsidR="00380F82" w:rsidSect="00380F8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A234B2" w:rsidRDefault="00A234B2" w:rsidP="00A234B2">
      <w:pPr>
        <w:spacing w:after="0" w:line="240" w:lineRule="auto"/>
        <w:ind w:left="12191"/>
        <w:rPr>
          <w:rFonts w:ascii="Times New Roman" w:eastAsia="Times New Roman" w:hAnsi="Times New Roman" w:cs="Times New Roman"/>
          <w:lang w:eastAsia="ru-RU"/>
        </w:rPr>
      </w:pPr>
      <w:r w:rsidRPr="00D424F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A234B2" w:rsidRDefault="00A234B2" w:rsidP="00A234B2">
      <w:pPr>
        <w:spacing w:after="0" w:line="240" w:lineRule="auto"/>
        <w:ind w:left="1219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УТВЕРЖДЕН</w:t>
      </w:r>
      <w:r w:rsidRPr="00D424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234B2" w:rsidRDefault="00A234B2" w:rsidP="00A234B2">
      <w:pPr>
        <w:spacing w:after="0" w:line="240" w:lineRule="auto"/>
        <w:ind w:left="12191"/>
        <w:rPr>
          <w:rFonts w:ascii="Times New Roman" w:eastAsia="Times New Roman" w:hAnsi="Times New Roman" w:cs="Times New Roman"/>
          <w:lang w:eastAsia="ru-RU"/>
        </w:rPr>
      </w:pPr>
      <w:r w:rsidRPr="00D424F0">
        <w:rPr>
          <w:rFonts w:ascii="Times New Roman" w:eastAsia="Times New Roman" w:hAnsi="Times New Roman" w:cs="Times New Roman"/>
          <w:lang w:eastAsia="ru-RU"/>
        </w:rPr>
        <w:t>решени</w:t>
      </w:r>
      <w:r>
        <w:rPr>
          <w:rFonts w:ascii="Times New Roman" w:eastAsia="Times New Roman" w:hAnsi="Times New Roman" w:cs="Times New Roman"/>
          <w:lang w:eastAsia="ru-RU"/>
        </w:rPr>
        <w:t xml:space="preserve">ем </w:t>
      </w:r>
      <w:r w:rsidRPr="00D424F0">
        <w:rPr>
          <w:rFonts w:ascii="Times New Roman" w:eastAsia="Times New Roman" w:hAnsi="Times New Roman" w:cs="Times New Roman"/>
          <w:lang w:eastAsia="ru-RU"/>
        </w:rPr>
        <w:t xml:space="preserve">Совета </w:t>
      </w:r>
    </w:p>
    <w:p w:rsidR="00A234B2" w:rsidRPr="00D424F0" w:rsidRDefault="00A234B2" w:rsidP="00A234B2">
      <w:pPr>
        <w:spacing w:after="0" w:line="240" w:lineRule="auto"/>
        <w:ind w:left="12191"/>
        <w:rPr>
          <w:rFonts w:ascii="Times New Roman" w:eastAsia="Times New Roman" w:hAnsi="Times New Roman" w:cs="Times New Roman"/>
          <w:lang w:eastAsia="ru-RU"/>
        </w:rPr>
      </w:pPr>
      <w:r w:rsidRPr="00D424F0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поселения от </w:t>
      </w:r>
      <w:r w:rsidR="00380F82">
        <w:rPr>
          <w:rFonts w:ascii="Times New Roman" w:eastAsia="Times New Roman" w:hAnsi="Times New Roman" w:cs="Times New Roman"/>
          <w:lang w:eastAsia="ru-RU"/>
        </w:rPr>
        <w:t>10.01.2019</w:t>
      </w:r>
      <w:r w:rsidRPr="00D424F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380F82">
        <w:rPr>
          <w:rFonts w:ascii="Times New Roman" w:eastAsia="Times New Roman" w:hAnsi="Times New Roman" w:cs="Times New Roman"/>
          <w:lang w:eastAsia="ru-RU"/>
        </w:rPr>
        <w:t>77</w:t>
      </w:r>
    </w:p>
    <w:p w:rsidR="00A234B2" w:rsidRPr="00D424F0" w:rsidRDefault="00A234B2" w:rsidP="00A234B2">
      <w:pPr>
        <w:spacing w:after="0" w:line="240" w:lineRule="auto"/>
        <w:ind w:left="12744"/>
        <w:rPr>
          <w:rFonts w:ascii="Times New Roman" w:eastAsia="Times New Roman" w:hAnsi="Times New Roman" w:cs="Times New Roman"/>
          <w:lang w:eastAsia="ru-RU"/>
        </w:rPr>
      </w:pPr>
    </w:p>
    <w:p w:rsidR="00A234B2" w:rsidRPr="00D424F0" w:rsidRDefault="00A234B2" w:rsidP="00A234B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A234B2" w:rsidRPr="00D424F0" w:rsidRDefault="00A234B2" w:rsidP="00A23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правотворческой деятельности Совета Новокусковского сельского поселения на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  <w:gridCol w:w="4192"/>
        <w:gridCol w:w="1514"/>
        <w:gridCol w:w="1944"/>
        <w:gridCol w:w="2354"/>
        <w:gridCol w:w="2169"/>
        <w:gridCol w:w="1736"/>
      </w:tblGrid>
      <w:tr w:rsidR="00380F82" w:rsidRPr="00D424F0" w:rsidTr="00E90FEA">
        <w:tc>
          <w:tcPr>
            <w:tcW w:w="651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92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проекта НПА</w:t>
            </w:r>
          </w:p>
        </w:tc>
        <w:tc>
          <w:tcPr>
            <w:tcW w:w="151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подготовки проекта НПА</w:t>
            </w:r>
          </w:p>
        </w:tc>
        <w:tc>
          <w:tcPr>
            <w:tcW w:w="194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Предполагаемые сроки принятия НПА</w:t>
            </w:r>
          </w:p>
        </w:tc>
        <w:tc>
          <w:tcPr>
            <w:tcW w:w="2354" w:type="dxa"/>
            <w:tcBorders>
              <w:righ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ind w:left="4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Должностное лицо,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ответственное за подготовку и </w:t>
            </w:r>
            <w:r w:rsidRPr="00D42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проекта НПА на правовую экспертизу</w:t>
            </w:r>
          </w:p>
        </w:tc>
        <w:tc>
          <w:tcPr>
            <w:tcW w:w="2169" w:type="dxa"/>
            <w:tcBorders>
              <w:lef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ind w:left="4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Соисполнители по подготовке проекта НПА</w:t>
            </w:r>
          </w:p>
        </w:tc>
        <w:tc>
          <w:tcPr>
            <w:tcW w:w="1736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80F82" w:rsidRPr="00D424F0" w:rsidTr="00E90FEA">
        <w:tc>
          <w:tcPr>
            <w:tcW w:w="651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92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4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54" w:type="dxa"/>
            <w:tcBorders>
              <w:righ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69" w:type="dxa"/>
            <w:tcBorders>
              <w:lef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36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80F82" w:rsidRPr="00D424F0" w:rsidTr="00E90FEA">
        <w:tc>
          <w:tcPr>
            <w:tcW w:w="651" w:type="dxa"/>
            <w:vMerge w:val="restart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2" w:type="dxa"/>
            <w:vMerge w:val="restart"/>
          </w:tcPr>
          <w:p w:rsidR="00A234B2" w:rsidRPr="00CA0D45" w:rsidRDefault="00A234B2" w:rsidP="000F3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и дополнений в решение Совета Новокусковского сельского поселения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A0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бюджете муниципального образования «Новокусковское сельское поселение» на 2019 и плановый период 2020-2021 годы»</w:t>
            </w:r>
            <w:r w:rsidRPr="00CA0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4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354" w:type="dxa"/>
            <w:vMerge w:val="restart"/>
            <w:tcBorders>
              <w:righ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экономике и финансам</w:t>
            </w:r>
          </w:p>
        </w:tc>
        <w:tc>
          <w:tcPr>
            <w:tcW w:w="2169" w:type="dxa"/>
            <w:vMerge w:val="restart"/>
            <w:tcBorders>
              <w:lef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736" w:type="dxa"/>
            <w:vMerge w:val="restart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F82" w:rsidRPr="00D424F0" w:rsidTr="00E90FEA">
        <w:trPr>
          <w:trHeight w:val="300"/>
        </w:trPr>
        <w:tc>
          <w:tcPr>
            <w:tcW w:w="651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2" w:type="dxa"/>
            <w:vMerge/>
          </w:tcPr>
          <w:p w:rsidR="00A234B2" w:rsidRPr="00D424F0" w:rsidRDefault="00A234B2" w:rsidP="000F3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94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354" w:type="dxa"/>
            <w:vMerge/>
            <w:tcBorders>
              <w:righ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lef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F82" w:rsidRPr="00D424F0" w:rsidTr="00E90FEA">
        <w:trPr>
          <w:trHeight w:val="315"/>
        </w:trPr>
        <w:tc>
          <w:tcPr>
            <w:tcW w:w="651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2" w:type="dxa"/>
            <w:vMerge/>
          </w:tcPr>
          <w:p w:rsidR="00A234B2" w:rsidRPr="00D424F0" w:rsidRDefault="00A234B2" w:rsidP="000F3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94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</w:t>
            </w: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2354" w:type="dxa"/>
            <w:vMerge/>
            <w:tcBorders>
              <w:righ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lef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F82" w:rsidRPr="00D424F0" w:rsidTr="00E90FEA">
        <w:trPr>
          <w:trHeight w:val="375"/>
        </w:trPr>
        <w:tc>
          <w:tcPr>
            <w:tcW w:w="651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2" w:type="dxa"/>
            <w:vMerge/>
          </w:tcPr>
          <w:p w:rsidR="00A234B2" w:rsidRPr="00D424F0" w:rsidRDefault="00A234B2" w:rsidP="000F3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94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354" w:type="dxa"/>
            <w:vMerge/>
            <w:tcBorders>
              <w:righ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lef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F82" w:rsidRPr="00D424F0" w:rsidTr="00E90FEA">
        <w:trPr>
          <w:trHeight w:val="375"/>
        </w:trPr>
        <w:tc>
          <w:tcPr>
            <w:tcW w:w="651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2" w:type="dxa"/>
            <w:vMerge/>
          </w:tcPr>
          <w:p w:rsidR="00A234B2" w:rsidRPr="00D424F0" w:rsidRDefault="00A234B2" w:rsidP="000F3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94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354" w:type="dxa"/>
            <w:vMerge/>
            <w:tcBorders>
              <w:righ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lef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F82" w:rsidRPr="00D424F0" w:rsidTr="00E90FEA">
        <w:trPr>
          <w:trHeight w:val="615"/>
        </w:trPr>
        <w:tc>
          <w:tcPr>
            <w:tcW w:w="651" w:type="dxa"/>
            <w:vMerge w:val="restart"/>
          </w:tcPr>
          <w:p w:rsidR="00A234B2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92" w:type="dxa"/>
            <w:vMerge w:val="restart"/>
          </w:tcPr>
          <w:p w:rsidR="00A234B2" w:rsidRPr="00D424F0" w:rsidRDefault="00A234B2" w:rsidP="000F3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Устав муниципального образования «Новокусковское сельское поселение»</w:t>
            </w:r>
          </w:p>
          <w:p w:rsidR="00A234B2" w:rsidRDefault="00A234B2" w:rsidP="000F3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</w:tcPr>
          <w:p w:rsidR="00A234B2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944" w:type="dxa"/>
          </w:tcPr>
          <w:p w:rsidR="00A234B2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354" w:type="dxa"/>
            <w:vMerge w:val="restart"/>
            <w:tcBorders>
              <w:right w:val="single" w:sz="4" w:space="0" w:color="auto"/>
            </w:tcBorders>
          </w:tcPr>
          <w:p w:rsidR="00A234B2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2169" w:type="dxa"/>
            <w:vMerge w:val="restart"/>
            <w:tcBorders>
              <w:lef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 w:val="restart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F82" w:rsidRPr="00D424F0" w:rsidTr="00E90FEA">
        <w:trPr>
          <w:trHeight w:val="330"/>
        </w:trPr>
        <w:tc>
          <w:tcPr>
            <w:tcW w:w="651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2" w:type="dxa"/>
            <w:vMerge/>
          </w:tcPr>
          <w:p w:rsidR="00A234B2" w:rsidRPr="00D424F0" w:rsidRDefault="00A234B2" w:rsidP="000F3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4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354" w:type="dxa"/>
            <w:vMerge/>
            <w:tcBorders>
              <w:righ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lef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F82" w:rsidRPr="00D424F0" w:rsidTr="00E90FEA">
        <w:trPr>
          <w:trHeight w:val="210"/>
        </w:trPr>
        <w:tc>
          <w:tcPr>
            <w:tcW w:w="651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2" w:type="dxa"/>
            <w:vMerge/>
          </w:tcPr>
          <w:p w:rsidR="00A234B2" w:rsidRPr="00D424F0" w:rsidRDefault="00A234B2" w:rsidP="000F3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944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354" w:type="dxa"/>
            <w:vMerge/>
            <w:tcBorders>
              <w:righ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lef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F82" w:rsidRPr="00D424F0" w:rsidTr="00E90FEA">
        <w:trPr>
          <w:trHeight w:val="210"/>
        </w:trPr>
        <w:tc>
          <w:tcPr>
            <w:tcW w:w="651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2" w:type="dxa"/>
            <w:vMerge/>
          </w:tcPr>
          <w:p w:rsidR="00A234B2" w:rsidRPr="00D424F0" w:rsidRDefault="00A234B2" w:rsidP="000F3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</w:tcPr>
          <w:p w:rsidR="00A234B2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944" w:type="dxa"/>
          </w:tcPr>
          <w:p w:rsidR="00A234B2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354" w:type="dxa"/>
            <w:vMerge/>
            <w:tcBorders>
              <w:righ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lef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F82" w:rsidRPr="00D424F0" w:rsidTr="00E90FEA">
        <w:trPr>
          <w:trHeight w:val="210"/>
        </w:trPr>
        <w:tc>
          <w:tcPr>
            <w:tcW w:w="651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92" w:type="dxa"/>
          </w:tcPr>
          <w:p w:rsidR="00A234B2" w:rsidRDefault="00A234B2" w:rsidP="000F3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Совета Новокусковского сельского поселения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11.07.2013 № 47 </w:t>
            </w:r>
            <w:r w:rsidRPr="007D6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 порядке оплаты труда муниципальных </w:t>
            </w:r>
            <w:r w:rsidRPr="007D6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служащих Новокусковского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14" w:type="dxa"/>
          </w:tcPr>
          <w:p w:rsidR="00A234B2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1944" w:type="dxa"/>
          </w:tcPr>
          <w:p w:rsidR="00A234B2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354" w:type="dxa"/>
            <w:tcBorders>
              <w:righ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экономике и финансам</w:t>
            </w:r>
          </w:p>
        </w:tc>
        <w:tc>
          <w:tcPr>
            <w:tcW w:w="2169" w:type="dxa"/>
            <w:tcBorders>
              <w:left w:val="single" w:sz="4" w:space="0" w:color="auto"/>
            </w:tcBorders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736" w:type="dxa"/>
          </w:tcPr>
          <w:p w:rsidR="00A234B2" w:rsidRPr="00D424F0" w:rsidRDefault="00A234B2" w:rsidP="000F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0FEA" w:rsidRPr="00D424F0" w:rsidTr="00E90FEA">
        <w:trPr>
          <w:trHeight w:val="210"/>
        </w:trPr>
        <w:tc>
          <w:tcPr>
            <w:tcW w:w="651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2" w:type="dxa"/>
          </w:tcPr>
          <w:p w:rsidR="00E90FEA" w:rsidRPr="007D683D" w:rsidRDefault="00E90FEA" w:rsidP="00E9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Совета Новокусковского сельского поселения от 24.05.2006 № 38 «</w:t>
            </w:r>
            <w:r w:rsidRPr="00CB41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 установлении учетной нормы и нормы предоставления жилого помещения по договору социального </w:t>
            </w:r>
            <w:proofErr w:type="gramStart"/>
            <w:r w:rsidRPr="00CB41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найма»   </w:t>
            </w:r>
            <w:proofErr w:type="gramEnd"/>
            <w:r w:rsidRPr="00CB41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514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44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354" w:type="dxa"/>
            <w:tcBorders>
              <w:right w:val="single" w:sz="4" w:space="0" w:color="auto"/>
            </w:tcBorders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2169" w:type="dxa"/>
            <w:tcBorders>
              <w:left w:val="single" w:sz="4" w:space="0" w:color="auto"/>
            </w:tcBorders>
          </w:tcPr>
          <w:p w:rsidR="00E90FEA" w:rsidRPr="00D26C3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0FEA" w:rsidRPr="00D424F0" w:rsidTr="00E90FEA">
        <w:trPr>
          <w:trHeight w:val="210"/>
        </w:trPr>
        <w:tc>
          <w:tcPr>
            <w:tcW w:w="651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92" w:type="dxa"/>
          </w:tcPr>
          <w:p w:rsidR="00E90FEA" w:rsidRDefault="00E90FEA" w:rsidP="00E9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решение Совета Новокусковского сельского поселения от 11.07.2013 № 48 </w:t>
            </w:r>
            <w:r w:rsidRPr="007D6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порядке оплаты труда лиц, замещающих муниципальные должности в органах местного самоуправления Новокусковского сельского поселения»</w:t>
            </w:r>
          </w:p>
        </w:tc>
        <w:tc>
          <w:tcPr>
            <w:tcW w:w="1514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44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354" w:type="dxa"/>
            <w:tcBorders>
              <w:right w:val="single" w:sz="4" w:space="0" w:color="auto"/>
            </w:tcBorders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экономике и финансам</w:t>
            </w:r>
          </w:p>
        </w:tc>
        <w:tc>
          <w:tcPr>
            <w:tcW w:w="2169" w:type="dxa"/>
            <w:tcBorders>
              <w:left w:val="single" w:sz="4" w:space="0" w:color="auto"/>
            </w:tcBorders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736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0FEA" w:rsidRPr="00D424F0" w:rsidTr="00E90FEA">
        <w:trPr>
          <w:trHeight w:val="210"/>
        </w:trPr>
        <w:tc>
          <w:tcPr>
            <w:tcW w:w="651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2" w:type="dxa"/>
          </w:tcPr>
          <w:p w:rsidR="00E90FEA" w:rsidRPr="00D424F0" w:rsidRDefault="00E90FEA" w:rsidP="00E9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Стратегии социально-экономического развития муниципального образования «Новокусковское сельское поселение» до 2030 года</w:t>
            </w:r>
          </w:p>
        </w:tc>
        <w:tc>
          <w:tcPr>
            <w:tcW w:w="1514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44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354" w:type="dxa"/>
            <w:tcBorders>
              <w:right w:val="single" w:sz="4" w:space="0" w:color="auto"/>
            </w:tcBorders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экономике и финансам</w:t>
            </w:r>
          </w:p>
        </w:tc>
        <w:tc>
          <w:tcPr>
            <w:tcW w:w="2169" w:type="dxa"/>
            <w:tcBorders>
              <w:left w:val="single" w:sz="4" w:space="0" w:color="auto"/>
            </w:tcBorders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736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0FEA" w:rsidRPr="00D424F0" w:rsidTr="00E90FEA">
        <w:trPr>
          <w:trHeight w:val="210"/>
        </w:trPr>
        <w:tc>
          <w:tcPr>
            <w:tcW w:w="651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92" w:type="dxa"/>
          </w:tcPr>
          <w:p w:rsidR="00E90FEA" w:rsidRPr="001554BC" w:rsidRDefault="00E90FEA" w:rsidP="00E9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Совета Новокусковского сельского поселения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26.12.2007 № 12 </w:t>
            </w:r>
            <w:r w:rsidRPr="005A6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утверждении Положения о бюджетном процессе в муниципальном образовании «Новокусковское сельское поселение»</w:t>
            </w:r>
          </w:p>
        </w:tc>
        <w:tc>
          <w:tcPr>
            <w:tcW w:w="1514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44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354" w:type="dxa"/>
            <w:tcBorders>
              <w:right w:val="single" w:sz="4" w:space="0" w:color="auto"/>
            </w:tcBorders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экономике и финансам</w:t>
            </w:r>
          </w:p>
        </w:tc>
        <w:tc>
          <w:tcPr>
            <w:tcW w:w="2169" w:type="dxa"/>
            <w:tcBorders>
              <w:left w:val="single" w:sz="4" w:space="0" w:color="auto"/>
            </w:tcBorders>
          </w:tcPr>
          <w:p w:rsidR="00E90FEA" w:rsidRPr="00D26C3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0FEA" w:rsidRPr="00D424F0" w:rsidTr="00E90FEA">
        <w:trPr>
          <w:trHeight w:val="585"/>
        </w:trPr>
        <w:tc>
          <w:tcPr>
            <w:tcW w:w="651" w:type="dxa"/>
            <w:vMerge w:val="restart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92" w:type="dxa"/>
            <w:vMerge w:val="restart"/>
          </w:tcPr>
          <w:p w:rsidR="00E90FEA" w:rsidRPr="00D424F0" w:rsidRDefault="00E90FEA" w:rsidP="00E9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</w:t>
            </w:r>
            <w:r w:rsidRPr="00B5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«Новокусковское сельское поселение» Асиновского района Томской области» </w:t>
            </w:r>
          </w:p>
        </w:tc>
        <w:tc>
          <w:tcPr>
            <w:tcW w:w="1514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944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354" w:type="dxa"/>
            <w:vMerge w:val="restart"/>
            <w:tcBorders>
              <w:right w:val="single" w:sz="4" w:space="0" w:color="auto"/>
            </w:tcBorders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1 категории по землеустройству и градостроительству</w:t>
            </w:r>
          </w:p>
        </w:tc>
        <w:tc>
          <w:tcPr>
            <w:tcW w:w="2169" w:type="dxa"/>
            <w:vMerge w:val="restart"/>
            <w:tcBorders>
              <w:left w:val="single" w:sz="4" w:space="0" w:color="auto"/>
            </w:tcBorders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736" w:type="dxa"/>
            <w:vMerge w:val="restart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0FEA" w:rsidRPr="00D424F0" w:rsidTr="00E90FEA">
        <w:trPr>
          <w:trHeight w:val="555"/>
        </w:trPr>
        <w:tc>
          <w:tcPr>
            <w:tcW w:w="651" w:type="dxa"/>
            <w:vMerge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2" w:type="dxa"/>
            <w:vMerge/>
          </w:tcPr>
          <w:p w:rsidR="00E90FEA" w:rsidRPr="00B536D7" w:rsidRDefault="00E90FEA" w:rsidP="00E9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44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354" w:type="dxa"/>
            <w:vMerge/>
            <w:tcBorders>
              <w:right w:val="single" w:sz="4" w:space="0" w:color="auto"/>
            </w:tcBorders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left w:val="single" w:sz="4" w:space="0" w:color="auto"/>
            </w:tcBorders>
          </w:tcPr>
          <w:p w:rsidR="00E90FEA" w:rsidRPr="00B536D7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0FEA" w:rsidRPr="00D424F0" w:rsidTr="00E90FEA">
        <w:trPr>
          <w:trHeight w:val="525"/>
        </w:trPr>
        <w:tc>
          <w:tcPr>
            <w:tcW w:w="651" w:type="dxa"/>
            <w:vMerge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2" w:type="dxa"/>
            <w:vMerge/>
          </w:tcPr>
          <w:p w:rsidR="00E90FEA" w:rsidRPr="00B536D7" w:rsidRDefault="00E90FEA" w:rsidP="00E9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944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354" w:type="dxa"/>
            <w:vMerge/>
            <w:tcBorders>
              <w:right w:val="single" w:sz="4" w:space="0" w:color="auto"/>
            </w:tcBorders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left w:val="single" w:sz="4" w:space="0" w:color="auto"/>
            </w:tcBorders>
          </w:tcPr>
          <w:p w:rsidR="00E90FEA" w:rsidRPr="00B536D7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0FEA" w:rsidRPr="00D424F0" w:rsidTr="00E90FEA">
        <w:trPr>
          <w:trHeight w:val="510"/>
        </w:trPr>
        <w:tc>
          <w:tcPr>
            <w:tcW w:w="651" w:type="dxa"/>
            <w:vMerge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2" w:type="dxa"/>
            <w:vMerge/>
          </w:tcPr>
          <w:p w:rsidR="00E90FEA" w:rsidRPr="00B536D7" w:rsidRDefault="00E90FEA" w:rsidP="00E9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944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354" w:type="dxa"/>
            <w:vMerge/>
            <w:tcBorders>
              <w:right w:val="single" w:sz="4" w:space="0" w:color="auto"/>
            </w:tcBorders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left w:val="single" w:sz="4" w:space="0" w:color="auto"/>
            </w:tcBorders>
          </w:tcPr>
          <w:p w:rsidR="00E90FEA" w:rsidRPr="00B536D7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  <w:vMerge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0FEA" w:rsidRPr="00D424F0" w:rsidTr="00E90FEA">
        <w:trPr>
          <w:trHeight w:val="510"/>
        </w:trPr>
        <w:tc>
          <w:tcPr>
            <w:tcW w:w="651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192" w:type="dxa"/>
          </w:tcPr>
          <w:p w:rsidR="00E90FEA" w:rsidRPr="00B536D7" w:rsidRDefault="00E90FEA" w:rsidP="00E9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решение Совета Новокусковского сельского поселения от 16.03.2018 № 38 </w:t>
            </w:r>
            <w:r w:rsidRPr="00ED28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утверждении Правил благоустройства территории Новокусковского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D28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4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944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354" w:type="dxa"/>
            <w:tcBorders>
              <w:right w:val="single" w:sz="4" w:space="0" w:color="auto"/>
            </w:tcBorders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1 категории по землеустройству и градостроительству</w:t>
            </w:r>
          </w:p>
        </w:tc>
        <w:tc>
          <w:tcPr>
            <w:tcW w:w="2169" w:type="dxa"/>
            <w:tcBorders>
              <w:left w:val="single" w:sz="4" w:space="0" w:color="auto"/>
            </w:tcBorders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736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0FEA" w:rsidRPr="00D424F0" w:rsidTr="00E90FEA">
        <w:trPr>
          <w:trHeight w:val="951"/>
        </w:trPr>
        <w:tc>
          <w:tcPr>
            <w:tcW w:w="651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92" w:type="dxa"/>
          </w:tcPr>
          <w:p w:rsidR="00E90FEA" w:rsidRDefault="00E90FEA" w:rsidP="00E9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бюджете муниципального образования «Новокусковское сельское поселение» на 2020 года</w:t>
            </w:r>
            <w:r w:rsidRPr="00155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55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55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514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944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354" w:type="dxa"/>
            <w:tcBorders>
              <w:right w:val="single" w:sz="4" w:space="0" w:color="auto"/>
            </w:tcBorders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экономике и финансам</w:t>
            </w:r>
          </w:p>
        </w:tc>
        <w:tc>
          <w:tcPr>
            <w:tcW w:w="2169" w:type="dxa"/>
            <w:tcBorders>
              <w:left w:val="single" w:sz="4" w:space="0" w:color="auto"/>
            </w:tcBorders>
          </w:tcPr>
          <w:p w:rsidR="00E90FEA" w:rsidRPr="00B536D7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0FEA" w:rsidRPr="00D424F0" w:rsidTr="00E90FEA">
        <w:trPr>
          <w:trHeight w:val="1038"/>
        </w:trPr>
        <w:tc>
          <w:tcPr>
            <w:tcW w:w="651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bookmarkStart w:id="0" w:name="_GoBack"/>
            <w:bookmarkEnd w:id="0"/>
          </w:p>
        </w:tc>
        <w:tc>
          <w:tcPr>
            <w:tcW w:w="4192" w:type="dxa"/>
          </w:tcPr>
          <w:p w:rsidR="00E90FEA" w:rsidRDefault="00E90FEA" w:rsidP="00E90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прогнозного плана приватизации имущества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45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поселение» на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745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155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14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944" w:type="dxa"/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354" w:type="dxa"/>
            <w:tcBorders>
              <w:right w:val="single" w:sz="4" w:space="0" w:color="auto"/>
            </w:tcBorders>
          </w:tcPr>
          <w:p w:rsidR="00E90FEA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закупкам</w:t>
            </w:r>
          </w:p>
        </w:tc>
        <w:tc>
          <w:tcPr>
            <w:tcW w:w="2169" w:type="dxa"/>
            <w:tcBorders>
              <w:left w:val="single" w:sz="4" w:space="0" w:color="auto"/>
            </w:tcBorders>
          </w:tcPr>
          <w:p w:rsidR="00E90FEA" w:rsidRPr="00B536D7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экономике и финансам</w:t>
            </w:r>
          </w:p>
        </w:tc>
        <w:tc>
          <w:tcPr>
            <w:tcW w:w="1736" w:type="dxa"/>
          </w:tcPr>
          <w:p w:rsidR="00E90FEA" w:rsidRPr="00D424F0" w:rsidRDefault="00E90FEA" w:rsidP="00E90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234B2" w:rsidRDefault="00A234B2" w:rsidP="00A234B2"/>
    <w:p w:rsidR="00A234B2" w:rsidRDefault="00A234B2" w:rsidP="000B11DF">
      <w:pPr>
        <w:rPr>
          <w:rFonts w:ascii="Times New Roman" w:eastAsia="Calibri" w:hAnsi="Times New Roman" w:cs="Times New Roman"/>
          <w:sz w:val="26"/>
          <w:szCs w:val="26"/>
        </w:rPr>
      </w:pPr>
    </w:p>
    <w:p w:rsidR="00A234B2" w:rsidRDefault="00A234B2" w:rsidP="000B11DF"/>
    <w:sectPr w:rsidR="00A234B2" w:rsidSect="00380F82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DB"/>
    <w:rsid w:val="000B11DF"/>
    <w:rsid w:val="00380F82"/>
    <w:rsid w:val="005E67DB"/>
    <w:rsid w:val="007B0B6B"/>
    <w:rsid w:val="009D16E8"/>
    <w:rsid w:val="00A234B2"/>
    <w:rsid w:val="00E9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E51E0-7062-4856-85FE-7E088FB6F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234B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2019-01-10T06:55:00Z</dcterms:created>
  <dcterms:modified xsi:type="dcterms:W3CDTF">2019-01-22T08:13:00Z</dcterms:modified>
</cp:coreProperties>
</file>