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B69" w:rsidRPr="008C3B69" w:rsidRDefault="008C3B69" w:rsidP="008C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3B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C3B69" w:rsidRPr="008C3B69" w:rsidRDefault="008C3B69" w:rsidP="008C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3B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C3B69" w:rsidRPr="008C3B69" w:rsidRDefault="008C3B69" w:rsidP="008C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C3B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8C3B69" w:rsidRPr="008C3B69" w:rsidRDefault="008C3B69" w:rsidP="008C3B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3B69" w:rsidRPr="008C3B69" w:rsidRDefault="008C3B69" w:rsidP="008C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C3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C3B69" w:rsidRPr="008C3B69" w:rsidRDefault="00667138" w:rsidP="008C3B6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20.04</w:t>
      </w:r>
      <w:r w:rsidR="008C3B69" w:rsidRPr="008C3B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</w:t>
      </w:r>
      <w:r w:rsidR="008C3B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8C3B69" w:rsidRPr="008C3B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144</w:t>
      </w:r>
    </w:p>
    <w:p w:rsidR="008C3B69" w:rsidRPr="008C3B69" w:rsidRDefault="008C3B69" w:rsidP="008C3B69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Pr="00667138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</w:t>
      </w:r>
      <w:r w:rsidRPr="00667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отчета об исполнения бюджета муниципального </w:t>
      </w:r>
    </w:p>
    <w:p w:rsidR="00C40886" w:rsidRPr="00667138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«Новокусковское сельское поселение Асиновского </w:t>
      </w:r>
    </w:p>
    <w:p w:rsidR="002E16A4" w:rsidRPr="00667138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Томской области» за </w:t>
      </w:r>
      <w:r w:rsidR="00C40886" w:rsidRPr="00667138">
        <w:rPr>
          <w:rFonts w:ascii="Times New Roman" w:eastAsia="Times New Roman" w:hAnsi="Times New Roman" w:cs="Times New Roman"/>
          <w:sz w:val="24"/>
          <w:szCs w:val="24"/>
          <w:lang w:eastAsia="ru-RU"/>
        </w:rPr>
        <w:t>2019 год</w:t>
      </w:r>
    </w:p>
    <w:p w:rsidR="002E16A4" w:rsidRPr="002E16A4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Рассмотрев представленный Главой Новок</w:t>
      </w:r>
      <w:r w:rsidR="00C408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усковского сельского поселения </w:t>
      </w: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Отчет об исполнении бюджета муниципального образования «Новокусковское</w:t>
      </w:r>
      <w:r w:rsidR="00C408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 Асиновского района Томской области» за 2019 год</w:t>
      </w: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руководствуясь статьями 264.2, 264.4 Бюджетного кодекса Российской Федерации, статьей 14 Федерального закона от 6 октября 2003</w:t>
      </w:r>
      <w:r w:rsidR="00C408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года</w:t>
      </w: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пунктом 4 Положения о бюджетном процессе в муниципальном образовании «Новокусковское сельское поселение», утвержденного Решением Совета Новокусковского сельского поселения от 26.12.2007 № 12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16A4" w:rsidRPr="00434071" w:rsidRDefault="00C40886" w:rsidP="00434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</w:t>
      </w:r>
      <w:r w:rsidR="002E16A4" w:rsidRP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об исполнении бюджета муниципального образования 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 Асиновского района Томской области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2019 год по доходам в сумме 15 985 778 рублей 19 копеек (101 %) в т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исле по собственным доходам в сумме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2 991 662 рубля 83 копейки (105,5 %) и по расходам в сумме 15 703 795 рублей 62 копейки (98 %) с превышением доходов над расходами (профицит местного бюджета) в сумме 281 982 рубля 57 копеек.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исполнение доходов бюджетамуниципального образования 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 сельское поселение Асиновского района Томской области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кода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классификации доходов бюджета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1 к настоящему решению.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исполнение доходов бюджета муниципального образования 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видов доходов, подвидов доходов, классификации операций сектора государственного управления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относящихся к доходам бюджета,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2 к настоящему решению.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Утвердить 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ведомственной структуре </w:t>
      </w:r>
      <w:r w:rsidRPr="002E1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 соответствующего бюджета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3 к настоящему решению.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Утвердить 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Новокусковское сельское поселение 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разделам и подразделам классификац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расходов бюджета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4 к настоящему решению.</w:t>
      </w:r>
    </w:p>
    <w:p w:rsidR="002E16A4" w:rsidRPr="002E16A4" w:rsidRDefault="002E16A4" w:rsidP="002E1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Утвердить 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источников финансирования дефицита бюджета муниципального образования 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Новокусковское сельское поселение 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="00434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классификации источников финансирования дефицитов бюджета </w:t>
      </w:r>
      <w:r w:rsidRPr="002E16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5 к настоящему решению.</w:t>
      </w:r>
    </w:p>
    <w:p w:rsidR="00667138" w:rsidRDefault="002E16A4" w:rsidP="00667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Настоящее решение подлежит официальному опубликованию в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печатном издании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«Информационн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 w:rsidR="0043407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размещению на официальном сайте Новокусковского сельского поселения </w:t>
      </w:r>
      <w:hyperlink r:id="rId5" w:history="1">
        <w:r w:rsidR="002E7E7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www.nkselp</w:t>
        </w:r>
        <w:r w:rsidRPr="002E16A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asino.ru</w:t>
        </w:r>
      </w:hyperlink>
      <w:r w:rsidRPr="002E1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7138" w:rsidRDefault="00667138" w:rsidP="006671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E16A4" w:rsidRPr="002E16A4" w:rsidRDefault="002E16A4" w:rsidP="006671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сельского поселения               </w:t>
      </w:r>
      <w:r w:rsidR="00730FE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</w:t>
      </w:r>
      <w:r w:rsidRPr="002E16A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А.В. Карпенко</w:t>
      </w:r>
    </w:p>
    <w:p w:rsidR="002E16A4" w:rsidRPr="002E16A4" w:rsidRDefault="002E16A4" w:rsidP="002E16A4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/>
        </w:rPr>
      </w:pPr>
    </w:p>
    <w:p w:rsidR="002E16A4" w:rsidRDefault="002E7E79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Приложение 1</w:t>
      </w:r>
    </w:p>
    <w:p w:rsidR="002E7E79" w:rsidRDefault="002E7E79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УТВЕРЖДЕНО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решением Совета Новокусковского </w:t>
      </w:r>
    </w:p>
    <w:p w:rsidR="001F1BD6" w:rsidRPr="002E16A4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сельского от </w:t>
      </w:r>
      <w:r w:rsidR="00667138">
        <w:rPr>
          <w:rFonts w:ascii="Times New Roman" w:eastAsia="Times New Roman" w:hAnsi="Times New Roman" w:cs="Times New Roman"/>
          <w:bCs/>
          <w:lang/>
        </w:rPr>
        <w:t>20.04.2020</w:t>
      </w:r>
      <w:r>
        <w:rPr>
          <w:rFonts w:ascii="Times New Roman" w:eastAsia="Times New Roman" w:hAnsi="Times New Roman" w:cs="Times New Roman"/>
          <w:bCs/>
          <w:lang/>
        </w:rPr>
        <w:t xml:space="preserve"> № </w:t>
      </w:r>
      <w:r w:rsidR="00667138">
        <w:rPr>
          <w:rFonts w:ascii="Times New Roman" w:eastAsia="Times New Roman" w:hAnsi="Times New Roman" w:cs="Times New Roman"/>
          <w:bCs/>
          <w:lang/>
        </w:rPr>
        <w:t>144</w:t>
      </w:r>
    </w:p>
    <w:p w:rsidR="002E16A4" w:rsidRPr="002E16A4" w:rsidRDefault="002E16A4" w:rsidP="001F1BD6">
      <w:pPr>
        <w:spacing w:after="0" w:line="240" w:lineRule="auto"/>
        <w:ind w:left="6096" w:hanging="432"/>
        <w:jc w:val="both"/>
        <w:rPr>
          <w:rFonts w:ascii="Times New Roman" w:eastAsia="Times New Roman" w:hAnsi="Times New Roman" w:cs="Times New Roman"/>
          <w:bCs/>
          <w:lang/>
        </w:rPr>
      </w:pPr>
    </w:p>
    <w:p w:rsidR="002E16A4" w:rsidRPr="002E16A4" w:rsidRDefault="002E16A4" w:rsidP="001F1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Исполнение доходов бюджета муниципального образования Новокусковское сельское поселение</w:t>
      </w:r>
      <w:r w:rsidR="00730FE1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r w:rsidRPr="002E16A4">
        <w:rPr>
          <w:rFonts w:ascii="Times New Roman" w:eastAsia="Times New Roman" w:hAnsi="Times New Roman" w:cs="Times New Roman"/>
          <w:b/>
          <w:sz w:val="24"/>
          <w:szCs w:val="24"/>
          <w:lang/>
        </w:rPr>
        <w:t>Асиновского района Томской области</w:t>
      </w: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по кодам классификации доходов бюджетов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6"/>
        <w:gridCol w:w="2964"/>
        <w:gridCol w:w="1746"/>
        <w:gridCol w:w="1559"/>
        <w:gridCol w:w="1843"/>
      </w:tblGrid>
      <w:tr w:rsidR="002E16A4" w:rsidRPr="002E16A4" w:rsidTr="00803C1F">
        <w:trPr>
          <w:trHeight w:val="561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2E16A4" w:rsidRPr="002E16A4" w:rsidRDefault="00730FE1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 (</w:t>
            </w:r>
            <w:r w:rsidR="002E16A4"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руб.)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2E16A4" w:rsidRPr="002E16A4" w:rsidTr="002E16A4">
        <w:trPr>
          <w:trHeight w:val="554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101020000100000110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Налог на доход физических  лиц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807 424,00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816 658,60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2E16A4" w:rsidRPr="002E16A4" w:rsidTr="00803C1F">
        <w:trPr>
          <w:trHeight w:val="1258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10302000010000110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Акцизы по подакцизным товарам (продукции), производимым на 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территории Российской Федерации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1 376 400,00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1 498 229,11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</w:tr>
      <w:tr w:rsidR="002E16A4" w:rsidRPr="002E16A4" w:rsidTr="002E16A4">
        <w:trPr>
          <w:trHeight w:val="562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10503000010000110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250,00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250,00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548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10601000 00 0000 110</w:t>
            </w:r>
          </w:p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173 836,00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172 189,54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99,1</w:t>
            </w:r>
          </w:p>
        </w:tc>
      </w:tr>
      <w:tr w:rsidR="002E16A4" w:rsidRPr="002E16A4" w:rsidTr="002E16A4">
        <w:trPr>
          <w:trHeight w:val="338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10606000000000110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262 344,00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288 910,40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</w:tr>
      <w:tr w:rsidR="002E16A4" w:rsidRPr="002E16A4" w:rsidTr="002E16A4">
        <w:trPr>
          <w:trHeight w:val="1078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дприятий, в том числе казенных)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215 425,00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215 425,18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292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2 835 679,00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2 991 662,83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105,5</w:t>
            </w:r>
          </w:p>
        </w:tc>
      </w:tr>
      <w:tr w:rsidR="002E16A4" w:rsidRPr="002E16A4" w:rsidTr="002E16A4">
        <w:trPr>
          <w:trHeight w:val="1065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20215001100000150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уровня бюджетной обеспеченности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4 508 171,00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4 508 171,00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1874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20235082100000150</w:t>
            </w:r>
          </w:p>
        </w:tc>
        <w:tc>
          <w:tcPr>
            <w:tcW w:w="2964" w:type="dxa"/>
          </w:tcPr>
          <w:p w:rsidR="002E16A4" w:rsidRPr="00803C1F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</w:t>
            </w:r>
            <w:r w:rsidR="00803C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ещений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797 540,00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797 540,00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1839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20235118100000150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тсутствуют военные комиссариаты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251 400,00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251 400,00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2322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вии с заключенными соглашениями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715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20249999100000150</w:t>
            </w:r>
          </w:p>
        </w:tc>
        <w:tc>
          <w:tcPr>
            <w:tcW w:w="2964" w:type="dxa"/>
            <w:vAlign w:val="bottom"/>
          </w:tcPr>
          <w:p w:rsidR="002E16A4" w:rsidRPr="002E16A4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7 349 404,36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7 349 404,36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558"/>
        </w:trPr>
        <w:tc>
          <w:tcPr>
            <w:tcW w:w="246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2E16A4" w:rsidRPr="002E16A4" w:rsidRDefault="002E16A4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безвозмездных поступлений 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12 994 115,36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12 994 115,36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258"/>
        </w:trPr>
        <w:tc>
          <w:tcPr>
            <w:tcW w:w="5430" w:type="dxa"/>
            <w:gridSpan w:val="2"/>
          </w:tcPr>
          <w:p w:rsidR="002E16A4" w:rsidRPr="002E16A4" w:rsidRDefault="00803C1F" w:rsidP="001F1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</w:tc>
        <w:tc>
          <w:tcPr>
            <w:tcW w:w="1746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15 829 794,36</w:t>
            </w:r>
          </w:p>
        </w:tc>
        <w:tc>
          <w:tcPr>
            <w:tcW w:w="1559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15 985 778,19</w:t>
            </w:r>
          </w:p>
        </w:tc>
        <w:tc>
          <w:tcPr>
            <w:tcW w:w="1843" w:type="dxa"/>
          </w:tcPr>
          <w:p w:rsidR="002E16A4" w:rsidRPr="002E16A4" w:rsidRDefault="002E16A4" w:rsidP="001F1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Default="001F1BD6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Default="001F1BD6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Default="001F1BD6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Default="001F1BD6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Default="001F1BD6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Приложение 2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УТВЕРЖДЕНО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решением Совета Новокусковского </w:t>
      </w:r>
    </w:p>
    <w:p w:rsidR="001F1BD6" w:rsidRPr="002E16A4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сельского от </w:t>
      </w:r>
      <w:r w:rsidR="00667138">
        <w:rPr>
          <w:rFonts w:ascii="Times New Roman" w:eastAsia="Times New Roman" w:hAnsi="Times New Roman" w:cs="Times New Roman"/>
          <w:bCs/>
          <w:lang/>
        </w:rPr>
        <w:t>20.04.2020</w:t>
      </w:r>
      <w:r>
        <w:rPr>
          <w:rFonts w:ascii="Times New Roman" w:eastAsia="Times New Roman" w:hAnsi="Times New Roman" w:cs="Times New Roman"/>
          <w:bCs/>
          <w:lang/>
        </w:rPr>
        <w:t xml:space="preserve"> № </w:t>
      </w:r>
      <w:r w:rsidR="00667138">
        <w:rPr>
          <w:rFonts w:ascii="Times New Roman" w:eastAsia="Times New Roman" w:hAnsi="Times New Roman" w:cs="Times New Roman"/>
          <w:bCs/>
          <w:lang/>
        </w:rPr>
        <w:t>144</w:t>
      </w:r>
    </w:p>
    <w:p w:rsidR="002E16A4" w:rsidRPr="002E16A4" w:rsidRDefault="002E16A4" w:rsidP="001F1BD6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/>
        </w:rPr>
      </w:pPr>
    </w:p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/>
        </w:rPr>
      </w:pPr>
    </w:p>
    <w:p w:rsidR="002E16A4" w:rsidRPr="002E16A4" w:rsidRDefault="002E16A4" w:rsidP="0080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Исполнение доходов бюджета муниципального образования Новокусковское сельское поселение </w:t>
      </w:r>
      <w:r w:rsidRPr="002E16A4">
        <w:rPr>
          <w:rFonts w:ascii="Times New Roman" w:eastAsia="Times New Roman" w:hAnsi="Times New Roman" w:cs="Times New Roman"/>
          <w:b/>
          <w:sz w:val="24"/>
          <w:szCs w:val="24"/>
          <w:lang/>
        </w:rPr>
        <w:t>Асиновского района Томской области</w:t>
      </w: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6"/>
        <w:gridCol w:w="2964"/>
        <w:gridCol w:w="1746"/>
        <w:gridCol w:w="1559"/>
        <w:gridCol w:w="1843"/>
      </w:tblGrid>
      <w:tr w:rsidR="002E16A4" w:rsidRPr="002E16A4" w:rsidTr="002E16A4">
        <w:trPr>
          <w:trHeight w:val="841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</w:t>
            </w:r>
          </w:p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2E16A4" w:rsidRPr="002E16A4" w:rsidTr="002E16A4">
        <w:trPr>
          <w:trHeight w:val="2392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807 424,00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815 333,03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101</w:t>
            </w:r>
          </w:p>
        </w:tc>
      </w:tr>
      <w:tr w:rsidR="002E16A4" w:rsidRPr="002E16A4" w:rsidTr="002E16A4">
        <w:trPr>
          <w:trHeight w:val="841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 10102030010000 110</w:t>
            </w:r>
          </w:p>
        </w:tc>
        <w:tc>
          <w:tcPr>
            <w:tcW w:w="2964" w:type="dxa"/>
            <w:vAlign w:val="bottom"/>
          </w:tcPr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1325,57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2E16A4" w:rsidRPr="002E16A4" w:rsidTr="002E16A4">
        <w:trPr>
          <w:trHeight w:val="841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2964" w:type="dxa"/>
          </w:tcPr>
          <w:p w:rsidR="002E16A4" w:rsidRPr="00803C1F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ов отчислений в местные бюджеты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626 792,13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681 968,66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108,8</w:t>
            </w:r>
          </w:p>
        </w:tc>
      </w:tr>
      <w:tr w:rsidR="002E16A4" w:rsidRPr="002E16A4" w:rsidTr="002E16A4">
        <w:trPr>
          <w:trHeight w:val="554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10302240010000110</w:t>
            </w:r>
          </w:p>
        </w:tc>
        <w:tc>
          <w:tcPr>
            <w:tcW w:w="2964" w:type="dxa"/>
          </w:tcPr>
          <w:p w:rsidR="002E16A4" w:rsidRPr="00803C1F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подлежащие распределению между </w:t>
            </w: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ов отчислений в местные бюджеты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4 620,66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5 012,64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108,5</w:t>
            </w:r>
          </w:p>
        </w:tc>
      </w:tr>
      <w:tr w:rsidR="002E16A4" w:rsidRPr="002E16A4" w:rsidTr="002E16A4">
        <w:trPr>
          <w:trHeight w:val="562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10302250010000110</w:t>
            </w:r>
          </w:p>
        </w:tc>
        <w:tc>
          <w:tcPr>
            <w:tcW w:w="2964" w:type="dxa"/>
          </w:tcPr>
          <w:p w:rsidR="002E16A4" w:rsidRPr="00803C1F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ов отчислений в местные бюджеты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841 038,09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911 112,46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</w:tr>
      <w:tr w:rsidR="002E16A4" w:rsidRPr="002E16A4" w:rsidTr="002E16A4">
        <w:trPr>
          <w:trHeight w:val="1917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-96 050,88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-99 864,65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</w:tr>
      <w:tr w:rsidR="002E16A4" w:rsidRPr="002E16A4" w:rsidTr="00803C1F">
        <w:trPr>
          <w:trHeight w:val="847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10503010010000 110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250,00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250,00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631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м в границах сельских поселений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173 836,00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168 618,20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</w:tr>
      <w:tr w:rsidR="002E16A4" w:rsidRPr="002E16A4" w:rsidTr="002E16A4">
        <w:trPr>
          <w:trHeight w:val="631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 10601030102000 110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(пени, проценты)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3 571,34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E16A4" w:rsidRPr="002E16A4" w:rsidTr="00803C1F">
        <w:trPr>
          <w:trHeight w:val="1235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10606033100000110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 xml:space="preserve"> в границах сельских поселений 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23 916,00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23 916,00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1524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1060604310000110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м в границах сельских поселений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238 428,00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264 994,40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</w:tr>
      <w:tr w:rsidR="002E16A4" w:rsidRPr="002E16A4" w:rsidTr="002E16A4">
        <w:trPr>
          <w:trHeight w:val="1399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1110904510000120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дприятий, в том числе казенных)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215 425,00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215 425,18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686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20215001100000151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ивание бюджетной обеспеченности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4 508 171,00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4 508 171,00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686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20235082100000150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797 540,00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797 540,00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1273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20235118100000151</w:t>
            </w:r>
          </w:p>
        </w:tc>
        <w:tc>
          <w:tcPr>
            <w:tcW w:w="2964" w:type="dxa"/>
          </w:tcPr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тсутствуют военные комиссариаты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251 400,00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251 400,00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1980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2E16A4" w:rsidRPr="002E16A4" w:rsidRDefault="002E16A4" w:rsidP="00803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2E16A4">
        <w:trPr>
          <w:trHeight w:val="715"/>
        </w:trPr>
        <w:tc>
          <w:tcPr>
            <w:tcW w:w="246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20249999100000151</w:t>
            </w:r>
          </w:p>
        </w:tc>
        <w:tc>
          <w:tcPr>
            <w:tcW w:w="2964" w:type="dxa"/>
            <w:vAlign w:val="bottom"/>
          </w:tcPr>
          <w:p w:rsidR="002E16A4" w:rsidRPr="002E16A4" w:rsidRDefault="002E16A4" w:rsidP="00803C1F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</w:t>
            </w:r>
            <w:r w:rsidR="00803C1F">
              <w:rPr>
                <w:rFonts w:ascii="Times New Roman" w:eastAsia="Times New Roman" w:hAnsi="Times New Roman" w:cs="Times New Roman"/>
                <w:lang w:eastAsia="ru-RU"/>
              </w:rPr>
              <w:t>мые бюджетам сельских поселений</w:t>
            </w: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7 349 404,36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7 349 404,36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16A4" w:rsidRPr="002E16A4" w:rsidTr="00803C1F">
        <w:trPr>
          <w:trHeight w:val="345"/>
        </w:trPr>
        <w:tc>
          <w:tcPr>
            <w:tcW w:w="5430" w:type="dxa"/>
            <w:gridSpan w:val="2"/>
          </w:tcPr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  <w:p w:rsidR="002E16A4" w:rsidRPr="002E16A4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15 829 794,36</w:t>
            </w:r>
          </w:p>
        </w:tc>
        <w:tc>
          <w:tcPr>
            <w:tcW w:w="1559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15 985 778,19</w:t>
            </w:r>
          </w:p>
        </w:tc>
        <w:tc>
          <w:tcPr>
            <w:tcW w:w="1843" w:type="dxa"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Pr="002E16A4" w:rsidRDefault="002E16A4" w:rsidP="002E16A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803C1F" w:rsidRDefault="00803C1F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Приложение 3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УТВЕРЖДЕНО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решением Совета Новокусковского </w:t>
      </w:r>
    </w:p>
    <w:p w:rsidR="001F1BD6" w:rsidRPr="002E16A4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сельского от </w:t>
      </w:r>
      <w:r w:rsidR="00667138">
        <w:rPr>
          <w:rFonts w:ascii="Times New Roman" w:eastAsia="Times New Roman" w:hAnsi="Times New Roman" w:cs="Times New Roman"/>
          <w:bCs/>
          <w:lang/>
        </w:rPr>
        <w:t>20.04.2020</w:t>
      </w:r>
      <w:r>
        <w:rPr>
          <w:rFonts w:ascii="Times New Roman" w:eastAsia="Times New Roman" w:hAnsi="Times New Roman" w:cs="Times New Roman"/>
          <w:bCs/>
          <w:lang/>
        </w:rPr>
        <w:t xml:space="preserve"> № </w:t>
      </w:r>
      <w:r w:rsidR="00667138">
        <w:rPr>
          <w:rFonts w:ascii="Times New Roman" w:eastAsia="Times New Roman" w:hAnsi="Times New Roman" w:cs="Times New Roman"/>
          <w:bCs/>
          <w:lang/>
        </w:rPr>
        <w:t>144</w:t>
      </w:r>
    </w:p>
    <w:p w:rsidR="002E16A4" w:rsidRPr="002E16A4" w:rsidRDefault="002E16A4" w:rsidP="002E16A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/>
        </w:rPr>
      </w:pPr>
    </w:p>
    <w:p w:rsidR="002E16A4" w:rsidRPr="002E16A4" w:rsidRDefault="002E16A4" w:rsidP="001F1BD6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Pr="002E16A4" w:rsidRDefault="002E16A4" w:rsidP="00803C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Исполнение расходов бюджета муниципального образования Новокусковское сельское поселение </w:t>
      </w:r>
      <w:r w:rsidRPr="002E16A4">
        <w:rPr>
          <w:rFonts w:ascii="Times New Roman" w:eastAsia="Times New Roman" w:hAnsi="Times New Roman" w:cs="Times New Roman"/>
          <w:b/>
          <w:sz w:val="24"/>
          <w:szCs w:val="24"/>
          <w:lang/>
        </w:rPr>
        <w:t>Асиновского района Томской области</w:t>
      </w:r>
      <w:r w:rsidRPr="002E16A4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по ведомственной структуре расходов соответствующего бюджета</w:t>
      </w:r>
    </w:p>
    <w:p w:rsidR="002E16A4" w:rsidRPr="002E16A4" w:rsidRDefault="002E16A4" w:rsidP="002E1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2836"/>
        <w:gridCol w:w="850"/>
        <w:gridCol w:w="709"/>
        <w:gridCol w:w="709"/>
        <w:gridCol w:w="1276"/>
        <w:gridCol w:w="850"/>
        <w:gridCol w:w="1418"/>
        <w:gridCol w:w="1417"/>
        <w:gridCol w:w="851"/>
      </w:tblGrid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ведом-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%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16 076 765,36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15 703 795,62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4 943 597,55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4 943 597,55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поселения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679 186,51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Обеспечивающая подпрограмма «Эффективное управление муниципальными финансами и 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совершенствование межбюджетных отношений»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«Осуществление части полномочий по решению вопросов местного значения в соответствии сзаключенными соглашениями</w:t>
            </w: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82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3 767 510,24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5050100000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3 733 779,92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3 733 779,92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2 628 341,49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2 628 341,49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2 628 341,49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2 628 341,49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4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1 136 168,75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1 136 168,75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1 092 585,09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1 092 585,09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43 583,66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43 583,66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«Совершенствование межбюджетных отношений в 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Новокусковском сельском поселении»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сзаключенными соглашениями</w:t>
            </w: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486 900,80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486 900,80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43 800,00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43 800,00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4F25E2">
        <w:trPr>
          <w:trHeight w:val="513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76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«Осуществление части полномочий по решению вопросов местного значения в соответствии сзаключенными соглашениями</w:t>
            </w: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4F25E2">
        <w:trPr>
          <w:trHeight w:val="340"/>
        </w:trPr>
        <w:tc>
          <w:tcPr>
            <w:tcW w:w="2836" w:type="dxa"/>
          </w:tcPr>
          <w:p w:rsidR="002E16A4" w:rsidRPr="00803C1F" w:rsidRDefault="002E16A4" w:rsidP="002E16A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4F25E2">
        <w:trPr>
          <w:trHeight w:val="55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3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443 100,80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402 695,80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402 695,80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бюджетные </w:t>
            </w: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40 405,00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40 405,00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251 400,00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251 400,00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6500251180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251 400,00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251 400,00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6500251180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249 830,98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249 830,98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6500251180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1 569,02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1 569,02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4F25E2">
        <w:trPr>
          <w:trHeight w:val="767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194 000,00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194 000,00</w:t>
            </w:r>
          </w:p>
        </w:tc>
        <w:tc>
          <w:tcPr>
            <w:tcW w:w="851" w:type="dxa"/>
          </w:tcPr>
          <w:p w:rsidR="002E16A4" w:rsidRPr="00803C1F" w:rsidRDefault="004F25E2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2E16A4"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</w:t>
            </w: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881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50301В0000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50301В0000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4F25E2">
        <w:trPr>
          <w:trHeight w:val="369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3 913 443,76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3 913 443,76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85 555,00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85 555,00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85 555,00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85 555,00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85 555,00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85 555,00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реализацию муниципальной программы «Развитие личных подсобных хозяйств граждан муниципального образования «Асиновский район» на 2016-2021 годы» (на реализацию мероприятий по окультуриванию пастбищ)»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65002Л0000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51 500,00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51 500,00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65002Л0000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51 500,00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51 500,00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6500240140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30 649,50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30 649,50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6500240140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30 649,50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30 649,50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3 405,50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3 405,50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3 405,50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3 405,50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,Дорожное хозяйство (дорожные фонды)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3 723 888,76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1 133 438,00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1 133 438,00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1 133 438,00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1 133 438,00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5040140910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1 970 179,75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1 970 179,75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5040140910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1 970 179,75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1 970 179,75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113 884,01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113 884,01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S0910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113 884,01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113 884,01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реализацию мероприятия «Капитальный и содержание автомобильных дорог общего пользования местного значения в </w:t>
            </w:r>
            <w:proofErr w:type="spellStart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Асиновском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50401Д3000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50401Д3000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«Повышение безопасности дорожного движения»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106 387,00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106 387,00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106 387,00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106 387,00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4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1279AE">
        <w:trPr>
          <w:trHeight w:val="437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Землеустройство и землепользование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0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- коммунальное хозяйство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5 807 366,28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5 434 396,54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94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449 747,76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76 778,02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17,1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449 747,76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76 778,02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17,1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449  747,76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76 778,02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449  747,76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76 778,02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803C1F" w:rsidRPr="002E16A4" w:rsidTr="00803C1F">
        <w:trPr>
          <w:trHeight w:val="36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449 747,76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76 778,02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803C1F" w:rsidRPr="002E16A4" w:rsidTr="001279AE">
        <w:trPr>
          <w:trHeight w:val="303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4 161 685,20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4 161 685,20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4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61 063,96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61 063,96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4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45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61 002,03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4 100 683,17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4 100 683,17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4 100 683,17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4 100 683,17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4 100 683,17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4 100 683,17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265 337,67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265 337,67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65 337,67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65 337,67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591"/>
        </w:trPr>
        <w:tc>
          <w:tcPr>
            <w:tcW w:w="2836" w:type="dxa"/>
          </w:tcPr>
          <w:p w:rsidR="002E16A4" w:rsidRPr="00803C1F" w:rsidRDefault="001279AE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реализацию </w:t>
            </w: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муниципальной программы «Развитие коммунальной инфраструктуры в </w:t>
            </w:r>
            <w:proofErr w:type="spellStart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Асиновском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 в том числе: Мероприятие «Подготовка объектов теплоснабжения к прохождению отопительного периода»  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50202Т100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2 613 000,00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2 613 000,00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50202Т100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528 445,57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528 445,57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50202Т100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2 084 754,43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2 084 754,43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161 246,50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161 246,50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161 246,50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161 246,50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проведения мероприятия  «Актуализация схем по теплоснабжению и водоснабжению»  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5020203000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реализацию муниципальной программы «Развитие коммунальной инфраструктуры в </w:t>
            </w:r>
            <w:proofErr w:type="spellStart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Асиновском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 в том числе: Мероприятие «Обеспечение населения Асиновского района чистой питьевой водой»  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50202С1000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277 499,00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277 499,00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50202С1000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277 499,00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277 499,00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реализацию муниципальной программы «Развитие коммунальной инфраструктуры в </w:t>
            </w:r>
            <w:proofErr w:type="spellStart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Асиновском</w:t>
            </w:r>
            <w:proofErr w:type="spellEnd"/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 в том числе: Мероприятие «Подготовка объектов водоснабжения, водоотведения к прохождению отопительного периода»   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50202Ф100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735 800,00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735 800,00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50202Ф100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50202Ф100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305 800,00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305 800,00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1 195 933,32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1 195 933,32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6500200200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6500200200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87 600,00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программные направления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6300000000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126 095,60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126 095,60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6301000000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126 095,60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126 095,60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«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мест (площадок) твердых коммунальных отходов (областные средства)»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6301140100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6301140100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«</w:t>
            </w:r>
            <w:r w:rsidR="00127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мест (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площадок) твердых коммунальных отходов (районные средства)»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63011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63011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63 047,80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982 237,72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982 237,72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982 237,72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982 237,72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982 237,72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982 237,72</w:t>
            </w:r>
          </w:p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«Уличное освещение»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168 765,18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168 765,18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168 765,18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168 765,18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618 734,81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618 734,81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618 734,81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618 734,81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Мероприятие: «Энергосбережение и 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194 737,73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194 737,73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194 737,73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194 737,73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874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138 332,00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798 625,77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798 625,77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1 085,77 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1 085,77 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1 085,77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1 085,77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388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1 085,77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1279AE">
        <w:trPr>
          <w:trHeight w:val="314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797 540,00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797 540,00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Не программное направление расходов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 программные расходы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0820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Бюджетные инвестиции на приобретение объектов </w:t>
            </w: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недвижимого имущества в государственную (муниципальную) собственность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65002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0820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797 540,0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111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1279AE">
        <w:trPr>
          <w:trHeight w:val="557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1279AE">
        <w:trPr>
          <w:trHeight w:val="976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1279AE">
        <w:trPr>
          <w:trHeight w:val="977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03C1F" w:rsidRPr="002E16A4" w:rsidTr="00803C1F">
        <w:trPr>
          <w:trHeight w:val="270"/>
        </w:trPr>
        <w:tc>
          <w:tcPr>
            <w:tcW w:w="2836" w:type="dxa"/>
          </w:tcPr>
          <w:p w:rsidR="002E16A4" w:rsidRPr="00803C1F" w:rsidRDefault="002E16A4" w:rsidP="002E1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8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20 000,00</w:t>
            </w:r>
          </w:p>
        </w:tc>
        <w:tc>
          <w:tcPr>
            <w:tcW w:w="1417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20 000,00</w:t>
            </w:r>
          </w:p>
        </w:tc>
        <w:tc>
          <w:tcPr>
            <w:tcW w:w="851" w:type="dxa"/>
          </w:tcPr>
          <w:p w:rsidR="002E16A4" w:rsidRPr="00803C1F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2E16A4" w:rsidRPr="002E16A4" w:rsidRDefault="002E16A4" w:rsidP="002E16A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667138" w:rsidRDefault="00667138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Приложение 4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УТВЕРЖДЕНО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решением Совета Новокусковского </w:t>
      </w:r>
    </w:p>
    <w:p w:rsidR="001F1BD6" w:rsidRPr="002E16A4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сельского от </w:t>
      </w:r>
      <w:r w:rsidR="00667138">
        <w:rPr>
          <w:rFonts w:ascii="Times New Roman" w:eastAsia="Times New Roman" w:hAnsi="Times New Roman" w:cs="Times New Roman"/>
          <w:bCs/>
          <w:lang/>
        </w:rPr>
        <w:t>20.04.2020</w:t>
      </w:r>
      <w:r>
        <w:rPr>
          <w:rFonts w:ascii="Times New Roman" w:eastAsia="Times New Roman" w:hAnsi="Times New Roman" w:cs="Times New Roman"/>
          <w:bCs/>
          <w:lang/>
        </w:rPr>
        <w:t xml:space="preserve"> № </w:t>
      </w:r>
      <w:r w:rsidR="00667138">
        <w:rPr>
          <w:rFonts w:ascii="Times New Roman" w:eastAsia="Times New Roman" w:hAnsi="Times New Roman" w:cs="Times New Roman"/>
          <w:bCs/>
          <w:lang/>
        </w:rPr>
        <w:t>144</w:t>
      </w:r>
    </w:p>
    <w:p w:rsidR="002E16A4" w:rsidRPr="002E16A4" w:rsidRDefault="002E16A4" w:rsidP="001F1BD6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/>
        </w:rPr>
      </w:pPr>
    </w:p>
    <w:p w:rsidR="002E16A4" w:rsidRPr="002E16A4" w:rsidRDefault="002E16A4" w:rsidP="002E16A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24"/>
          <w:szCs w:val="24"/>
          <w:lang/>
        </w:rPr>
      </w:pPr>
    </w:p>
    <w:p w:rsidR="002E16A4" w:rsidRPr="001F1BD6" w:rsidRDefault="002E16A4" w:rsidP="002E16A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1F1BD6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Исполнение расходов  бюджета муниципального образования Новокусковское сельское поселение </w:t>
      </w:r>
      <w:r w:rsidRPr="001F1BD6">
        <w:rPr>
          <w:rFonts w:ascii="Times New Roman" w:eastAsia="Times New Roman" w:hAnsi="Times New Roman" w:cs="Times New Roman"/>
          <w:b/>
          <w:sz w:val="24"/>
          <w:szCs w:val="24"/>
          <w:lang/>
        </w:rPr>
        <w:t>Асиновского района Томской области</w:t>
      </w:r>
      <w:r w:rsidRPr="001F1BD6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по разделам и подразделам классификации расходов бюджета</w:t>
      </w:r>
    </w:p>
    <w:p w:rsidR="002E16A4" w:rsidRPr="001F1BD6" w:rsidRDefault="002E16A4" w:rsidP="002E1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tbl>
      <w:tblPr>
        <w:tblW w:w="10625" w:type="dxa"/>
        <w:tblInd w:w="-588" w:type="dxa"/>
        <w:tblLook w:val="04A0"/>
      </w:tblPr>
      <w:tblGrid>
        <w:gridCol w:w="3377"/>
        <w:gridCol w:w="1987"/>
        <w:gridCol w:w="1843"/>
        <w:gridCol w:w="1701"/>
        <w:gridCol w:w="1717"/>
      </w:tblGrid>
      <w:tr w:rsidR="002E16A4" w:rsidRPr="002E16A4" w:rsidTr="00667138">
        <w:trPr>
          <w:trHeight w:val="413"/>
        </w:trPr>
        <w:tc>
          <w:tcPr>
            <w:tcW w:w="337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66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КФСР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6A4" w:rsidRPr="002E16A4" w:rsidRDefault="002E16A4" w:rsidP="0066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КФСР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4" w:rsidRPr="002E16A4" w:rsidRDefault="002E16A4" w:rsidP="0066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План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66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Факт</w:t>
            </w:r>
          </w:p>
        </w:tc>
        <w:tc>
          <w:tcPr>
            <w:tcW w:w="17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A4" w:rsidRPr="002E16A4" w:rsidRDefault="002E16A4" w:rsidP="0066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Исполнение %</w:t>
            </w: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16 076 765,36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15 703 795,62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4 943 597,55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4 943 597,55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679 186,51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679 186,51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0103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0104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3 767 510,24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3 767 510,24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486 900,80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486 900,80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251 400,00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0203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251 400,00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251 400,00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194 000,00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194 000,00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0309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70 000,00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124 000,00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124 000,00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ЭКОНОМИКА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0400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3 913 443,76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3 913 443,76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1F1B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Сельское хозяйство и рыбо</w:t>
            </w:r>
            <w:r w:rsidR="001F1BD6"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одство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0405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85 555,00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85 555,00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0409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3 723 888,76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3 723 888,76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0412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104 000,00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104 000,00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5 807 366,28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5 434 396,54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94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0501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449 747,76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76 778,02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17,1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0502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4 161 685,20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4 161 685,20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0503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1 195 933,32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1 195 933,32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138 332,00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138 332,00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0801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138 332,00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138 332,00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СОЦИАЛЬНАЯ ПОЛИТИКА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798 625,77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798 625,77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1 085,77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1 085,77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семьи и детства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797 540,00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797 540,00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E16A4" w:rsidRPr="002E16A4" w:rsidTr="00667138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6A4" w:rsidRPr="002E16A4" w:rsidRDefault="002E16A4" w:rsidP="002E1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1101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30 000,00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16A4" w:rsidRPr="002E16A4" w:rsidRDefault="002E16A4" w:rsidP="002E1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</w:tbl>
    <w:p w:rsidR="002E16A4" w:rsidRPr="002E16A4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279AE" w:rsidRDefault="001279AE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Приложение 5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>УТВЕРЖДЕНО</w:t>
      </w:r>
    </w:p>
    <w:p w:rsidR="001F1BD6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решением Совета Новокусковского </w:t>
      </w:r>
    </w:p>
    <w:p w:rsidR="001F1BD6" w:rsidRPr="002E16A4" w:rsidRDefault="001F1BD6" w:rsidP="001F1BD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/>
        </w:rPr>
      </w:pPr>
      <w:r>
        <w:rPr>
          <w:rFonts w:ascii="Times New Roman" w:eastAsia="Times New Roman" w:hAnsi="Times New Roman" w:cs="Times New Roman"/>
          <w:bCs/>
          <w:lang/>
        </w:rPr>
        <w:t xml:space="preserve">сельского от </w:t>
      </w:r>
      <w:r w:rsidR="00282F94">
        <w:rPr>
          <w:rFonts w:ascii="Times New Roman" w:eastAsia="Times New Roman" w:hAnsi="Times New Roman" w:cs="Times New Roman"/>
          <w:bCs/>
          <w:lang/>
        </w:rPr>
        <w:t>20.04.2020</w:t>
      </w:r>
      <w:r>
        <w:rPr>
          <w:rFonts w:ascii="Times New Roman" w:eastAsia="Times New Roman" w:hAnsi="Times New Roman" w:cs="Times New Roman"/>
          <w:bCs/>
          <w:lang/>
        </w:rPr>
        <w:t xml:space="preserve"> № </w:t>
      </w:r>
      <w:r w:rsidR="00282F94">
        <w:rPr>
          <w:rFonts w:ascii="Times New Roman" w:eastAsia="Times New Roman" w:hAnsi="Times New Roman" w:cs="Times New Roman"/>
          <w:bCs/>
          <w:lang/>
        </w:rPr>
        <w:t>144</w:t>
      </w:r>
    </w:p>
    <w:p w:rsidR="002E16A4" w:rsidRPr="002E16A4" w:rsidRDefault="002E16A4" w:rsidP="002E1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BD6" w:rsidRPr="002E16A4" w:rsidRDefault="001F1BD6" w:rsidP="001F1BD6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5927" w:rsidRDefault="00EB5927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59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источников финансирования дефицита бюджета муниципального</w:t>
      </w:r>
    </w:p>
    <w:p w:rsidR="002E16A4" w:rsidRPr="002E16A4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Новокусковское сельское поселение Асиновского района Томской областипо кодам источников финансирования дефицита бюджета</w:t>
      </w:r>
    </w:p>
    <w:p w:rsidR="002E16A4" w:rsidRPr="002E16A4" w:rsidRDefault="002E16A4" w:rsidP="002E1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6A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6"/>
        <w:gridCol w:w="2632"/>
        <w:gridCol w:w="1951"/>
        <w:gridCol w:w="1982"/>
      </w:tblGrid>
      <w:tr w:rsidR="002E16A4" w:rsidRPr="002E16A4" w:rsidTr="002E16A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2E16A4" w:rsidRPr="002E16A4" w:rsidTr="002E16A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 xml:space="preserve"> -246 971,00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6A4" w:rsidRPr="002E16A4" w:rsidRDefault="002E16A4" w:rsidP="002E1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6A4">
              <w:rPr>
                <w:rFonts w:ascii="Times New Roman" w:eastAsia="Times New Roman" w:hAnsi="Times New Roman" w:cs="Times New Roman"/>
                <w:lang w:eastAsia="ru-RU"/>
              </w:rPr>
              <w:t>281 982,57</w:t>
            </w:r>
          </w:p>
        </w:tc>
      </w:tr>
    </w:tbl>
    <w:p w:rsidR="002E16A4" w:rsidRPr="002E16A4" w:rsidRDefault="002E16A4" w:rsidP="002E16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E16A4" w:rsidRPr="002E16A4" w:rsidRDefault="002E16A4" w:rsidP="002E16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B69" w:rsidRPr="008C3B69" w:rsidRDefault="008C3B69" w:rsidP="008C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8C3B69" w:rsidRDefault="008C3B69" w:rsidP="00C919A6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18"/>
          <w:szCs w:val="18"/>
          <w:shd w:val="clear" w:color="auto" w:fill="FFFFFF"/>
          <w:lang/>
        </w:rPr>
      </w:pPr>
    </w:p>
    <w:p w:rsidR="008C3B69" w:rsidRDefault="008C3B69" w:rsidP="00C919A6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/>
        </w:rPr>
      </w:pPr>
    </w:p>
    <w:p w:rsidR="00EB5927" w:rsidRDefault="00EB5927" w:rsidP="00C919A6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/>
        </w:rPr>
      </w:pPr>
    </w:p>
    <w:p w:rsidR="00EB5927" w:rsidRPr="00EB5927" w:rsidRDefault="00EB5927" w:rsidP="00C919A6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/>
        </w:rPr>
      </w:pPr>
      <w:bookmarkStart w:id="0" w:name="_GoBack"/>
      <w:bookmarkEnd w:id="0"/>
    </w:p>
    <w:sectPr w:rsidR="00EB5927" w:rsidRPr="00EB5927" w:rsidSect="002B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8625B"/>
    <w:multiLevelType w:val="hybridMultilevel"/>
    <w:tmpl w:val="8EA24722"/>
    <w:lvl w:ilvl="0" w:tplc="C3AE60D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B2D72"/>
    <w:multiLevelType w:val="multilevel"/>
    <w:tmpl w:val="742062B8"/>
    <w:lvl w:ilvl="0">
      <w:start w:val="12"/>
      <w:numFmt w:val="decimal"/>
      <w:lvlText w:val="%1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1">
      <w:start w:val="5"/>
      <w:numFmt w:val="decimalZero"/>
      <w:lvlText w:val="%1.%2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2">
      <w:start w:val="2006"/>
      <w:numFmt w:val="decimal"/>
      <w:lvlText w:val="%1.%2.%3."/>
      <w:lvlJc w:val="left"/>
      <w:pPr>
        <w:tabs>
          <w:tab w:val="num" w:pos="7965"/>
        </w:tabs>
        <w:ind w:left="7965" w:hanging="778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77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85"/>
        </w:tabs>
        <w:ind w:left="7785" w:hanging="7785"/>
      </w:pPr>
      <w:rPr>
        <w:rFonts w:hint="default"/>
      </w:rPr>
    </w:lvl>
  </w:abstractNum>
  <w:abstractNum w:abstractNumId="3">
    <w:nsid w:val="11871185"/>
    <w:multiLevelType w:val="multilevel"/>
    <w:tmpl w:val="A1A0FF7C"/>
    <w:lvl w:ilvl="0">
      <w:start w:val="29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35"/>
        </w:tabs>
        <w:ind w:left="1335" w:hanging="124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605"/>
        </w:tabs>
        <w:ind w:left="1605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05"/>
        </w:tabs>
        <w:ind w:left="1605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90"/>
        </w:tabs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0"/>
        </w:tabs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12F60D74"/>
    <w:multiLevelType w:val="multilevel"/>
    <w:tmpl w:val="BF64E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B168E8"/>
    <w:multiLevelType w:val="hybridMultilevel"/>
    <w:tmpl w:val="35F09C2A"/>
    <w:lvl w:ilvl="0" w:tplc="AE80DB4A">
      <w:start w:val="69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6">
    <w:nsid w:val="1EC3646F"/>
    <w:multiLevelType w:val="multilevel"/>
    <w:tmpl w:val="7E6A509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1073D4"/>
    <w:multiLevelType w:val="hybridMultilevel"/>
    <w:tmpl w:val="348AF52E"/>
    <w:lvl w:ilvl="0" w:tplc="1E0E53DA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3E470C"/>
    <w:multiLevelType w:val="hybridMultilevel"/>
    <w:tmpl w:val="38C07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632557"/>
    <w:multiLevelType w:val="hybridMultilevel"/>
    <w:tmpl w:val="21F2947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680140"/>
    <w:multiLevelType w:val="multilevel"/>
    <w:tmpl w:val="3F0AE3B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74454F9E"/>
    <w:multiLevelType w:val="hybridMultilevel"/>
    <w:tmpl w:val="F95831A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17D"/>
    <w:rsid w:val="00036575"/>
    <w:rsid w:val="000818AC"/>
    <w:rsid w:val="000C5C97"/>
    <w:rsid w:val="001279AE"/>
    <w:rsid w:val="001F1BD6"/>
    <w:rsid w:val="00282F94"/>
    <w:rsid w:val="002B0D21"/>
    <w:rsid w:val="002E16A4"/>
    <w:rsid w:val="002E7E79"/>
    <w:rsid w:val="00434071"/>
    <w:rsid w:val="004F25E2"/>
    <w:rsid w:val="005F2166"/>
    <w:rsid w:val="00667138"/>
    <w:rsid w:val="00730FE1"/>
    <w:rsid w:val="007967AA"/>
    <w:rsid w:val="00803C1F"/>
    <w:rsid w:val="008C3B69"/>
    <w:rsid w:val="00911552"/>
    <w:rsid w:val="009A1087"/>
    <w:rsid w:val="00AA6993"/>
    <w:rsid w:val="00BA3368"/>
    <w:rsid w:val="00BD3451"/>
    <w:rsid w:val="00C40886"/>
    <w:rsid w:val="00C919A6"/>
    <w:rsid w:val="00CB7021"/>
    <w:rsid w:val="00E2517D"/>
    <w:rsid w:val="00EB5927"/>
    <w:rsid w:val="00EC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97"/>
  </w:style>
  <w:style w:type="paragraph" w:styleId="1">
    <w:name w:val="heading 1"/>
    <w:basedOn w:val="a"/>
    <w:next w:val="a"/>
    <w:link w:val="10"/>
    <w:qFormat/>
    <w:rsid w:val="002E16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5C97"/>
    <w:rPr>
      <w:color w:val="0563C1"/>
      <w:u w:val="single"/>
    </w:rPr>
  </w:style>
  <w:style w:type="numbering" w:customStyle="1" w:styleId="11">
    <w:name w:val="Нет списка1"/>
    <w:next w:val="a2"/>
    <w:semiHidden/>
    <w:rsid w:val="00C919A6"/>
  </w:style>
  <w:style w:type="table" w:styleId="a4">
    <w:name w:val="Table Grid"/>
    <w:basedOn w:val="a1"/>
    <w:rsid w:val="00C91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C919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semiHidden/>
    <w:rsid w:val="00C919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C919A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19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91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_"/>
    <w:link w:val="3"/>
    <w:rsid w:val="00C919A6"/>
    <w:rPr>
      <w:spacing w:val="1"/>
      <w:shd w:val="clear" w:color="auto" w:fill="FFFFFF"/>
    </w:rPr>
  </w:style>
  <w:style w:type="paragraph" w:customStyle="1" w:styleId="3">
    <w:name w:val="Основной текст3"/>
    <w:basedOn w:val="a"/>
    <w:link w:val="a9"/>
    <w:rsid w:val="00C919A6"/>
    <w:pPr>
      <w:widowControl w:val="0"/>
      <w:shd w:val="clear" w:color="auto" w:fill="FFFFFF"/>
      <w:spacing w:after="0" w:line="302" w:lineRule="exact"/>
      <w:ind w:hanging="360"/>
    </w:pPr>
    <w:rPr>
      <w:spacing w:val="1"/>
      <w:shd w:val="clear" w:color="auto" w:fill="FFFFFF"/>
    </w:rPr>
  </w:style>
  <w:style w:type="character" w:customStyle="1" w:styleId="7">
    <w:name w:val="Основной текст (7)_"/>
    <w:link w:val="70"/>
    <w:rsid w:val="00C919A6"/>
    <w:rPr>
      <w:b/>
      <w:bCs/>
      <w:spacing w:val="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919A6"/>
    <w:pPr>
      <w:widowControl w:val="0"/>
      <w:shd w:val="clear" w:color="auto" w:fill="FFFFFF"/>
      <w:spacing w:before="240" w:after="0" w:line="274" w:lineRule="exact"/>
      <w:jc w:val="both"/>
    </w:pPr>
    <w:rPr>
      <w:b/>
      <w:bCs/>
      <w:spacing w:val="1"/>
      <w:shd w:val="clear" w:color="auto" w:fill="FFFFFF"/>
    </w:rPr>
  </w:style>
  <w:style w:type="character" w:customStyle="1" w:styleId="5">
    <w:name w:val="Основной текст (5)_"/>
    <w:link w:val="50"/>
    <w:rsid w:val="00C919A6"/>
    <w:rPr>
      <w:spacing w:val="3"/>
      <w:sz w:val="18"/>
      <w:szCs w:val="18"/>
      <w:shd w:val="clear" w:color="auto" w:fill="FFFFFF"/>
    </w:rPr>
  </w:style>
  <w:style w:type="character" w:customStyle="1" w:styleId="9">
    <w:name w:val="Основной текст (9)_"/>
    <w:link w:val="90"/>
    <w:rsid w:val="00C919A6"/>
    <w:rPr>
      <w:spacing w:val="1"/>
      <w:sz w:val="18"/>
      <w:szCs w:val="18"/>
      <w:shd w:val="clear" w:color="auto" w:fill="FFFFFF"/>
    </w:rPr>
  </w:style>
  <w:style w:type="character" w:customStyle="1" w:styleId="100">
    <w:name w:val="Основной текст (10)_"/>
    <w:link w:val="101"/>
    <w:rsid w:val="00C919A6"/>
    <w:rPr>
      <w:b/>
      <w:bCs/>
      <w:spacing w:val="3"/>
      <w:sz w:val="18"/>
      <w:szCs w:val="18"/>
      <w:shd w:val="clear" w:color="auto" w:fill="FFFFFF"/>
    </w:rPr>
  </w:style>
  <w:style w:type="character" w:customStyle="1" w:styleId="12">
    <w:name w:val="Заголовок №1_"/>
    <w:link w:val="13"/>
    <w:rsid w:val="00C919A6"/>
    <w:rPr>
      <w:spacing w:val="1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919A6"/>
    <w:pPr>
      <w:widowControl w:val="0"/>
      <w:shd w:val="clear" w:color="auto" w:fill="FFFFFF"/>
      <w:spacing w:before="4140" w:after="0" w:line="230" w:lineRule="exact"/>
    </w:pPr>
    <w:rPr>
      <w:spacing w:val="3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919A6"/>
    <w:pPr>
      <w:widowControl w:val="0"/>
      <w:shd w:val="clear" w:color="auto" w:fill="FFFFFF"/>
      <w:spacing w:before="240" w:after="240" w:line="230" w:lineRule="exact"/>
      <w:jc w:val="right"/>
    </w:pPr>
    <w:rPr>
      <w:spacing w:val="1"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919A6"/>
    <w:pPr>
      <w:widowControl w:val="0"/>
      <w:shd w:val="clear" w:color="auto" w:fill="FFFFFF"/>
      <w:spacing w:before="240" w:after="240" w:line="0" w:lineRule="atLeast"/>
      <w:jc w:val="center"/>
    </w:pPr>
    <w:rPr>
      <w:b/>
      <w:bCs/>
      <w:spacing w:val="3"/>
      <w:sz w:val="18"/>
      <w:szCs w:val="18"/>
      <w:shd w:val="clear" w:color="auto" w:fill="FFFFFF"/>
    </w:rPr>
  </w:style>
  <w:style w:type="paragraph" w:customStyle="1" w:styleId="13">
    <w:name w:val="Заголовок №1"/>
    <w:basedOn w:val="a"/>
    <w:link w:val="12"/>
    <w:rsid w:val="00C919A6"/>
    <w:pPr>
      <w:widowControl w:val="0"/>
      <w:shd w:val="clear" w:color="auto" w:fill="FFFFFF"/>
      <w:spacing w:before="240" w:after="0" w:line="216" w:lineRule="exact"/>
      <w:outlineLvl w:val="0"/>
    </w:pPr>
    <w:rPr>
      <w:spacing w:val="1"/>
      <w:sz w:val="18"/>
      <w:szCs w:val="18"/>
      <w:shd w:val="clear" w:color="auto" w:fill="FFFFFF"/>
    </w:rPr>
  </w:style>
  <w:style w:type="character" w:customStyle="1" w:styleId="2">
    <w:name w:val="Подпись к таблице (2)_"/>
    <w:link w:val="20"/>
    <w:rsid w:val="00C919A6"/>
    <w:rPr>
      <w:spacing w:val="1"/>
      <w:sz w:val="18"/>
      <w:szCs w:val="18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C919A6"/>
    <w:pPr>
      <w:widowControl w:val="0"/>
      <w:shd w:val="clear" w:color="auto" w:fill="FFFFFF"/>
      <w:spacing w:after="0" w:line="0" w:lineRule="atLeast"/>
    </w:pPr>
    <w:rPr>
      <w:spacing w:val="1"/>
      <w:sz w:val="18"/>
      <w:szCs w:val="18"/>
      <w:shd w:val="clear" w:color="auto" w:fill="FFFFFF"/>
    </w:rPr>
  </w:style>
  <w:style w:type="character" w:customStyle="1" w:styleId="CourierNew9pt0pt">
    <w:name w:val="Основной текст + Courier New;9 pt;Интервал 0 pt"/>
    <w:rsid w:val="00C919A6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8pt0pt">
    <w:name w:val="Основной текст + 8 pt;Полужирный;Интервал 0 pt"/>
    <w:rsid w:val="00C919A6"/>
    <w:rPr>
      <w:rFonts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bidi="ar-SA"/>
    </w:rPr>
  </w:style>
  <w:style w:type="character" w:customStyle="1" w:styleId="7125pt0pt">
    <w:name w:val="Основной текст (7) + 12;5 pt;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 w:bidi="ar-SA"/>
    </w:rPr>
  </w:style>
  <w:style w:type="character" w:customStyle="1" w:styleId="aa">
    <w:name w:val="Подпись к таблице_"/>
    <w:link w:val="ab"/>
    <w:rsid w:val="00C919A6"/>
    <w:rPr>
      <w:spacing w:val="3"/>
      <w:sz w:val="18"/>
      <w:szCs w:val="18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C919A6"/>
    <w:pPr>
      <w:widowControl w:val="0"/>
      <w:shd w:val="clear" w:color="auto" w:fill="FFFFFF"/>
      <w:spacing w:after="0" w:line="230" w:lineRule="exact"/>
      <w:jc w:val="both"/>
    </w:pPr>
    <w:rPr>
      <w:spacing w:val="3"/>
      <w:sz w:val="18"/>
      <w:szCs w:val="18"/>
      <w:shd w:val="clear" w:color="auto" w:fill="FFFFFF"/>
    </w:rPr>
  </w:style>
  <w:style w:type="character" w:customStyle="1" w:styleId="30">
    <w:name w:val="Подпись к таблице (3)_"/>
    <w:link w:val="31"/>
    <w:rsid w:val="00C919A6"/>
    <w:rPr>
      <w:spacing w:val="1"/>
      <w:shd w:val="clear" w:color="auto" w:fill="FFFFFF"/>
    </w:rPr>
  </w:style>
  <w:style w:type="paragraph" w:customStyle="1" w:styleId="31">
    <w:name w:val="Подпись к таблице (3)"/>
    <w:basedOn w:val="a"/>
    <w:link w:val="30"/>
    <w:rsid w:val="00C919A6"/>
    <w:pPr>
      <w:widowControl w:val="0"/>
      <w:shd w:val="clear" w:color="auto" w:fill="FFFFFF"/>
      <w:spacing w:after="0" w:line="0" w:lineRule="atLeast"/>
    </w:pPr>
    <w:rPr>
      <w:spacing w:val="1"/>
      <w:shd w:val="clear" w:color="auto" w:fill="FFFFFF"/>
    </w:rPr>
  </w:style>
  <w:style w:type="character" w:customStyle="1" w:styleId="Arial9pt">
    <w:name w:val="Основной текст + Arial;9 pt"/>
    <w:rsid w:val="00C919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110">
    <w:name w:val="Основной текст (11)_"/>
    <w:link w:val="111"/>
    <w:rsid w:val="00C919A6"/>
    <w:rPr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919A6"/>
    <w:pPr>
      <w:widowControl w:val="0"/>
      <w:shd w:val="clear" w:color="auto" w:fill="FFFFFF"/>
      <w:spacing w:before="180" w:after="0" w:line="216" w:lineRule="exact"/>
    </w:pPr>
    <w:rPr>
      <w:i/>
      <w:iCs/>
      <w:shd w:val="clear" w:color="auto" w:fill="FFFFFF"/>
    </w:rPr>
  </w:style>
  <w:style w:type="character" w:customStyle="1" w:styleId="ac">
    <w:name w:val="Оглавление_"/>
    <w:link w:val="ad"/>
    <w:rsid w:val="00C919A6"/>
    <w:rPr>
      <w:spacing w:val="1"/>
      <w:sz w:val="18"/>
      <w:szCs w:val="18"/>
      <w:shd w:val="clear" w:color="auto" w:fill="FFFFFF"/>
    </w:rPr>
  </w:style>
  <w:style w:type="character" w:customStyle="1" w:styleId="21">
    <w:name w:val="Оглавление (2)_"/>
    <w:link w:val="22"/>
    <w:rsid w:val="00C919A6"/>
    <w:rPr>
      <w:sz w:val="8"/>
      <w:szCs w:val="8"/>
      <w:shd w:val="clear" w:color="auto" w:fill="FFFFFF"/>
    </w:rPr>
  </w:style>
  <w:style w:type="paragraph" w:customStyle="1" w:styleId="ad">
    <w:name w:val="Оглавление"/>
    <w:basedOn w:val="a"/>
    <w:link w:val="ac"/>
    <w:rsid w:val="00C919A6"/>
    <w:pPr>
      <w:widowControl w:val="0"/>
      <w:shd w:val="clear" w:color="auto" w:fill="FFFFFF"/>
      <w:spacing w:before="180" w:after="60" w:line="0" w:lineRule="atLeast"/>
    </w:pPr>
    <w:rPr>
      <w:spacing w:val="1"/>
      <w:sz w:val="18"/>
      <w:szCs w:val="18"/>
      <w:shd w:val="clear" w:color="auto" w:fill="FFFFFF"/>
    </w:rPr>
  </w:style>
  <w:style w:type="paragraph" w:customStyle="1" w:styleId="22">
    <w:name w:val="Оглавление (2)"/>
    <w:basedOn w:val="a"/>
    <w:link w:val="21"/>
    <w:rsid w:val="00C919A6"/>
    <w:pPr>
      <w:widowControl w:val="0"/>
      <w:shd w:val="clear" w:color="auto" w:fill="FFFFFF"/>
      <w:spacing w:before="60" w:after="300" w:line="0" w:lineRule="atLeast"/>
    </w:pPr>
    <w:rPr>
      <w:sz w:val="8"/>
      <w:szCs w:val="8"/>
      <w:shd w:val="clear" w:color="auto" w:fill="FFFFFF"/>
    </w:rPr>
  </w:style>
  <w:style w:type="character" w:customStyle="1" w:styleId="120">
    <w:name w:val="Основной текст (12)_"/>
    <w:link w:val="121"/>
    <w:rsid w:val="00C919A6"/>
    <w:rPr>
      <w:rFonts w:ascii="Arial" w:eastAsia="Arial" w:hAnsi="Arial"/>
      <w:spacing w:val="1"/>
      <w:sz w:val="18"/>
      <w:szCs w:val="18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C919A6"/>
    <w:pPr>
      <w:widowControl w:val="0"/>
      <w:shd w:val="clear" w:color="auto" w:fill="FFFFFF"/>
      <w:spacing w:before="300" w:after="0" w:line="230" w:lineRule="exact"/>
      <w:ind w:firstLine="640"/>
    </w:pPr>
    <w:rPr>
      <w:rFonts w:ascii="Arial" w:eastAsia="Arial" w:hAnsi="Arial"/>
      <w:spacing w:val="1"/>
      <w:sz w:val="18"/>
      <w:szCs w:val="18"/>
      <w:shd w:val="clear" w:color="auto" w:fill="FFFFFF"/>
    </w:rPr>
  </w:style>
  <w:style w:type="character" w:customStyle="1" w:styleId="130">
    <w:name w:val="Основной текст (13)_"/>
    <w:link w:val="131"/>
    <w:rsid w:val="00C919A6"/>
    <w:rPr>
      <w:b/>
      <w:bCs/>
      <w:spacing w:val="4"/>
      <w:sz w:val="19"/>
      <w:szCs w:val="19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919A6"/>
    <w:pPr>
      <w:widowControl w:val="0"/>
      <w:shd w:val="clear" w:color="auto" w:fill="FFFFFF"/>
      <w:spacing w:after="300" w:line="0" w:lineRule="atLeast"/>
    </w:pPr>
    <w:rPr>
      <w:b/>
      <w:bCs/>
      <w:spacing w:val="4"/>
      <w:sz w:val="19"/>
      <w:szCs w:val="19"/>
      <w:shd w:val="clear" w:color="auto" w:fill="FFFFFF"/>
    </w:rPr>
  </w:style>
  <w:style w:type="character" w:customStyle="1" w:styleId="1311pt0pt">
    <w:name w:val="Основной текст (13) + 11 pt;Не полужирный;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ae">
    <w:name w:val="Сноска_"/>
    <w:link w:val="af"/>
    <w:rsid w:val="00C919A6"/>
    <w:rPr>
      <w:spacing w:val="3"/>
      <w:sz w:val="18"/>
      <w:szCs w:val="18"/>
      <w:shd w:val="clear" w:color="auto" w:fill="FFFFFF"/>
    </w:rPr>
  </w:style>
  <w:style w:type="paragraph" w:customStyle="1" w:styleId="af">
    <w:name w:val="Сноска"/>
    <w:basedOn w:val="a"/>
    <w:link w:val="ae"/>
    <w:rsid w:val="00C919A6"/>
    <w:pPr>
      <w:widowControl w:val="0"/>
      <w:shd w:val="clear" w:color="auto" w:fill="FFFFFF"/>
      <w:spacing w:after="0" w:line="0" w:lineRule="atLeast"/>
    </w:pPr>
    <w:rPr>
      <w:spacing w:val="3"/>
      <w:sz w:val="18"/>
      <w:szCs w:val="18"/>
      <w:shd w:val="clear" w:color="auto" w:fill="FFFFFF"/>
    </w:rPr>
  </w:style>
  <w:style w:type="character" w:customStyle="1" w:styleId="70pt">
    <w:name w:val="Основной текст (7) + Интервал 0 pt"/>
    <w:rsid w:val="00C919A6"/>
    <w:rPr>
      <w:rFonts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95pt0pt">
    <w:name w:val="Основной текст + 9;5 pt;Полужирный;Интервал 0 pt"/>
    <w:rsid w:val="00C919A6"/>
    <w:rPr>
      <w:rFonts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bidi="ar-SA"/>
    </w:rPr>
  </w:style>
  <w:style w:type="paragraph" w:styleId="af0">
    <w:name w:val="Body Text"/>
    <w:basedOn w:val="a"/>
    <w:link w:val="af1"/>
    <w:rsid w:val="00C919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C919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">
    <w:name w:val="Абзац списка1"/>
    <w:basedOn w:val="a"/>
    <w:rsid w:val="00C919A6"/>
    <w:pPr>
      <w:suppressAutoHyphens/>
      <w:spacing w:after="200" w:line="276" w:lineRule="auto"/>
      <w:ind w:left="720"/>
      <w:contextualSpacing/>
    </w:pPr>
    <w:rPr>
      <w:rFonts w:ascii="Times New Roman" w:eastAsia="SimSun" w:hAnsi="Times New Roman" w:cs="Calibri"/>
      <w:sz w:val="28"/>
    </w:rPr>
  </w:style>
  <w:style w:type="paragraph" w:customStyle="1" w:styleId="s0">
    <w:name w:val="s0"/>
    <w:basedOn w:val="a"/>
    <w:rsid w:val="00C9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rsid w:val="00C919A6"/>
    <w:pPr>
      <w:widowControl w:val="0"/>
      <w:shd w:val="clear" w:color="auto" w:fill="FFFFFF"/>
      <w:spacing w:after="720" w:line="24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msonormalcxsplast">
    <w:name w:val="msonormalcxsplast"/>
    <w:basedOn w:val="a"/>
    <w:rsid w:val="00C9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C919A6"/>
    <w:rPr>
      <w:rFonts w:ascii="Calibri" w:eastAsia="Times New Roman" w:hAnsi="Calibri" w:cs="Times New Roman"/>
      <w:lang w:eastAsia="ru-RU"/>
    </w:rPr>
  </w:style>
  <w:style w:type="paragraph" w:styleId="af2">
    <w:name w:val="header"/>
    <w:basedOn w:val="a"/>
    <w:link w:val="af3"/>
    <w:uiPriority w:val="99"/>
    <w:unhideWhenUsed/>
    <w:rsid w:val="00C919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f3">
    <w:name w:val="Верхний колонтитул Знак"/>
    <w:basedOn w:val="a0"/>
    <w:link w:val="af2"/>
    <w:uiPriority w:val="99"/>
    <w:rsid w:val="00C919A6"/>
    <w:rPr>
      <w:rFonts w:ascii="Times New Roman" w:eastAsia="Times New Roman" w:hAnsi="Times New Roman" w:cs="Times New Roman"/>
      <w:sz w:val="24"/>
      <w:szCs w:val="24"/>
      <w:lang/>
    </w:rPr>
  </w:style>
  <w:style w:type="paragraph" w:styleId="af4">
    <w:name w:val="footer"/>
    <w:basedOn w:val="a"/>
    <w:link w:val="af5"/>
    <w:uiPriority w:val="99"/>
    <w:unhideWhenUsed/>
    <w:rsid w:val="00C919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f5">
    <w:name w:val="Нижний колонтитул Знак"/>
    <w:basedOn w:val="a0"/>
    <w:link w:val="af4"/>
    <w:uiPriority w:val="99"/>
    <w:rsid w:val="00C919A6"/>
    <w:rPr>
      <w:rFonts w:ascii="Times New Roman" w:eastAsia="Times New Roman" w:hAnsi="Times New Roman" w:cs="Times New Roman"/>
      <w:sz w:val="24"/>
      <w:szCs w:val="24"/>
      <w:lang/>
    </w:rPr>
  </w:style>
  <w:style w:type="paragraph" w:styleId="af6">
    <w:name w:val="List Paragraph"/>
    <w:basedOn w:val="a"/>
    <w:uiPriority w:val="34"/>
    <w:qFormat/>
    <w:rsid w:val="00C91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E16A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numbering" w:customStyle="1" w:styleId="24">
    <w:name w:val="Нет списка2"/>
    <w:next w:val="a2"/>
    <w:uiPriority w:val="99"/>
    <w:semiHidden/>
    <w:rsid w:val="002E16A4"/>
  </w:style>
  <w:style w:type="paragraph" w:styleId="af7">
    <w:name w:val="Title"/>
    <w:basedOn w:val="a"/>
    <w:link w:val="af8"/>
    <w:qFormat/>
    <w:rsid w:val="002E16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f8">
    <w:name w:val="Название Знак"/>
    <w:basedOn w:val="a0"/>
    <w:link w:val="af7"/>
    <w:rsid w:val="002E16A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15">
    <w:name w:val="Сетка таблицы1"/>
    <w:basedOn w:val="a1"/>
    <w:next w:val="a4"/>
    <w:rsid w:val="002E1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uiPriority w:val="99"/>
    <w:unhideWhenUsed/>
    <w:rsid w:val="002E16A4"/>
    <w:rPr>
      <w:color w:val="800080"/>
      <w:u w:val="single"/>
    </w:rPr>
  </w:style>
  <w:style w:type="paragraph" w:customStyle="1" w:styleId="xl65">
    <w:name w:val="xl65"/>
    <w:basedOn w:val="a"/>
    <w:rsid w:val="002E16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2E16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2E16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2E16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E1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E16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E16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2E16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E16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2E1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2E16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E16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2E1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E16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2E16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1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16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16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2E1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2E16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2E16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2E16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2E16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2E16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2E16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2E16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2E16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2E1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numbering" w:customStyle="1" w:styleId="112">
    <w:name w:val="Нет списка11"/>
    <w:next w:val="a2"/>
    <w:semiHidden/>
    <w:rsid w:val="002E16A4"/>
  </w:style>
  <w:style w:type="paragraph" w:customStyle="1" w:styleId="CharCharCharChar">
    <w:name w:val="Char Char Char Char"/>
    <w:basedOn w:val="a"/>
    <w:next w:val="a"/>
    <w:semiHidden/>
    <w:rsid w:val="002E16A4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annotation reference"/>
    <w:basedOn w:val="a0"/>
    <w:uiPriority w:val="99"/>
    <w:unhideWhenUsed/>
    <w:rsid w:val="002E16A4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2E16A4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2E16A4"/>
    <w:rPr>
      <w:rFonts w:ascii="Calibri" w:eastAsia="Calibri" w:hAnsi="Calibri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unhideWhenUsed/>
    <w:rsid w:val="002E16A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2E16A4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10">
    <w:name w:val="Нет списка21"/>
    <w:next w:val="a2"/>
    <w:semiHidden/>
    <w:rsid w:val="002E16A4"/>
  </w:style>
  <w:style w:type="character" w:customStyle="1" w:styleId="doccaption">
    <w:name w:val="doccaption"/>
    <w:basedOn w:val="a0"/>
    <w:rsid w:val="002E16A4"/>
  </w:style>
  <w:style w:type="character" w:customStyle="1" w:styleId="apple-converted-space">
    <w:name w:val="apple-converted-space"/>
    <w:basedOn w:val="a0"/>
    <w:rsid w:val="002E16A4"/>
  </w:style>
  <w:style w:type="paragraph" w:styleId="aff">
    <w:name w:val="caption"/>
    <w:basedOn w:val="a"/>
    <w:qFormat/>
    <w:rsid w:val="002E16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Body Text Indent"/>
    <w:basedOn w:val="a"/>
    <w:link w:val="aff1"/>
    <w:rsid w:val="002E16A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1">
    <w:name w:val="Основной текст с отступом Знак"/>
    <w:basedOn w:val="a0"/>
    <w:link w:val="aff0"/>
    <w:rsid w:val="002E16A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20</Pages>
  <Words>4870</Words>
  <Characters>27759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8</cp:revision>
  <cp:lastPrinted>2020-03-24T05:46:00Z</cp:lastPrinted>
  <dcterms:created xsi:type="dcterms:W3CDTF">2020-03-05T02:51:00Z</dcterms:created>
  <dcterms:modified xsi:type="dcterms:W3CDTF">2020-05-13T05:32:00Z</dcterms:modified>
</cp:coreProperties>
</file>