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1AD0" w:rsidRPr="004F392F" w:rsidRDefault="00A41AD0" w:rsidP="00A41AD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4F392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СОВЕТ </w:t>
      </w:r>
    </w:p>
    <w:p w:rsidR="00A41AD0" w:rsidRPr="004F392F" w:rsidRDefault="00A41AD0" w:rsidP="00A41AD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4F392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НОВОКУСКОВСКОГО СЕЛЬСКОГО ПОСЕЛЕНИЯ</w:t>
      </w:r>
    </w:p>
    <w:p w:rsidR="00A41AD0" w:rsidRPr="004F392F" w:rsidRDefault="00A41AD0" w:rsidP="00A41AD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4F392F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АСИНОВСКИЙ </w:t>
      </w:r>
      <w:proofErr w:type="gramStart"/>
      <w:r w:rsidRPr="004F392F">
        <w:rPr>
          <w:rFonts w:ascii="Times New Roman" w:eastAsia="Times New Roman" w:hAnsi="Times New Roman" w:cs="Times New Roman"/>
          <w:b/>
          <w:color w:val="000000"/>
          <w:lang w:eastAsia="ru-RU"/>
        </w:rPr>
        <w:t>РАЙОН  ТОМСКАЯ</w:t>
      </w:r>
      <w:proofErr w:type="gramEnd"/>
      <w:r w:rsidRPr="004F392F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 ОБЛАСТЬ</w:t>
      </w:r>
    </w:p>
    <w:p w:rsidR="00A41AD0" w:rsidRPr="004F392F" w:rsidRDefault="00A41AD0" w:rsidP="00A41AD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A41AD0" w:rsidRPr="004F392F" w:rsidRDefault="00A41AD0" w:rsidP="00A41AD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4F392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РЕШЕНИЕ</w:t>
      </w:r>
      <w:bookmarkStart w:id="0" w:name="_GoBack"/>
      <w:bookmarkEnd w:id="0"/>
    </w:p>
    <w:p w:rsidR="00A41AD0" w:rsidRPr="004F392F" w:rsidRDefault="00A41AD0" w:rsidP="00A41AD0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A41AD0" w:rsidRPr="004F392F" w:rsidRDefault="00A41AD0" w:rsidP="00A41AD0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16.10.2020</w:t>
      </w:r>
      <w:r w:rsidRPr="004F392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                                                                                                                           № 1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52</w:t>
      </w:r>
    </w:p>
    <w:p w:rsidR="00A41AD0" w:rsidRPr="004F392F" w:rsidRDefault="00A41AD0" w:rsidP="00A41AD0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4F392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с. Ново-Кусково</w:t>
      </w:r>
    </w:p>
    <w:p w:rsidR="00A41AD0" w:rsidRDefault="00A41AD0" w:rsidP="00A41AD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41AD0" w:rsidRDefault="00A41AD0" w:rsidP="00A41AD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41AD0" w:rsidRPr="0010728B" w:rsidRDefault="00A41AD0" w:rsidP="00A41AD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72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внесении изменений в решение Совета Новокусковского сельского поселения от 27.05.2014 № 102 «Об утверждении Генерального Плана и Правил землепользования и застройки муниципального образования «Новокусковское сельское поселение» Асиновского района Томской области» </w:t>
      </w:r>
    </w:p>
    <w:p w:rsidR="00A41AD0" w:rsidRPr="0010728B" w:rsidRDefault="00A41AD0" w:rsidP="00A41AD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41AD0" w:rsidRPr="0010728B" w:rsidRDefault="00A41AD0" w:rsidP="00A41AD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41AD0" w:rsidRPr="0010728B" w:rsidRDefault="00177A38" w:rsidP="00A41AD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целях приведения муниципального нормативного правового акта в соответствие с законодательством</w:t>
      </w:r>
    </w:p>
    <w:p w:rsidR="00A41AD0" w:rsidRPr="0010728B" w:rsidRDefault="00A41AD0" w:rsidP="00A41AD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СОВЕТ НОВОКУСКОВСКОГО СЕЛЬСКОГО ПОСЕЛЕНИЯ </w:t>
      </w:r>
      <w:r w:rsidRPr="0010728B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РЕШИЛ:</w:t>
      </w:r>
    </w:p>
    <w:p w:rsidR="00A41AD0" w:rsidRPr="0010728B" w:rsidRDefault="00A41AD0" w:rsidP="00A41AD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728B">
        <w:rPr>
          <w:rFonts w:ascii="Times New Roman" w:eastAsia="Times New Roman" w:hAnsi="Times New Roman" w:cs="Times New Roman"/>
          <w:sz w:val="24"/>
          <w:szCs w:val="24"/>
          <w:lang w:eastAsia="ru-RU"/>
        </w:rPr>
        <w:t>1. Внести в решение Совета Новокусковского сельского поселения от 27.05.2014 № 102 «Об утверждении Генерального Плана и Правил землепользования и застройки муниципального образования «Новокусковское сельское поселение» Асиновского района Томской области» следующие изменения:</w:t>
      </w:r>
    </w:p>
    <w:p w:rsidR="00A41AD0" w:rsidRDefault="00A41AD0" w:rsidP="00A41AD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72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1)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Генеральном плане:</w:t>
      </w:r>
    </w:p>
    <w:p w:rsidR="00A41AD0" w:rsidRPr="0010728B" w:rsidRDefault="00A41AD0" w:rsidP="00A41AD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а) и</w:t>
      </w:r>
      <w:r w:rsidRPr="0010728B">
        <w:rPr>
          <w:rFonts w:ascii="Times New Roman" w:eastAsia="Times New Roman" w:hAnsi="Times New Roman" w:cs="Times New Roman"/>
          <w:sz w:val="24"/>
          <w:szCs w:val="24"/>
          <w:lang w:eastAsia="ru-RU"/>
        </w:rPr>
        <w:t>зменить функциональное зонирование территории, занятой земельными участками с кадастровыми номерами: 70:02:0200039:203, 70:02:0200039:217, 70:02:0200039:219, 70:02:0200039:340, 70:02:0200039:341, 70:02::0200039:342 – с зоны земель лесного фонда на производственную и коммунально-складскую зону (санитарно-защитная зона 500 м) (П1) площадью 23,44 га;</w:t>
      </w:r>
    </w:p>
    <w:p w:rsidR="00A41AD0" w:rsidRPr="0010728B" w:rsidRDefault="00A41AD0" w:rsidP="00A41AD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</w:t>
      </w:r>
      <w:r w:rsidRPr="0010728B">
        <w:rPr>
          <w:rFonts w:ascii="Times New Roman" w:eastAsia="Times New Roman" w:hAnsi="Times New Roman" w:cs="Times New Roman"/>
          <w:sz w:val="24"/>
          <w:szCs w:val="24"/>
          <w:lang w:eastAsia="ru-RU"/>
        </w:rPr>
        <w:t>) установить санитарно-защитную зону шириной 500 м на территорию вокруг земельных участков с кадастровыми номерами: 70:02:0200039:203, 70:02:0200039:217, 70:02:0200039:219, 70:02:0200039:340, 70:02:0200039:341, 70:02::0200039:342;</w:t>
      </w:r>
    </w:p>
    <w:p w:rsidR="00A41AD0" w:rsidRPr="0010728B" w:rsidRDefault="00A41AD0" w:rsidP="00A41AD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1072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внести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статью 8.5 «Градостроительные регламенты – производственная зона» </w:t>
      </w:r>
      <w:r w:rsidRPr="001072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Правил землепользования и застройки изменения в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«П1 – Зона размещения предприятий 1 класса санитарной опасности», до</w:t>
      </w:r>
      <w:r w:rsidRPr="0010728B">
        <w:rPr>
          <w:rFonts w:ascii="Times New Roman" w:eastAsia="Times New Roman" w:hAnsi="Times New Roman" w:cs="Times New Roman"/>
          <w:sz w:val="24"/>
          <w:szCs w:val="24"/>
          <w:lang w:eastAsia="ru-RU"/>
        </w:rPr>
        <w:t>бавив в основные виды разрешенного использования зоны П1 следующий пункт:</w:t>
      </w:r>
    </w:p>
    <w:p w:rsidR="00A41AD0" w:rsidRPr="0010728B" w:rsidRDefault="00A41AD0" w:rsidP="00A41AD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728B">
        <w:rPr>
          <w:rFonts w:ascii="Times New Roman" w:eastAsia="Times New Roman" w:hAnsi="Times New Roman" w:cs="Times New Roman"/>
          <w:sz w:val="24"/>
          <w:szCs w:val="24"/>
          <w:lang w:eastAsia="ru-RU"/>
        </w:rPr>
        <w:t>«Размещение, хранение, захоронение, утилизация, накопление, обработка, обезвреживание отходов производств</w:t>
      </w:r>
      <w:r w:rsidR="00EF10B3">
        <w:rPr>
          <w:rFonts w:ascii="Times New Roman" w:eastAsia="Times New Roman" w:hAnsi="Times New Roman" w:cs="Times New Roman"/>
          <w:sz w:val="24"/>
          <w:szCs w:val="24"/>
          <w:lang w:eastAsia="ru-RU"/>
        </w:rPr>
        <w:t>а и потребления, медицинских от</w:t>
      </w:r>
      <w:r w:rsidRPr="0010728B">
        <w:rPr>
          <w:rFonts w:ascii="Times New Roman" w:eastAsia="Times New Roman" w:hAnsi="Times New Roman" w:cs="Times New Roman"/>
          <w:sz w:val="24"/>
          <w:szCs w:val="24"/>
          <w:lang w:eastAsia="ru-RU"/>
        </w:rPr>
        <w:t>ходов, биологических отходов, а также размещение объектов размещения отходов, захоронения, хранения, обезвреживания таких отходов (скотомогильников, мусоросжигательных и мусороперерабатывающих заводов, полигонов по захоронению и сортировке бытового мусора и отходов, мест сбора вещей для вторичной переработки)».</w:t>
      </w:r>
    </w:p>
    <w:p w:rsidR="00A41AD0" w:rsidRPr="0010728B" w:rsidRDefault="00A41AD0" w:rsidP="00A41AD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728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107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 Настоящее решение подлежит официальному опубликованию в официальном печатном издании «Информационный бюллетень» и размещению на официальном сайте Новокусковского сельского поселения </w:t>
      </w:r>
      <w:hyperlink r:id="rId4" w:history="1">
        <w:r w:rsidRPr="0010728B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www.nkselpasino.ru</w:t>
        </w:r>
      </w:hyperlink>
      <w:r w:rsidRPr="00107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A41AD0" w:rsidRPr="0010728B" w:rsidRDefault="00A41AD0" w:rsidP="00A41A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10728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        </w:t>
      </w:r>
      <w:r w:rsidRPr="0010728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ab/>
      </w:r>
    </w:p>
    <w:p w:rsidR="00A41AD0" w:rsidRPr="0010728B" w:rsidRDefault="00A41AD0" w:rsidP="00A41A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10728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        </w:t>
      </w:r>
      <w:r w:rsidRPr="0010728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ab/>
      </w:r>
    </w:p>
    <w:p w:rsidR="00A41AD0" w:rsidRPr="0010728B" w:rsidRDefault="00A41AD0" w:rsidP="00A41A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A41AD0" w:rsidRPr="0010728B" w:rsidRDefault="00A41AD0" w:rsidP="00A41AD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10728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Глава сельского поселения                         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          </w:t>
      </w:r>
      <w:r w:rsidRPr="0010728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                                               А.В. Карпенко</w:t>
      </w:r>
    </w:p>
    <w:p w:rsidR="00A41AD0" w:rsidRPr="0010728B" w:rsidRDefault="00A41AD0" w:rsidP="00A41AD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A41AD0" w:rsidRPr="0010728B" w:rsidRDefault="00A41AD0" w:rsidP="00A41AD0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lang w:eastAsia="ru-RU"/>
        </w:rPr>
      </w:pPr>
    </w:p>
    <w:p w:rsidR="00B57B08" w:rsidRDefault="00B57B08"/>
    <w:sectPr w:rsidR="00B57B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1D31"/>
    <w:rsid w:val="00177A38"/>
    <w:rsid w:val="00A41AD0"/>
    <w:rsid w:val="00A41D31"/>
    <w:rsid w:val="00B37FD9"/>
    <w:rsid w:val="00B57B08"/>
    <w:rsid w:val="00EF10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0CB5F2E-53D7-4165-B1DE-940713331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1AD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77A3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77A3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nkselpasin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397</Words>
  <Characters>2264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и:</dc:creator>
  <cp:keywords/>
  <dc:description/>
  <cp:lastModifiedBy>и:</cp:lastModifiedBy>
  <cp:revision>5</cp:revision>
  <cp:lastPrinted>2020-10-16T02:14:00Z</cp:lastPrinted>
  <dcterms:created xsi:type="dcterms:W3CDTF">2020-10-15T08:10:00Z</dcterms:created>
  <dcterms:modified xsi:type="dcterms:W3CDTF">2020-10-16T02:43:00Z</dcterms:modified>
</cp:coreProperties>
</file>