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BDF" w:rsidRPr="00963BDF" w:rsidRDefault="00963BDF" w:rsidP="00963BDF">
      <w:pPr>
        <w:spacing w:after="0" w:line="240" w:lineRule="auto"/>
        <w:jc w:val="center"/>
        <w:rPr>
          <w:rFonts w:ascii="Times New Roman" w:eastAsia="Calibri" w:hAnsi="Times New Roman" w:cs="Times New Roman"/>
          <w:b/>
          <w:sz w:val="24"/>
          <w:szCs w:val="24"/>
        </w:rPr>
      </w:pPr>
      <w:r w:rsidRPr="00963BDF">
        <w:rPr>
          <w:rFonts w:ascii="Times New Roman" w:eastAsia="Calibri" w:hAnsi="Times New Roman" w:cs="Times New Roman"/>
          <w:b/>
          <w:sz w:val="24"/>
          <w:szCs w:val="24"/>
        </w:rPr>
        <w:t>СОВЕТ НОВОКУСКОВСКОГО СЕЛЬСКОГО ПОСЕЛЕНИЯ</w:t>
      </w:r>
    </w:p>
    <w:p w:rsidR="00963BDF" w:rsidRPr="00963BDF" w:rsidRDefault="00963BDF" w:rsidP="00963BDF">
      <w:pPr>
        <w:spacing w:after="0" w:line="240" w:lineRule="auto"/>
        <w:jc w:val="center"/>
        <w:rPr>
          <w:rFonts w:ascii="Times New Roman" w:eastAsia="Calibri" w:hAnsi="Times New Roman" w:cs="Times New Roman"/>
          <w:b/>
          <w:sz w:val="24"/>
          <w:szCs w:val="24"/>
        </w:rPr>
      </w:pPr>
      <w:r w:rsidRPr="00963BDF">
        <w:rPr>
          <w:rFonts w:ascii="Times New Roman" w:eastAsia="Calibri" w:hAnsi="Times New Roman" w:cs="Times New Roman"/>
          <w:b/>
          <w:sz w:val="24"/>
          <w:szCs w:val="24"/>
        </w:rPr>
        <w:t>АСИНОВСКИЙ РАЙОН  ТОМСКАЯ ОБЛАСТЬ</w:t>
      </w:r>
    </w:p>
    <w:p w:rsidR="00963BDF" w:rsidRPr="00963BDF" w:rsidRDefault="00963BDF" w:rsidP="00963BDF">
      <w:pPr>
        <w:spacing w:after="0" w:line="240" w:lineRule="auto"/>
        <w:jc w:val="center"/>
        <w:rPr>
          <w:rFonts w:ascii="Times New Roman" w:eastAsia="Calibri" w:hAnsi="Times New Roman" w:cs="Times New Roman"/>
          <w:sz w:val="24"/>
          <w:szCs w:val="24"/>
        </w:rPr>
      </w:pPr>
    </w:p>
    <w:p w:rsidR="00963BDF" w:rsidRPr="00963BDF" w:rsidRDefault="00963BDF" w:rsidP="00963BDF">
      <w:pPr>
        <w:spacing w:after="0" w:line="240" w:lineRule="auto"/>
        <w:jc w:val="center"/>
        <w:rPr>
          <w:rFonts w:ascii="Times New Roman" w:eastAsia="Calibri" w:hAnsi="Times New Roman" w:cs="Times New Roman"/>
          <w:b/>
          <w:bCs/>
          <w:sz w:val="24"/>
          <w:szCs w:val="24"/>
        </w:rPr>
      </w:pPr>
      <w:r w:rsidRPr="00963BDF">
        <w:rPr>
          <w:rFonts w:ascii="Times New Roman" w:eastAsia="Calibri" w:hAnsi="Times New Roman" w:cs="Times New Roman"/>
          <w:b/>
          <w:bCs/>
          <w:sz w:val="24"/>
          <w:szCs w:val="24"/>
        </w:rPr>
        <w:t>РЕШЕНИЕ</w:t>
      </w:r>
    </w:p>
    <w:p w:rsidR="00963BDF" w:rsidRPr="00963BDF" w:rsidRDefault="00963BDF" w:rsidP="00963BDF">
      <w:pPr>
        <w:spacing w:after="0" w:line="240" w:lineRule="auto"/>
        <w:jc w:val="center"/>
        <w:rPr>
          <w:rFonts w:ascii="Times New Roman" w:eastAsia="Calibri" w:hAnsi="Times New Roman" w:cs="Times New Roman"/>
          <w:bCs/>
          <w:sz w:val="24"/>
          <w:szCs w:val="24"/>
        </w:rPr>
      </w:pPr>
      <w:proofErr w:type="gramStart"/>
      <w:r w:rsidRPr="00963BDF">
        <w:rPr>
          <w:rFonts w:ascii="Times New Roman" w:eastAsia="Calibri" w:hAnsi="Times New Roman" w:cs="Times New Roman"/>
          <w:bCs/>
          <w:sz w:val="24"/>
          <w:szCs w:val="24"/>
        </w:rPr>
        <w:t xml:space="preserve">(в редакции решений от 19.03.2008 № 24, от 18.05.2011 № 140, от 10.10.2013 № 62, от 29.04.2014 № 95, от 28.05.2015 № 151, от 27.04.2016 № 187, от 26.04.2017 № 242, </w:t>
      </w:r>
      <w:proofErr w:type="gramEnd"/>
    </w:p>
    <w:p w:rsidR="00963BDF" w:rsidRDefault="00963BDF" w:rsidP="00963BDF">
      <w:pPr>
        <w:spacing w:after="0" w:line="240" w:lineRule="auto"/>
        <w:jc w:val="center"/>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от 19.06.2017 № 246, от 13.04.2018 № 43, от 16.04.2019 № 90, от 21.05.2020 № 145</w:t>
      </w:r>
      <w:r>
        <w:rPr>
          <w:rFonts w:ascii="Times New Roman" w:eastAsia="Calibri" w:hAnsi="Times New Roman" w:cs="Times New Roman"/>
          <w:bCs/>
          <w:sz w:val="24"/>
          <w:szCs w:val="24"/>
        </w:rPr>
        <w:t xml:space="preserve">, </w:t>
      </w:r>
    </w:p>
    <w:p w:rsidR="00963BDF" w:rsidRPr="00963BDF" w:rsidRDefault="00963BDF" w:rsidP="00963BDF">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от 07.04.2021 № 184</w:t>
      </w:r>
      <w:r w:rsidRPr="00963BDF">
        <w:rPr>
          <w:rFonts w:ascii="Times New Roman" w:eastAsia="Calibri" w:hAnsi="Times New Roman" w:cs="Times New Roman"/>
          <w:bCs/>
          <w:sz w:val="24"/>
          <w:szCs w:val="24"/>
        </w:rPr>
        <w:t>)</w:t>
      </w:r>
    </w:p>
    <w:p w:rsidR="00963BDF" w:rsidRPr="00963BDF" w:rsidRDefault="00963BDF" w:rsidP="00963BDF">
      <w:pPr>
        <w:spacing w:after="0" w:line="240" w:lineRule="auto"/>
        <w:jc w:val="center"/>
        <w:rPr>
          <w:rFonts w:ascii="Times New Roman" w:eastAsia="Calibri" w:hAnsi="Times New Roman" w:cs="Times New Roman"/>
          <w:b/>
          <w:bCs/>
          <w:sz w:val="24"/>
          <w:szCs w:val="24"/>
        </w:rPr>
      </w:pPr>
    </w:p>
    <w:p w:rsidR="00963BDF" w:rsidRPr="00963BDF" w:rsidRDefault="00963BDF" w:rsidP="00963BDF">
      <w:pPr>
        <w:spacing w:after="0" w:line="240" w:lineRule="auto"/>
        <w:jc w:val="both"/>
        <w:rPr>
          <w:rFonts w:ascii="Times New Roman" w:eastAsia="Calibri" w:hAnsi="Times New Roman" w:cs="Times New Roman"/>
          <w:b/>
          <w:bCs/>
          <w:sz w:val="24"/>
          <w:szCs w:val="24"/>
        </w:rPr>
      </w:pPr>
      <w:r w:rsidRPr="00963BDF">
        <w:rPr>
          <w:rFonts w:ascii="Times New Roman" w:eastAsia="Calibri" w:hAnsi="Times New Roman" w:cs="Times New Roman"/>
          <w:b/>
          <w:bCs/>
          <w:sz w:val="24"/>
          <w:szCs w:val="24"/>
        </w:rPr>
        <w:t>26.12.2007г.                                                                                                                              №12</w:t>
      </w:r>
    </w:p>
    <w:p w:rsidR="00963BDF" w:rsidRPr="00963BDF" w:rsidRDefault="00963BDF" w:rsidP="00963BDF">
      <w:pPr>
        <w:spacing w:after="0" w:line="240" w:lineRule="auto"/>
        <w:jc w:val="both"/>
        <w:rPr>
          <w:rFonts w:ascii="Times New Roman" w:eastAsia="Calibri" w:hAnsi="Times New Roman" w:cs="Times New Roman"/>
          <w:b/>
          <w:bCs/>
          <w:sz w:val="24"/>
          <w:szCs w:val="24"/>
        </w:rPr>
      </w:pPr>
      <w:r w:rsidRPr="00963BDF">
        <w:rPr>
          <w:rFonts w:ascii="Times New Roman" w:eastAsia="Calibri" w:hAnsi="Times New Roman" w:cs="Times New Roman"/>
          <w:b/>
          <w:bCs/>
          <w:sz w:val="24"/>
          <w:szCs w:val="24"/>
        </w:rPr>
        <w:t xml:space="preserve">    </w:t>
      </w:r>
    </w:p>
    <w:p w:rsidR="00963BDF" w:rsidRPr="00963BDF" w:rsidRDefault="00963BDF" w:rsidP="00963BDF">
      <w:pPr>
        <w:spacing w:after="0" w:line="240" w:lineRule="auto"/>
        <w:jc w:val="center"/>
        <w:rPr>
          <w:rFonts w:ascii="Times New Roman" w:eastAsia="Calibri" w:hAnsi="Times New Roman" w:cs="Times New Roman"/>
          <w:b/>
          <w:sz w:val="24"/>
          <w:szCs w:val="24"/>
        </w:rPr>
      </w:pPr>
      <w:r w:rsidRPr="00963BDF">
        <w:rPr>
          <w:rFonts w:ascii="Times New Roman" w:eastAsia="Calibri" w:hAnsi="Times New Roman" w:cs="Times New Roman"/>
          <w:b/>
          <w:sz w:val="24"/>
          <w:szCs w:val="24"/>
        </w:rPr>
        <w:t>Об утверждении Положения о бюджетном процессе в муниципальном образовании «</w:t>
      </w:r>
      <w:proofErr w:type="spellStart"/>
      <w:r w:rsidRPr="00963BDF">
        <w:rPr>
          <w:rFonts w:ascii="Times New Roman" w:eastAsia="Calibri" w:hAnsi="Times New Roman" w:cs="Times New Roman"/>
          <w:b/>
          <w:sz w:val="24"/>
          <w:szCs w:val="24"/>
        </w:rPr>
        <w:t>Новокусковское</w:t>
      </w:r>
      <w:proofErr w:type="spellEnd"/>
      <w:r w:rsidRPr="00963BDF">
        <w:rPr>
          <w:rFonts w:ascii="Times New Roman" w:eastAsia="Calibri" w:hAnsi="Times New Roman" w:cs="Times New Roman"/>
          <w:b/>
          <w:sz w:val="24"/>
          <w:szCs w:val="24"/>
        </w:rPr>
        <w:t xml:space="preserve"> сельское поселение»</w:t>
      </w:r>
    </w:p>
    <w:p w:rsidR="00963BDF" w:rsidRPr="00963BDF" w:rsidRDefault="00963BDF" w:rsidP="00963BDF">
      <w:pPr>
        <w:spacing w:after="0" w:line="240" w:lineRule="auto"/>
        <w:jc w:val="both"/>
        <w:rPr>
          <w:rFonts w:ascii="Times New Roman" w:eastAsia="Calibri" w:hAnsi="Times New Roman" w:cs="Times New Roman"/>
          <w:b/>
          <w:sz w:val="24"/>
          <w:szCs w:val="24"/>
        </w:rPr>
      </w:pP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Руководствуясь Бюджетным кодексом Российской Федерации, рассмотрев проект Положения о бюджетном процессе в муниципальном образовании «</w:t>
      </w:r>
      <w:proofErr w:type="spellStart"/>
      <w:r w:rsidRPr="00963BDF">
        <w:rPr>
          <w:rFonts w:ascii="Times New Roman" w:eastAsia="Calibri" w:hAnsi="Times New Roman" w:cs="Times New Roman"/>
          <w:sz w:val="24"/>
          <w:szCs w:val="24"/>
        </w:rPr>
        <w:t>Новокусковское</w:t>
      </w:r>
      <w:proofErr w:type="spellEnd"/>
      <w:r w:rsidRPr="00963BDF">
        <w:rPr>
          <w:rFonts w:ascii="Times New Roman" w:eastAsia="Calibri" w:hAnsi="Times New Roman" w:cs="Times New Roman"/>
          <w:sz w:val="24"/>
          <w:szCs w:val="24"/>
        </w:rPr>
        <w:t xml:space="preserve"> сельское поселение»,</w:t>
      </w: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СОВЕТ НОВОКУСКОВСКОГО СЕЛЬСКОГО ПОСЕЛЕНИЯ РЕШИЛ:</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 Утвердить Положение о бюджетном процессе в муниципальном образовании «</w:t>
      </w:r>
      <w:proofErr w:type="spellStart"/>
      <w:r w:rsidRPr="00963BDF">
        <w:rPr>
          <w:rFonts w:ascii="Times New Roman" w:eastAsia="Calibri" w:hAnsi="Times New Roman" w:cs="Times New Roman"/>
          <w:sz w:val="24"/>
          <w:szCs w:val="24"/>
        </w:rPr>
        <w:t>Новокусковское</w:t>
      </w:r>
      <w:proofErr w:type="spellEnd"/>
      <w:r w:rsidRPr="00963BDF">
        <w:rPr>
          <w:rFonts w:ascii="Times New Roman" w:eastAsia="Calibri" w:hAnsi="Times New Roman" w:cs="Times New Roman"/>
          <w:sz w:val="24"/>
          <w:szCs w:val="24"/>
        </w:rPr>
        <w:t xml:space="preserve"> сельское поселение» согласно приложению.</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2. Положение о бюджетном процессе в </w:t>
      </w:r>
      <w:proofErr w:type="spellStart"/>
      <w:r w:rsidRPr="00963BDF">
        <w:rPr>
          <w:rFonts w:ascii="Times New Roman" w:eastAsia="Calibri" w:hAnsi="Times New Roman" w:cs="Times New Roman"/>
          <w:sz w:val="24"/>
          <w:szCs w:val="24"/>
        </w:rPr>
        <w:t>Новокусковском</w:t>
      </w:r>
      <w:proofErr w:type="spellEnd"/>
      <w:r w:rsidRPr="00963BDF">
        <w:rPr>
          <w:rFonts w:ascii="Times New Roman" w:eastAsia="Calibri" w:hAnsi="Times New Roman" w:cs="Times New Roman"/>
          <w:sz w:val="24"/>
          <w:szCs w:val="24"/>
        </w:rPr>
        <w:t xml:space="preserve"> сельском поселении, утвержденное решением Совета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от 28.12.2005г. №1 считать утратившим силу.</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3. Настоящее решение обнародовать в установленном порядке.</w:t>
      </w: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Глава сельского поселения                                                                              </w:t>
      </w:r>
      <w:proofErr w:type="spellStart"/>
      <w:r w:rsidRPr="00963BDF">
        <w:rPr>
          <w:rFonts w:ascii="Times New Roman" w:eastAsia="Calibri" w:hAnsi="Times New Roman" w:cs="Times New Roman"/>
          <w:sz w:val="24"/>
          <w:szCs w:val="24"/>
        </w:rPr>
        <w:t>А.Л.</w:t>
      </w:r>
      <w:proofErr w:type="gramStart"/>
      <w:r w:rsidRPr="00963BDF">
        <w:rPr>
          <w:rFonts w:ascii="Times New Roman" w:eastAsia="Calibri" w:hAnsi="Times New Roman" w:cs="Times New Roman"/>
          <w:sz w:val="24"/>
          <w:szCs w:val="24"/>
        </w:rPr>
        <w:t>Жохов</w:t>
      </w:r>
      <w:proofErr w:type="spellEnd"/>
      <w:proofErr w:type="gramEnd"/>
    </w:p>
    <w:p w:rsidR="00963BDF" w:rsidRPr="00963BDF" w:rsidRDefault="00963BDF" w:rsidP="00963BDF">
      <w:pPr>
        <w:spacing w:after="0" w:line="240" w:lineRule="auto"/>
        <w:jc w:val="both"/>
        <w:rPr>
          <w:rFonts w:ascii="Times New Roman" w:eastAsia="Calibri" w:hAnsi="Times New Roman" w:cs="Times New Roman"/>
          <w:b/>
          <w:sz w:val="24"/>
          <w:szCs w:val="24"/>
        </w:rPr>
      </w:pPr>
    </w:p>
    <w:p w:rsidR="00963BDF" w:rsidRPr="00963BDF" w:rsidRDefault="00963BDF" w:rsidP="00963BDF">
      <w:pPr>
        <w:spacing w:after="0" w:line="240" w:lineRule="auto"/>
        <w:jc w:val="both"/>
        <w:rPr>
          <w:rFonts w:ascii="Times New Roman" w:eastAsia="Calibri" w:hAnsi="Times New Roman" w:cs="Times New Roman"/>
          <w:b/>
          <w:sz w:val="24"/>
          <w:szCs w:val="24"/>
        </w:rPr>
      </w:pPr>
    </w:p>
    <w:p w:rsidR="00963BDF" w:rsidRPr="00963BDF" w:rsidRDefault="00963BDF" w:rsidP="00963BDF">
      <w:pPr>
        <w:spacing w:after="0" w:line="240" w:lineRule="auto"/>
        <w:jc w:val="both"/>
        <w:rPr>
          <w:rFonts w:ascii="Times New Roman" w:eastAsia="Calibri" w:hAnsi="Times New Roman" w:cs="Times New Roman"/>
          <w:b/>
          <w:sz w:val="24"/>
          <w:szCs w:val="24"/>
        </w:rPr>
      </w:pPr>
    </w:p>
    <w:p w:rsidR="00963BDF" w:rsidRPr="00963BDF" w:rsidRDefault="00963BDF" w:rsidP="00963BDF">
      <w:pPr>
        <w:spacing w:after="0" w:line="240" w:lineRule="auto"/>
        <w:jc w:val="both"/>
        <w:rPr>
          <w:rFonts w:ascii="Times New Roman" w:eastAsia="Calibri" w:hAnsi="Times New Roman" w:cs="Times New Roman"/>
          <w:b/>
          <w:sz w:val="24"/>
          <w:szCs w:val="24"/>
        </w:rPr>
      </w:pPr>
    </w:p>
    <w:p w:rsidR="00963BDF" w:rsidRPr="00963BDF" w:rsidRDefault="00963BDF" w:rsidP="00963BDF">
      <w:pPr>
        <w:spacing w:after="0" w:line="240" w:lineRule="auto"/>
        <w:jc w:val="both"/>
        <w:rPr>
          <w:rFonts w:ascii="Times New Roman" w:eastAsia="Calibri" w:hAnsi="Times New Roman" w:cs="Times New Roman"/>
          <w:b/>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jc w:val="both"/>
        <w:rPr>
          <w:rFonts w:ascii="Times New Roman" w:eastAsia="Calibri" w:hAnsi="Times New Roman" w:cs="Times New Roman"/>
          <w:sz w:val="24"/>
          <w:szCs w:val="24"/>
        </w:rPr>
      </w:pPr>
    </w:p>
    <w:p w:rsidR="00963BDF" w:rsidRPr="00963BDF" w:rsidRDefault="00963BDF" w:rsidP="00963BDF">
      <w:pPr>
        <w:spacing w:after="0" w:line="240" w:lineRule="auto"/>
        <w:ind w:left="7080"/>
        <w:jc w:val="both"/>
        <w:rPr>
          <w:rFonts w:ascii="Times New Roman" w:eastAsia="Calibri" w:hAnsi="Times New Roman" w:cs="Times New Roman"/>
        </w:rPr>
      </w:pPr>
      <w:r w:rsidRPr="00963BDF">
        <w:rPr>
          <w:rFonts w:ascii="Times New Roman" w:eastAsia="Calibri" w:hAnsi="Times New Roman" w:cs="Times New Roman"/>
        </w:rPr>
        <w:t xml:space="preserve">Приложение к решению </w:t>
      </w:r>
    </w:p>
    <w:p w:rsidR="00963BDF" w:rsidRPr="00963BDF" w:rsidRDefault="00963BDF" w:rsidP="00963BDF">
      <w:pPr>
        <w:spacing w:after="0" w:line="240" w:lineRule="auto"/>
        <w:ind w:left="7080"/>
        <w:jc w:val="both"/>
        <w:rPr>
          <w:rFonts w:ascii="Times New Roman" w:eastAsia="Calibri" w:hAnsi="Times New Roman" w:cs="Times New Roman"/>
        </w:rPr>
      </w:pPr>
      <w:r w:rsidRPr="00963BDF">
        <w:rPr>
          <w:rFonts w:ascii="Times New Roman" w:eastAsia="Calibri" w:hAnsi="Times New Roman" w:cs="Times New Roman"/>
        </w:rPr>
        <w:t xml:space="preserve">Совета </w:t>
      </w:r>
      <w:proofErr w:type="spellStart"/>
      <w:r w:rsidRPr="00963BDF">
        <w:rPr>
          <w:rFonts w:ascii="Times New Roman" w:eastAsia="Calibri" w:hAnsi="Times New Roman" w:cs="Times New Roman"/>
        </w:rPr>
        <w:t>Новокусковского</w:t>
      </w:r>
      <w:proofErr w:type="spellEnd"/>
      <w:r w:rsidRPr="00963BDF">
        <w:rPr>
          <w:rFonts w:ascii="Times New Roman" w:eastAsia="Calibri" w:hAnsi="Times New Roman" w:cs="Times New Roman"/>
        </w:rPr>
        <w:t xml:space="preserve"> </w:t>
      </w:r>
    </w:p>
    <w:p w:rsidR="00963BDF" w:rsidRPr="00963BDF" w:rsidRDefault="00963BDF" w:rsidP="00963BDF">
      <w:pPr>
        <w:spacing w:after="0" w:line="240" w:lineRule="auto"/>
        <w:ind w:left="7080"/>
        <w:jc w:val="both"/>
        <w:rPr>
          <w:rFonts w:ascii="Times New Roman" w:eastAsia="Calibri" w:hAnsi="Times New Roman" w:cs="Times New Roman"/>
        </w:rPr>
      </w:pPr>
      <w:r w:rsidRPr="00963BDF">
        <w:rPr>
          <w:rFonts w:ascii="Times New Roman" w:eastAsia="Calibri" w:hAnsi="Times New Roman" w:cs="Times New Roman"/>
        </w:rPr>
        <w:t xml:space="preserve">сельского поселения </w:t>
      </w:r>
    </w:p>
    <w:p w:rsidR="00963BDF" w:rsidRPr="00963BDF" w:rsidRDefault="00963BDF" w:rsidP="00963BDF">
      <w:pPr>
        <w:spacing w:after="0" w:line="240" w:lineRule="auto"/>
        <w:ind w:left="7080"/>
        <w:jc w:val="both"/>
        <w:rPr>
          <w:rFonts w:ascii="Times New Roman" w:eastAsia="Calibri" w:hAnsi="Times New Roman" w:cs="Times New Roman"/>
        </w:rPr>
      </w:pPr>
      <w:r w:rsidRPr="00963BDF">
        <w:rPr>
          <w:rFonts w:ascii="Times New Roman" w:eastAsia="Calibri" w:hAnsi="Times New Roman" w:cs="Times New Roman"/>
        </w:rPr>
        <w:t>от 26.12.2007г. №12</w:t>
      </w:r>
    </w:p>
    <w:p w:rsidR="00963BDF" w:rsidRPr="00963BDF" w:rsidRDefault="00963BDF" w:rsidP="00963BDF">
      <w:pPr>
        <w:spacing w:after="0" w:line="240" w:lineRule="auto"/>
        <w:jc w:val="both"/>
        <w:rPr>
          <w:rFonts w:ascii="Times New Roman" w:eastAsia="Calibri" w:hAnsi="Times New Roman" w:cs="Times New Roman"/>
        </w:rPr>
      </w:pPr>
    </w:p>
    <w:p w:rsidR="00963BDF" w:rsidRPr="00963BDF" w:rsidRDefault="00963BDF" w:rsidP="00963BDF">
      <w:pPr>
        <w:spacing w:after="0" w:line="240" w:lineRule="auto"/>
        <w:jc w:val="center"/>
        <w:rPr>
          <w:rFonts w:ascii="Times New Roman" w:eastAsia="Calibri" w:hAnsi="Times New Roman" w:cs="Times New Roman"/>
          <w:b/>
          <w:sz w:val="24"/>
          <w:szCs w:val="24"/>
        </w:rPr>
      </w:pPr>
      <w:r w:rsidRPr="00963BDF">
        <w:rPr>
          <w:rFonts w:ascii="Times New Roman" w:eastAsia="Calibri" w:hAnsi="Times New Roman" w:cs="Times New Roman"/>
          <w:b/>
          <w:sz w:val="24"/>
          <w:szCs w:val="24"/>
        </w:rPr>
        <w:t>ПОЛОЖЕНИЕ</w:t>
      </w:r>
    </w:p>
    <w:p w:rsidR="00963BDF" w:rsidRPr="00963BDF" w:rsidRDefault="00963BDF" w:rsidP="00963BDF">
      <w:pPr>
        <w:spacing w:after="0" w:line="240" w:lineRule="auto"/>
        <w:jc w:val="center"/>
        <w:rPr>
          <w:rFonts w:ascii="Times New Roman" w:eastAsia="Calibri" w:hAnsi="Times New Roman" w:cs="Times New Roman"/>
          <w:b/>
          <w:sz w:val="24"/>
          <w:szCs w:val="24"/>
        </w:rPr>
      </w:pPr>
      <w:r w:rsidRPr="00963BDF">
        <w:rPr>
          <w:rFonts w:ascii="Times New Roman" w:eastAsia="Calibri" w:hAnsi="Times New Roman" w:cs="Times New Roman"/>
          <w:b/>
          <w:sz w:val="24"/>
          <w:szCs w:val="24"/>
        </w:rPr>
        <w:t>о бюджетном процессе в муниципальном образовании</w:t>
      </w:r>
    </w:p>
    <w:p w:rsidR="00963BDF" w:rsidRPr="00963BDF" w:rsidRDefault="00963BDF" w:rsidP="00963BDF">
      <w:pPr>
        <w:spacing w:after="0" w:line="240" w:lineRule="auto"/>
        <w:jc w:val="center"/>
        <w:rPr>
          <w:rFonts w:ascii="Times New Roman" w:eastAsia="Calibri" w:hAnsi="Times New Roman" w:cs="Times New Roman"/>
          <w:b/>
          <w:sz w:val="24"/>
          <w:szCs w:val="24"/>
        </w:rPr>
      </w:pPr>
      <w:r w:rsidRPr="00963BDF">
        <w:rPr>
          <w:rFonts w:ascii="Times New Roman" w:eastAsia="Calibri" w:hAnsi="Times New Roman" w:cs="Times New Roman"/>
          <w:b/>
          <w:sz w:val="24"/>
          <w:szCs w:val="24"/>
        </w:rPr>
        <w:t>«</w:t>
      </w:r>
      <w:proofErr w:type="spellStart"/>
      <w:r w:rsidRPr="00963BDF">
        <w:rPr>
          <w:rFonts w:ascii="Times New Roman" w:eastAsia="Calibri" w:hAnsi="Times New Roman" w:cs="Times New Roman"/>
          <w:b/>
          <w:sz w:val="24"/>
          <w:szCs w:val="24"/>
        </w:rPr>
        <w:t>Новокусковское</w:t>
      </w:r>
      <w:proofErr w:type="spellEnd"/>
      <w:r w:rsidRPr="00963BDF">
        <w:rPr>
          <w:rFonts w:ascii="Times New Roman" w:eastAsia="Calibri" w:hAnsi="Times New Roman" w:cs="Times New Roman"/>
          <w:b/>
          <w:sz w:val="24"/>
          <w:szCs w:val="24"/>
        </w:rPr>
        <w:t xml:space="preserve"> сельское поселение»</w:t>
      </w:r>
    </w:p>
    <w:p w:rsidR="00963BDF" w:rsidRPr="00963BDF" w:rsidRDefault="00963BDF" w:rsidP="00963BDF">
      <w:pPr>
        <w:spacing w:after="0" w:line="240" w:lineRule="auto"/>
        <w:jc w:val="center"/>
        <w:rPr>
          <w:rFonts w:ascii="Times New Roman" w:eastAsia="Calibri" w:hAnsi="Times New Roman" w:cs="Times New Roman"/>
          <w:b/>
          <w:sz w:val="24"/>
          <w:szCs w:val="24"/>
        </w:rPr>
      </w:pPr>
    </w:p>
    <w:p w:rsidR="00963BDF" w:rsidRPr="00963BDF" w:rsidRDefault="00963BDF" w:rsidP="00963BDF">
      <w:pPr>
        <w:spacing w:after="0" w:line="240" w:lineRule="auto"/>
        <w:jc w:val="center"/>
        <w:rPr>
          <w:rFonts w:ascii="Times New Roman" w:eastAsia="Calibri" w:hAnsi="Times New Roman" w:cs="Times New Roman"/>
          <w:b/>
          <w:bCs/>
          <w:iCs/>
          <w:sz w:val="24"/>
          <w:szCs w:val="24"/>
        </w:rPr>
      </w:pPr>
      <w:r w:rsidRPr="00963BDF">
        <w:rPr>
          <w:rFonts w:ascii="Times New Roman" w:eastAsia="Calibri" w:hAnsi="Times New Roman" w:cs="Times New Roman"/>
          <w:b/>
          <w:bCs/>
          <w:iCs/>
          <w:sz w:val="24"/>
          <w:szCs w:val="24"/>
        </w:rPr>
        <w:t>Глава 1. Общие положения</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1. Предмет регулирования настоящего Положения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Настоящее Положение регулирует отношения, возникающие в процессе составления и рассмотрения проекта бюджета муниципального образования «</w:t>
      </w:r>
      <w:proofErr w:type="spellStart"/>
      <w:r w:rsidRPr="00963BDF">
        <w:rPr>
          <w:rFonts w:ascii="Times New Roman" w:eastAsia="Calibri" w:hAnsi="Times New Roman" w:cs="Times New Roman"/>
          <w:sz w:val="24"/>
          <w:szCs w:val="24"/>
        </w:rPr>
        <w:t>Новокусковское</w:t>
      </w:r>
      <w:proofErr w:type="spellEnd"/>
      <w:r w:rsidRPr="00963BDF">
        <w:rPr>
          <w:rFonts w:ascii="Times New Roman" w:eastAsia="Calibri" w:hAnsi="Times New Roman" w:cs="Times New Roman"/>
          <w:sz w:val="24"/>
          <w:szCs w:val="24"/>
        </w:rPr>
        <w:t xml:space="preserve"> сельское поселение» (далее – местный бюджет), утверждения и исполнения местного бюджета, </w:t>
      </w:r>
      <w:proofErr w:type="gramStart"/>
      <w:r w:rsidRPr="00963BDF">
        <w:rPr>
          <w:rFonts w:ascii="Times New Roman" w:eastAsia="Calibri" w:hAnsi="Times New Roman" w:cs="Times New Roman"/>
          <w:sz w:val="24"/>
          <w:szCs w:val="24"/>
        </w:rPr>
        <w:t>контроля за</w:t>
      </w:r>
      <w:proofErr w:type="gramEnd"/>
      <w:r w:rsidRPr="00963BDF">
        <w:rPr>
          <w:rFonts w:ascii="Times New Roman" w:eastAsia="Calibri" w:hAnsi="Times New Roman" w:cs="Times New Roman"/>
          <w:sz w:val="24"/>
          <w:szCs w:val="24"/>
        </w:rPr>
        <w:t xml:space="preserve"> его исполнением, осуществления бюджетного учета, составлению, внешней проверке, рассмотрению и утверждению бюджетной отчетности.</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 xml:space="preserve">2. Правовая основа бюджетного процесса в </w:t>
      </w:r>
      <w:proofErr w:type="spellStart"/>
      <w:r w:rsidRPr="00963BDF">
        <w:rPr>
          <w:rFonts w:ascii="Times New Roman" w:eastAsia="Calibri" w:hAnsi="Times New Roman" w:cs="Times New Roman"/>
          <w:b/>
          <w:sz w:val="24"/>
          <w:szCs w:val="24"/>
        </w:rPr>
        <w:t>Новокусковском</w:t>
      </w:r>
      <w:proofErr w:type="spellEnd"/>
      <w:r w:rsidRPr="00963BDF">
        <w:rPr>
          <w:rFonts w:ascii="Times New Roman" w:eastAsia="Calibri" w:hAnsi="Times New Roman" w:cs="Times New Roman"/>
          <w:b/>
          <w:sz w:val="24"/>
          <w:szCs w:val="24"/>
        </w:rPr>
        <w:t xml:space="preserve"> сельском поселении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1) Правовую основу бюджетного процесса в </w:t>
      </w:r>
      <w:proofErr w:type="spellStart"/>
      <w:r w:rsidRPr="00963BDF">
        <w:rPr>
          <w:rFonts w:ascii="Times New Roman" w:eastAsia="Calibri" w:hAnsi="Times New Roman" w:cs="Times New Roman"/>
          <w:sz w:val="24"/>
          <w:szCs w:val="24"/>
        </w:rPr>
        <w:t>Новокусковском</w:t>
      </w:r>
      <w:proofErr w:type="spellEnd"/>
      <w:r w:rsidRPr="00963BDF">
        <w:rPr>
          <w:rFonts w:ascii="Times New Roman" w:eastAsia="Calibri" w:hAnsi="Times New Roman" w:cs="Times New Roman"/>
          <w:sz w:val="24"/>
          <w:szCs w:val="24"/>
        </w:rPr>
        <w:t xml:space="preserve"> сельском поселении составляют Конституция Российской Федерации, федеральные законы  и иные нормативные правовые акты Российской Федерации, Законы Томской области, Устав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настоящее Положение  и иные правовые акты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2) Правовые акты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регулирующие бюджетные правоотношения, должны соответствовать федеральному законодательству, законам Томской области и настоящему Положению.</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3) Во исполнение настоящего Положения, иных правовых актов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регулирующих бюджетные правоотношения, органы местного самоуправления принимают правовые акты, регулирующие бюджетные правоотношения в пределах своей компетенции.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b/>
          <w:sz w:val="24"/>
          <w:szCs w:val="24"/>
        </w:rPr>
        <w:t>3.</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Участники бюджетного процесса</w:t>
      </w:r>
      <w:r w:rsidRPr="00963BDF">
        <w:rPr>
          <w:rFonts w:ascii="Times New Roman" w:eastAsia="Calibri" w:hAnsi="Times New Roman" w:cs="Times New Roman"/>
          <w:sz w:val="24"/>
          <w:szCs w:val="24"/>
        </w:rPr>
        <w:t xml:space="preserve">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Участниками бюджетного процесса в </w:t>
      </w:r>
      <w:proofErr w:type="spellStart"/>
      <w:r w:rsidRPr="00963BDF">
        <w:rPr>
          <w:rFonts w:ascii="Times New Roman" w:eastAsia="Calibri" w:hAnsi="Times New Roman" w:cs="Times New Roman"/>
          <w:sz w:val="24"/>
          <w:szCs w:val="24"/>
        </w:rPr>
        <w:t>Новокусковском</w:t>
      </w:r>
      <w:proofErr w:type="spellEnd"/>
      <w:r w:rsidRPr="00963BDF">
        <w:rPr>
          <w:rFonts w:ascii="Times New Roman" w:eastAsia="Calibri" w:hAnsi="Times New Roman" w:cs="Times New Roman"/>
          <w:sz w:val="24"/>
          <w:szCs w:val="24"/>
        </w:rPr>
        <w:t xml:space="preserve"> сельском поселении являются: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1) Совет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2) Глава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3) Администрация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4) финансовый орган (должностное лицо) Администрации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5) главные распорядителя (распорядители)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6) главные администраторы (администраторы) доходов бюджета;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7) получатели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8) главные администраторы (администраторы) источников финансирования дефицита бюджет;</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9) органы муниципального финансового контроля.</w:t>
      </w:r>
    </w:p>
    <w:p w:rsidR="00963BDF" w:rsidRPr="00963BDF" w:rsidRDefault="00963BDF" w:rsidP="00963BDF">
      <w:pPr>
        <w:spacing w:after="0" w:line="240" w:lineRule="auto"/>
        <w:ind w:firstLine="708"/>
        <w:jc w:val="center"/>
        <w:rPr>
          <w:rFonts w:ascii="Times New Roman" w:eastAsia="Calibri" w:hAnsi="Times New Roman" w:cs="Times New Roman"/>
          <w:b/>
          <w:bCs/>
          <w:iCs/>
          <w:sz w:val="24"/>
          <w:szCs w:val="24"/>
        </w:rPr>
      </w:pPr>
      <w:r w:rsidRPr="00963BDF">
        <w:rPr>
          <w:rFonts w:ascii="Times New Roman" w:eastAsia="Calibri" w:hAnsi="Times New Roman" w:cs="Times New Roman"/>
          <w:b/>
          <w:bCs/>
          <w:iCs/>
          <w:sz w:val="24"/>
          <w:szCs w:val="24"/>
        </w:rPr>
        <w:t xml:space="preserve">Глава 2. Бюджетные полномочия участников бюджетного процесса в </w:t>
      </w:r>
      <w:proofErr w:type="spellStart"/>
      <w:r w:rsidRPr="00963BDF">
        <w:rPr>
          <w:rFonts w:ascii="Times New Roman" w:eastAsia="Calibri" w:hAnsi="Times New Roman" w:cs="Times New Roman"/>
          <w:b/>
          <w:bCs/>
          <w:iCs/>
          <w:sz w:val="24"/>
          <w:szCs w:val="24"/>
        </w:rPr>
        <w:t>Новокусковском</w:t>
      </w:r>
      <w:proofErr w:type="spellEnd"/>
      <w:r w:rsidRPr="00963BDF">
        <w:rPr>
          <w:rFonts w:ascii="Times New Roman" w:eastAsia="Calibri" w:hAnsi="Times New Roman" w:cs="Times New Roman"/>
          <w:b/>
          <w:bCs/>
          <w:iCs/>
          <w:sz w:val="24"/>
          <w:szCs w:val="24"/>
        </w:rPr>
        <w:t xml:space="preserve"> сельском поселении</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 xml:space="preserve">4. Бюджетные полномочия Совета </w:t>
      </w:r>
      <w:proofErr w:type="spellStart"/>
      <w:r w:rsidRPr="00963BDF">
        <w:rPr>
          <w:rFonts w:ascii="Times New Roman" w:eastAsia="Calibri" w:hAnsi="Times New Roman" w:cs="Times New Roman"/>
          <w:b/>
          <w:sz w:val="24"/>
          <w:szCs w:val="24"/>
        </w:rPr>
        <w:t>Новокусковского</w:t>
      </w:r>
      <w:proofErr w:type="spellEnd"/>
      <w:r w:rsidRPr="00963BDF">
        <w:rPr>
          <w:rFonts w:ascii="Times New Roman" w:eastAsia="Calibri" w:hAnsi="Times New Roman" w:cs="Times New Roman"/>
          <w:b/>
          <w:sz w:val="24"/>
          <w:szCs w:val="24"/>
        </w:rPr>
        <w:t xml:space="preserve"> сельского поселения</w:t>
      </w:r>
    </w:p>
    <w:p w:rsidR="00963BDF" w:rsidRPr="00963BDF" w:rsidRDefault="00963BDF" w:rsidP="00963BDF">
      <w:pPr>
        <w:spacing w:after="0" w:line="240" w:lineRule="auto"/>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Совет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540"/>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 рассматривает и утверждает местный бюджет;</w:t>
      </w:r>
    </w:p>
    <w:p w:rsidR="00963BDF" w:rsidRPr="00963BDF" w:rsidRDefault="00963BDF" w:rsidP="00963BDF">
      <w:pPr>
        <w:numPr>
          <w:ilvl w:val="0"/>
          <w:numId w:val="1"/>
        </w:numPr>
        <w:spacing w:after="0" w:line="240" w:lineRule="auto"/>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рассматривает и утверждает отчет об исполнении местного бюджета;</w:t>
      </w:r>
    </w:p>
    <w:p w:rsidR="00963BDF" w:rsidRPr="00963BDF" w:rsidRDefault="00963BDF" w:rsidP="00963BDF">
      <w:pPr>
        <w:spacing w:after="0" w:line="240" w:lineRule="auto"/>
        <w:ind w:firstLine="540"/>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3) осуществляет </w:t>
      </w:r>
      <w:proofErr w:type="gramStart"/>
      <w:r w:rsidRPr="00963BDF">
        <w:rPr>
          <w:rFonts w:ascii="Times New Roman" w:eastAsia="Calibri" w:hAnsi="Times New Roman" w:cs="Times New Roman"/>
          <w:sz w:val="24"/>
          <w:szCs w:val="24"/>
        </w:rPr>
        <w:t>контроль за</w:t>
      </w:r>
      <w:proofErr w:type="gramEnd"/>
      <w:r w:rsidRPr="00963BDF">
        <w:rPr>
          <w:rFonts w:ascii="Times New Roman" w:eastAsia="Calibri" w:hAnsi="Times New Roman" w:cs="Times New Roman"/>
          <w:sz w:val="24"/>
          <w:szCs w:val="24"/>
        </w:rPr>
        <w:t xml:space="preserve"> исполнением местного бюджета;</w:t>
      </w:r>
    </w:p>
    <w:p w:rsidR="00963BDF" w:rsidRPr="00963BDF" w:rsidRDefault="00963BDF" w:rsidP="00963BDF">
      <w:pPr>
        <w:spacing w:after="0" w:line="240" w:lineRule="auto"/>
        <w:ind w:firstLine="540"/>
        <w:jc w:val="both"/>
        <w:rPr>
          <w:rFonts w:ascii="Times New Roman" w:eastAsia="Calibri" w:hAnsi="Times New Roman" w:cs="Times New Roman"/>
          <w:bCs/>
          <w:sz w:val="24"/>
          <w:szCs w:val="24"/>
        </w:rPr>
      </w:pPr>
      <w:r w:rsidRPr="00963BDF">
        <w:rPr>
          <w:rFonts w:ascii="Times New Roman" w:eastAsia="Calibri" w:hAnsi="Times New Roman" w:cs="Times New Roman"/>
          <w:sz w:val="24"/>
          <w:szCs w:val="24"/>
        </w:rPr>
        <w:t>4) формирует и определяет правовой статус органов,</w:t>
      </w:r>
      <w:r w:rsidRPr="00963BDF">
        <w:rPr>
          <w:rFonts w:ascii="Times New Roman" w:eastAsia="Calibri" w:hAnsi="Times New Roman" w:cs="Times New Roman"/>
          <w:bCs/>
          <w:sz w:val="24"/>
          <w:szCs w:val="24"/>
        </w:rPr>
        <w:t xml:space="preserve"> осуществляющих </w:t>
      </w:r>
      <w:proofErr w:type="gramStart"/>
      <w:r w:rsidRPr="00963BDF">
        <w:rPr>
          <w:rFonts w:ascii="Times New Roman" w:eastAsia="Calibri" w:hAnsi="Times New Roman" w:cs="Times New Roman"/>
          <w:bCs/>
          <w:sz w:val="24"/>
          <w:szCs w:val="24"/>
        </w:rPr>
        <w:t>контроль за</w:t>
      </w:r>
      <w:proofErr w:type="gramEnd"/>
      <w:r w:rsidRPr="00963BDF">
        <w:rPr>
          <w:rFonts w:ascii="Times New Roman" w:eastAsia="Calibri" w:hAnsi="Times New Roman" w:cs="Times New Roman"/>
          <w:bCs/>
          <w:sz w:val="24"/>
          <w:szCs w:val="24"/>
        </w:rPr>
        <w:t xml:space="preserve"> исполнением местного бюджета;</w:t>
      </w:r>
    </w:p>
    <w:p w:rsidR="00963BDF" w:rsidRPr="00963BDF" w:rsidRDefault="00963BDF" w:rsidP="00963BDF">
      <w:pPr>
        <w:spacing w:after="0" w:line="240" w:lineRule="auto"/>
        <w:ind w:firstLine="540"/>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lastRenderedPageBreak/>
        <w:t>5) осуществляет другие полномочия в соответствии с Бюджетным кодексом Российской Федерации и иными правовыми актами бюджетного законодательства Российской Федерации.</w:t>
      </w:r>
    </w:p>
    <w:p w:rsidR="00963BDF" w:rsidRPr="00963BDF" w:rsidRDefault="00963BDF" w:rsidP="00963BDF">
      <w:pPr>
        <w:spacing w:after="0" w:line="240" w:lineRule="auto"/>
        <w:jc w:val="both"/>
        <w:rPr>
          <w:rFonts w:ascii="Times New Roman" w:eastAsia="Calibri" w:hAnsi="Times New Roman" w:cs="Times New Roman"/>
          <w:b/>
          <w:sz w:val="24"/>
          <w:szCs w:val="24"/>
        </w:rPr>
      </w:pP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sz w:val="24"/>
          <w:szCs w:val="24"/>
        </w:rPr>
        <w:tab/>
      </w:r>
      <w:r w:rsidRPr="00963BDF">
        <w:rPr>
          <w:rFonts w:ascii="Times New Roman" w:eastAsia="Calibri" w:hAnsi="Times New Roman" w:cs="Times New Roman"/>
          <w:b/>
          <w:sz w:val="24"/>
          <w:szCs w:val="24"/>
        </w:rPr>
        <w:t xml:space="preserve">5. Бюджетные полномочия Главы </w:t>
      </w:r>
      <w:proofErr w:type="spellStart"/>
      <w:r w:rsidRPr="00963BDF">
        <w:rPr>
          <w:rFonts w:ascii="Times New Roman" w:eastAsia="Calibri" w:hAnsi="Times New Roman" w:cs="Times New Roman"/>
          <w:b/>
          <w:sz w:val="24"/>
          <w:szCs w:val="24"/>
        </w:rPr>
        <w:t>Новокусковского</w:t>
      </w:r>
      <w:proofErr w:type="spellEnd"/>
      <w:r w:rsidRPr="00963BDF">
        <w:rPr>
          <w:rFonts w:ascii="Times New Roman" w:eastAsia="Calibri" w:hAnsi="Times New Roman" w:cs="Times New Roman"/>
          <w:b/>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Глава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 вносит на рассмотрение в Совет сельского поселения проекты нормативных правовых актов Совета сельского поселения, предусматривающие осуществление расходов из средств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2) осуществляет организацию и общее руководство деятельностью исполнительных органов местного самоуправления по составления проекта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Глава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осуществляет иные бюджетные полномочия в соответствии с Бюджетным кодексом Российской Федерации и иными правовыми актами бюджетного законодательства Российской Федерации.</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6</w:t>
      </w:r>
      <w:r w:rsidRPr="00963BDF">
        <w:rPr>
          <w:rFonts w:ascii="Times New Roman" w:eastAsia="Calibri" w:hAnsi="Times New Roman" w:cs="Times New Roman"/>
          <w:sz w:val="24"/>
          <w:szCs w:val="24"/>
        </w:rPr>
        <w:t>.</w:t>
      </w:r>
      <w:r w:rsidRPr="00963BDF">
        <w:rPr>
          <w:rFonts w:ascii="Times New Roman" w:eastAsia="Calibri" w:hAnsi="Times New Roman" w:cs="Times New Roman"/>
          <w:b/>
          <w:sz w:val="24"/>
          <w:szCs w:val="24"/>
        </w:rPr>
        <w:t xml:space="preserve"> Бюджетные полномочия Администрации </w:t>
      </w:r>
      <w:proofErr w:type="spellStart"/>
      <w:r w:rsidRPr="00963BDF">
        <w:rPr>
          <w:rFonts w:ascii="Times New Roman" w:eastAsia="Calibri" w:hAnsi="Times New Roman" w:cs="Times New Roman"/>
          <w:b/>
          <w:sz w:val="24"/>
          <w:szCs w:val="24"/>
        </w:rPr>
        <w:t>Новокусковского</w:t>
      </w:r>
      <w:proofErr w:type="spellEnd"/>
      <w:r w:rsidRPr="00963BDF">
        <w:rPr>
          <w:rFonts w:ascii="Times New Roman" w:eastAsia="Calibri" w:hAnsi="Times New Roman" w:cs="Times New Roman"/>
          <w:b/>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Администрации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 обеспечивает составление проекта бюджета (проекта бюджета и среднесрочного финансового плана);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2) вносит его с необходимыми документами и материалами на утверждение в Совет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3) разрабатывает и утверждает методики распределения и (или) порядки предоставления межбюджетных трансфертов;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4) обеспечивает исполнение бюджета и составление бюджетной отчетности;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5) представляет отчет об исполнении бюджета на утверждение в Совет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6) обеспечивает управление муниципальным долгом;</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7) осуществляет иные полномочия, определенные Бюджетным кодексом Российской Федерации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 xml:space="preserve">7. Бюджетные полномочия финансового органа (должностного лица) Администрации </w:t>
      </w:r>
      <w:proofErr w:type="spellStart"/>
      <w:r w:rsidRPr="00963BDF">
        <w:rPr>
          <w:rFonts w:ascii="Times New Roman" w:eastAsia="Calibri" w:hAnsi="Times New Roman" w:cs="Times New Roman"/>
          <w:b/>
          <w:sz w:val="24"/>
          <w:szCs w:val="24"/>
        </w:rPr>
        <w:t>Новокусковского</w:t>
      </w:r>
      <w:proofErr w:type="spellEnd"/>
      <w:r w:rsidRPr="00963BDF">
        <w:rPr>
          <w:rFonts w:ascii="Times New Roman" w:eastAsia="Calibri" w:hAnsi="Times New Roman" w:cs="Times New Roman"/>
          <w:b/>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Финансовый орган (должностное лицо) администрации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 составляет проект местного бюджета (проект бюджета и среднесрочного финансового плана);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2) представляет его с необходимыми документами и материалами для внесения в Совет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3) организует исполнение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4) устанавливает порядок составления бюджетной отчётности;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5) осуществляет иные бюджетные полномочия, установленные Бюджетным Кодексом Российской Федерации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С целью информирования населения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финансовый орган (должностное лицо) подготавливает для размещения в средствах массовой информации и в информационно-телекоммуникационной сети «Интернет» решение Совета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об утверждении местного бюджета, отчёт об исполнении местного бюджета, проекты бюджетов, внесённые в Совет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bCs/>
          <w:i/>
          <w:sz w:val="24"/>
          <w:szCs w:val="24"/>
        </w:rPr>
      </w:pPr>
      <w:r w:rsidRPr="00963BDF">
        <w:rPr>
          <w:rFonts w:ascii="Times New Roman" w:eastAsia="Calibri" w:hAnsi="Times New Roman" w:cs="Times New Roman"/>
          <w:sz w:val="24"/>
          <w:szCs w:val="24"/>
        </w:rPr>
        <w:t xml:space="preserve">Финансовый орган (должностное лицо) Администрации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ежемесячно  составляет и </w:t>
      </w:r>
      <w:proofErr w:type="gramStart"/>
      <w:r w:rsidRPr="00963BDF">
        <w:rPr>
          <w:rFonts w:ascii="Times New Roman" w:eastAsia="Calibri" w:hAnsi="Times New Roman" w:cs="Times New Roman"/>
          <w:sz w:val="24"/>
          <w:szCs w:val="24"/>
        </w:rPr>
        <w:t>предоставляет отчёт</w:t>
      </w:r>
      <w:proofErr w:type="gramEnd"/>
      <w:r w:rsidRPr="00963BDF">
        <w:rPr>
          <w:rFonts w:ascii="Times New Roman" w:eastAsia="Calibri" w:hAnsi="Times New Roman" w:cs="Times New Roman"/>
          <w:sz w:val="24"/>
          <w:szCs w:val="24"/>
        </w:rPr>
        <w:t xml:space="preserve"> о кассовом исполнении местного бюджета в порядке, установленном Министерством финансов Российской Федерации.</w:t>
      </w:r>
      <w:r w:rsidRPr="00963BDF">
        <w:rPr>
          <w:rFonts w:ascii="Times New Roman" w:eastAsia="Calibri" w:hAnsi="Times New Roman" w:cs="Times New Roman"/>
          <w:bCs/>
          <w:i/>
          <w:sz w:val="24"/>
          <w:szCs w:val="24"/>
        </w:rPr>
        <w:t xml:space="preserve"> </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8. Бюджетные полномочия  главного распорядителя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Главный распорядитель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 обеспечивает результативность, адресность и целевой характер использования бюджетных сре</w:t>
      </w:r>
      <w:proofErr w:type="gramStart"/>
      <w:r w:rsidRPr="00963BDF">
        <w:rPr>
          <w:rFonts w:ascii="Times New Roman" w:eastAsia="Calibri" w:hAnsi="Times New Roman" w:cs="Times New Roman"/>
          <w:sz w:val="24"/>
          <w:szCs w:val="24"/>
        </w:rPr>
        <w:t>дств в с</w:t>
      </w:r>
      <w:proofErr w:type="gramEnd"/>
      <w:r w:rsidRPr="00963BDF">
        <w:rPr>
          <w:rFonts w:ascii="Times New Roman" w:eastAsia="Calibri" w:hAnsi="Times New Roman" w:cs="Times New Roman"/>
          <w:sz w:val="24"/>
          <w:szCs w:val="24"/>
        </w:rPr>
        <w:t>оответствии с утвержденными ему бюджетными ассигнованиями и лимитами бюджетных обязательств;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2) формирует перечень подведомственных ему распорядителей и получателей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lastRenderedPageBreak/>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4) осуществляет планирование соответствующих расходов бюджета поселения, составляет обоснования бюджетных ассигнований;</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6) вносит предложения по формированию и изменению лимитов бюджетных обязательств;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7) вносит предложения по формированию и изменению сводной бюджетной росписи;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8)  определяет </w:t>
      </w:r>
      <w:hyperlink r:id="rId6" w:history="1">
        <w:r w:rsidRPr="00963BDF">
          <w:rPr>
            <w:rFonts w:ascii="Times New Roman" w:eastAsia="Calibri" w:hAnsi="Times New Roman" w:cs="Times New Roman"/>
            <w:color w:val="0563C1"/>
            <w:sz w:val="24"/>
            <w:szCs w:val="24"/>
            <w:u w:val="single"/>
          </w:rPr>
          <w:t>порядок</w:t>
        </w:r>
      </w:hyperlink>
      <w:r w:rsidRPr="00963BDF">
        <w:rPr>
          <w:rFonts w:ascii="Times New Roman" w:eastAsia="Calibri" w:hAnsi="Times New Roman" w:cs="Times New Roman"/>
          <w:sz w:val="24"/>
          <w:szCs w:val="24"/>
        </w:rPr>
        <w:t xml:space="preserve"> утверждения бюджетных смет подведомственных получателей бюджетных средств, являющихся казенными учреждениями;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9) формирует и утверждает муниципальные задания;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11) формирует бюджетную отчетность главного распорядителя бюджетных средств и представляет ее в управление финансов;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12) отвечает от имени муниципального образования «</w:t>
      </w:r>
      <w:proofErr w:type="spellStart"/>
      <w:r w:rsidRPr="00963BDF">
        <w:rPr>
          <w:rFonts w:ascii="Times New Roman" w:eastAsia="Calibri" w:hAnsi="Times New Roman" w:cs="Times New Roman"/>
          <w:sz w:val="24"/>
          <w:szCs w:val="24"/>
        </w:rPr>
        <w:t>Новокусковское</w:t>
      </w:r>
      <w:proofErr w:type="spellEnd"/>
      <w:r w:rsidRPr="00963BDF">
        <w:rPr>
          <w:rFonts w:ascii="Times New Roman" w:eastAsia="Calibri" w:hAnsi="Times New Roman" w:cs="Times New Roman"/>
          <w:sz w:val="24"/>
          <w:szCs w:val="24"/>
        </w:rPr>
        <w:t xml:space="preserve"> сельское поселение» по денежным обязательствам подведомственных ему получателей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13) осуществляет иные бюджетные полномочия, установленные Бюджетным </w:t>
      </w:r>
      <w:hyperlink r:id="rId7" w:history="1">
        <w:r w:rsidRPr="00963BDF">
          <w:rPr>
            <w:rFonts w:ascii="Times New Roman" w:eastAsia="Calibri" w:hAnsi="Times New Roman" w:cs="Times New Roman"/>
            <w:color w:val="0563C1"/>
            <w:sz w:val="24"/>
            <w:szCs w:val="24"/>
            <w:u w:val="single"/>
          </w:rPr>
          <w:t>кодексом</w:t>
        </w:r>
      </w:hyperlink>
      <w:r w:rsidRPr="00963BDF">
        <w:rPr>
          <w:rFonts w:ascii="Times New Roman" w:eastAsia="Calibri" w:hAnsi="Times New Roman" w:cs="Times New Roman"/>
          <w:sz w:val="24"/>
          <w:szCs w:val="24"/>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rsidR="00963BDF" w:rsidRPr="00963BDF" w:rsidRDefault="00963BDF" w:rsidP="00963BDF">
      <w:pPr>
        <w:spacing w:after="0" w:line="240" w:lineRule="auto"/>
        <w:ind w:firstLine="708"/>
        <w:jc w:val="both"/>
        <w:rPr>
          <w:rFonts w:ascii="Times New Roman" w:eastAsia="Calibri" w:hAnsi="Times New Roman" w:cs="Times New Roman"/>
          <w:b/>
          <w:iCs/>
          <w:sz w:val="24"/>
          <w:szCs w:val="24"/>
        </w:rPr>
      </w:pPr>
      <w:r w:rsidRPr="00963BDF">
        <w:rPr>
          <w:rFonts w:ascii="Times New Roman" w:eastAsia="Calibri" w:hAnsi="Times New Roman" w:cs="Times New Roman"/>
          <w:b/>
          <w:iCs/>
          <w:sz w:val="24"/>
          <w:szCs w:val="24"/>
        </w:rPr>
        <w:t>9.</w:t>
      </w:r>
      <w:r w:rsidRPr="00963BDF">
        <w:rPr>
          <w:rFonts w:ascii="Times New Roman" w:eastAsia="Calibri" w:hAnsi="Times New Roman" w:cs="Times New Roman"/>
          <w:i/>
          <w:iCs/>
          <w:sz w:val="24"/>
          <w:szCs w:val="24"/>
        </w:rPr>
        <w:t xml:space="preserve"> </w:t>
      </w:r>
      <w:r w:rsidRPr="00963BDF">
        <w:rPr>
          <w:rFonts w:ascii="Times New Roman" w:eastAsia="Calibri" w:hAnsi="Times New Roman" w:cs="Times New Roman"/>
          <w:b/>
          <w:iCs/>
          <w:sz w:val="24"/>
          <w:szCs w:val="24"/>
        </w:rPr>
        <w:t>Бюджетные полномочия главного администратора (администратора) доходов бюджета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Главный администратор доходов местного бюджета обладает следующими бюджетными полномочиями:</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1) представляет сведения, необходимые для составления среднесрочного финансового плана и (или) проекта бюджета;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2) представляет сведения для составления и ведения кассового плана;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3) формирует и представляет бюджетную отчетность главного администратора доходов бюджета;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proofErr w:type="gramStart"/>
      <w:r w:rsidRPr="00963BDF">
        <w:rPr>
          <w:rFonts w:ascii="Times New Roman" w:eastAsia="Calibri" w:hAnsi="Times New Roman" w:cs="Times New Roman"/>
          <w:sz w:val="24"/>
          <w:szCs w:val="24"/>
        </w:rPr>
        <w:t xml:space="preserve">4) </w:t>
      </w:r>
      <w:r w:rsidRPr="00963BDF">
        <w:rPr>
          <w:rFonts w:ascii="Times New Roman" w:eastAsia="Calibri" w:hAnsi="Times New Roman" w:cs="Times New Roman"/>
          <w:iCs/>
          <w:sz w:val="24"/>
          <w:szCs w:val="24"/>
        </w:rPr>
        <w:t>ведет реестр источников доходов бюджета по закрепленным за администратором доходов источников доходов  на основании перечня источников доходов местного бюджета;</w:t>
      </w:r>
      <w:proofErr w:type="gramEnd"/>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5)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963BDF" w:rsidRPr="00963BDF" w:rsidRDefault="00963BDF" w:rsidP="00963BDF">
      <w:pPr>
        <w:spacing w:after="0" w:line="240" w:lineRule="auto"/>
        <w:ind w:firstLine="708"/>
        <w:jc w:val="both"/>
        <w:rPr>
          <w:rFonts w:ascii="Times New Roman" w:eastAsia="Calibri" w:hAnsi="Times New Roman" w:cs="Times New Roman"/>
          <w:b/>
          <w:iCs/>
          <w:sz w:val="24"/>
          <w:szCs w:val="24"/>
        </w:rPr>
      </w:pPr>
      <w:r w:rsidRPr="00963BDF">
        <w:rPr>
          <w:rFonts w:ascii="Times New Roman" w:eastAsia="Calibri" w:hAnsi="Times New Roman" w:cs="Times New Roman"/>
          <w:iCs/>
          <w:sz w:val="24"/>
          <w:szCs w:val="24"/>
        </w:rPr>
        <w:t>6) формирует перечень подведомственных ему администраторов доходов бюджета;</w:t>
      </w:r>
      <w:r w:rsidRPr="00963BDF">
        <w:rPr>
          <w:rFonts w:ascii="Times New Roman" w:eastAsia="Calibri" w:hAnsi="Times New Roman" w:cs="Times New Roman"/>
          <w:b/>
          <w:iCs/>
          <w:sz w:val="24"/>
          <w:szCs w:val="24"/>
        </w:rPr>
        <w:t xml:space="preserve"> </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7)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b/>
          <w:iCs/>
          <w:sz w:val="24"/>
          <w:szCs w:val="24"/>
        </w:rPr>
        <w:t>Администратор доходов</w:t>
      </w:r>
      <w:r w:rsidRPr="00963BDF">
        <w:rPr>
          <w:rFonts w:ascii="Times New Roman" w:eastAsia="Calibri" w:hAnsi="Times New Roman" w:cs="Times New Roman"/>
          <w:iCs/>
          <w:sz w:val="24"/>
          <w:szCs w:val="24"/>
        </w:rPr>
        <w:t xml:space="preserve"> местного бюджета обладает следующими бюджетными полномочиями:</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1) осуществляет начисление, учет и </w:t>
      </w:r>
      <w:proofErr w:type="gramStart"/>
      <w:r w:rsidRPr="00963BDF">
        <w:rPr>
          <w:rFonts w:ascii="Times New Roman" w:eastAsia="Calibri" w:hAnsi="Times New Roman" w:cs="Times New Roman"/>
          <w:iCs/>
          <w:sz w:val="24"/>
          <w:szCs w:val="24"/>
        </w:rPr>
        <w:t>контроль за</w:t>
      </w:r>
      <w:proofErr w:type="gramEnd"/>
      <w:r w:rsidRPr="00963BDF">
        <w:rPr>
          <w:rFonts w:ascii="Times New Roman" w:eastAsia="Calibri" w:hAnsi="Times New Roman" w:cs="Times New Roman"/>
          <w:iCs/>
          <w:sz w:val="24"/>
          <w:szCs w:val="24"/>
        </w:rPr>
        <w:t xml:space="preserve"> правильностью исчисления, полнотой и своевременностью осуществления платежей в бюджет, пеней и штрафов по ним;</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2) осуществляет взыскание задолженности по платежам в бюджет, пеней и штрафов;</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lastRenderedPageBreak/>
        <w:t xml:space="preserve">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            </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5)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6)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proofErr w:type="gramStart"/>
      <w:r w:rsidRPr="00963BDF">
        <w:rPr>
          <w:rFonts w:ascii="Times New Roman" w:eastAsia="Calibri" w:hAnsi="Times New Roman" w:cs="Times New Roman"/>
          <w:iCs/>
          <w:sz w:val="24"/>
          <w:szCs w:val="24"/>
        </w:rPr>
        <w:t xml:space="preserve">7)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8" w:history="1">
        <w:r w:rsidRPr="00963BDF">
          <w:rPr>
            <w:rFonts w:ascii="Times New Roman" w:eastAsia="Calibri" w:hAnsi="Times New Roman" w:cs="Times New Roman"/>
            <w:iCs/>
            <w:color w:val="0563C1"/>
            <w:sz w:val="24"/>
            <w:szCs w:val="24"/>
            <w:u w:val="single"/>
          </w:rPr>
          <w:t>законом</w:t>
        </w:r>
      </w:hyperlink>
      <w:r w:rsidRPr="00963BDF">
        <w:rPr>
          <w:rFonts w:ascii="Times New Roman" w:eastAsia="Calibri" w:hAnsi="Times New Roman" w:cs="Times New Roman"/>
          <w:iCs/>
          <w:sz w:val="24"/>
          <w:szCs w:val="24"/>
        </w:rPr>
        <w:t xml:space="preserve"> от 27 июля 2010 года № 210-ФЗ «Об организации предоставления государственных и муниципальных услуг»;</w:t>
      </w:r>
      <w:proofErr w:type="gramEnd"/>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8) принимает решение о признании безнадежной к взысканию задолженности по платежам в бюджет.</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Бюджетные полномочия главных администраторов доходов местного бюджета, являющихся органами местного самоуправления и (или) находящимися в их ведении бюджетными учреждениями, осуществляются в порядке, установленном Администрацией </w:t>
      </w:r>
      <w:proofErr w:type="spellStart"/>
      <w:r w:rsidRPr="00963BDF">
        <w:rPr>
          <w:rFonts w:ascii="Times New Roman" w:eastAsia="Calibri" w:hAnsi="Times New Roman" w:cs="Times New Roman"/>
          <w:iCs/>
          <w:sz w:val="24"/>
          <w:szCs w:val="24"/>
        </w:rPr>
        <w:t>Новокусковского</w:t>
      </w:r>
      <w:proofErr w:type="spellEnd"/>
      <w:r w:rsidRPr="00963BDF">
        <w:rPr>
          <w:rFonts w:ascii="Times New Roman" w:eastAsia="Calibri" w:hAnsi="Times New Roman" w:cs="Times New Roman"/>
          <w:iCs/>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iCs/>
          <w:sz w:val="24"/>
          <w:szCs w:val="24"/>
        </w:rPr>
        <w:t>10</w:t>
      </w:r>
      <w:r w:rsidRPr="00963BDF">
        <w:rPr>
          <w:rFonts w:ascii="Times New Roman" w:eastAsia="Calibri" w:hAnsi="Times New Roman" w:cs="Times New Roman"/>
          <w:iCs/>
          <w:sz w:val="24"/>
          <w:szCs w:val="24"/>
        </w:rPr>
        <w:t xml:space="preserve">. </w:t>
      </w:r>
      <w:r w:rsidRPr="00963BDF">
        <w:rPr>
          <w:rFonts w:ascii="Times New Roman" w:eastAsia="Calibri" w:hAnsi="Times New Roman" w:cs="Times New Roman"/>
          <w:b/>
          <w:sz w:val="24"/>
          <w:szCs w:val="24"/>
        </w:rPr>
        <w:t xml:space="preserve"> Бюджетные полномочия получателя бюджетных средств</w:t>
      </w:r>
    </w:p>
    <w:p w:rsidR="00963BDF" w:rsidRPr="00963BDF" w:rsidRDefault="00963BDF" w:rsidP="00963BDF">
      <w:pPr>
        <w:spacing w:after="0" w:line="240" w:lineRule="auto"/>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sz w:val="24"/>
          <w:szCs w:val="24"/>
        </w:rPr>
        <w:tab/>
      </w:r>
      <w:r w:rsidRPr="00963BDF">
        <w:rPr>
          <w:rFonts w:ascii="Times New Roman" w:eastAsia="Calibri" w:hAnsi="Times New Roman" w:cs="Times New Roman"/>
          <w:b/>
          <w:sz w:val="24"/>
          <w:szCs w:val="24"/>
        </w:rPr>
        <w:t>Получатель бюджетных средств</w:t>
      </w:r>
      <w:r w:rsidRPr="00963BDF">
        <w:rPr>
          <w:rFonts w:ascii="Times New Roman" w:eastAsia="Calibri" w:hAnsi="Times New Roman" w:cs="Times New Roman"/>
          <w:sz w:val="24"/>
          <w:szCs w:val="24"/>
        </w:rPr>
        <w:t>:</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 составляет и исполняет бюджетную смету;</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2) принимает и  исполняет в пределах доведенных лимитов бюджетных обязательств и (или) бюджетных ассигнований бюджетные обязательства;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3) обеспечивает результативность, целевой характер использования предусмотренных ему бюджетных ассигнований;</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4) вносит соответствующему главному распорядителю (распорядителю) бюджетных сре</w:t>
      </w:r>
      <w:proofErr w:type="gramStart"/>
      <w:r w:rsidRPr="00963BDF">
        <w:rPr>
          <w:rFonts w:ascii="Times New Roman" w:eastAsia="Calibri" w:hAnsi="Times New Roman" w:cs="Times New Roman"/>
          <w:sz w:val="24"/>
          <w:szCs w:val="24"/>
        </w:rPr>
        <w:t>дств пр</w:t>
      </w:r>
      <w:proofErr w:type="gramEnd"/>
      <w:r w:rsidRPr="00963BDF">
        <w:rPr>
          <w:rFonts w:ascii="Times New Roman" w:eastAsia="Calibri" w:hAnsi="Times New Roman" w:cs="Times New Roman"/>
          <w:sz w:val="24"/>
          <w:szCs w:val="24"/>
        </w:rPr>
        <w:t>едложения по изменению бюджетной росписи;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5) ведет бюджетный учет (обеспечивает ведение бюджетного учета);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11. Бюджетные полномочия главного администратора (администратора) источников финансирования дефицита бюджета.</w:t>
      </w:r>
    </w:p>
    <w:p w:rsidR="00963BDF" w:rsidRPr="00963BDF" w:rsidRDefault="00963BDF" w:rsidP="00963BDF">
      <w:pPr>
        <w:spacing w:after="0" w:line="240" w:lineRule="auto"/>
        <w:ind w:firstLine="708"/>
        <w:jc w:val="both"/>
        <w:rPr>
          <w:rFonts w:ascii="Times New Roman" w:eastAsia="Times New Roman" w:hAnsi="Times New Roman" w:cs="Times New Roman"/>
          <w:sz w:val="24"/>
          <w:szCs w:val="24"/>
          <w:lang w:eastAsia="ru-RU"/>
        </w:rPr>
      </w:pPr>
      <w:r w:rsidRPr="00963BDF">
        <w:rPr>
          <w:rFonts w:ascii="Times New Roman" w:eastAsia="Times New Roman" w:hAnsi="Times New Roman" w:cs="Times New Roman"/>
          <w:sz w:val="24"/>
          <w:szCs w:val="24"/>
          <w:lang w:eastAsia="ru-RU"/>
        </w:rPr>
        <w:t>Главный администратор источников финансирования дефицита бюджета обладает следующими бюджетными полномочиями:</w:t>
      </w:r>
    </w:p>
    <w:p w:rsidR="00963BDF" w:rsidRPr="00963BDF" w:rsidRDefault="00963BDF" w:rsidP="00963BDF">
      <w:pPr>
        <w:spacing w:after="0" w:line="240" w:lineRule="auto"/>
        <w:ind w:firstLine="708"/>
        <w:jc w:val="both"/>
        <w:rPr>
          <w:rFonts w:ascii="Times New Roman" w:eastAsia="Times New Roman" w:hAnsi="Times New Roman" w:cs="Times New Roman"/>
          <w:sz w:val="24"/>
          <w:szCs w:val="24"/>
          <w:lang w:eastAsia="ru-RU"/>
        </w:rPr>
      </w:pPr>
      <w:r w:rsidRPr="00963BDF">
        <w:rPr>
          <w:rFonts w:ascii="Times New Roman" w:eastAsia="Times New Roman" w:hAnsi="Times New Roman" w:cs="Times New Roman"/>
          <w:sz w:val="24"/>
          <w:szCs w:val="24"/>
          <w:lang w:eastAsia="ru-RU"/>
        </w:rPr>
        <w:t xml:space="preserve">1) формирует перечни подведомственных ему администраторов источников финансирования дефицита бюджета; </w:t>
      </w:r>
    </w:p>
    <w:p w:rsidR="00963BDF" w:rsidRPr="00963BDF" w:rsidRDefault="00963BDF" w:rsidP="00963BDF">
      <w:pPr>
        <w:spacing w:after="0" w:line="240" w:lineRule="auto"/>
        <w:ind w:firstLine="708"/>
        <w:jc w:val="both"/>
        <w:rPr>
          <w:rFonts w:ascii="Times New Roman" w:eastAsia="Times New Roman" w:hAnsi="Times New Roman" w:cs="Times New Roman"/>
          <w:sz w:val="24"/>
          <w:szCs w:val="24"/>
          <w:lang w:eastAsia="ru-RU"/>
        </w:rPr>
      </w:pPr>
      <w:bookmarkStart w:id="0" w:name="dst2369"/>
      <w:bookmarkEnd w:id="0"/>
      <w:r w:rsidRPr="00963BDF">
        <w:rPr>
          <w:rFonts w:ascii="Times New Roman" w:eastAsia="Times New Roman" w:hAnsi="Times New Roman" w:cs="Times New Roman"/>
          <w:sz w:val="24"/>
          <w:szCs w:val="24"/>
          <w:lang w:eastAsia="ru-RU"/>
        </w:rPr>
        <w:t>2) осуществляет планирование (прогнозирование) поступлений и выплат по источникам финансирования дефицита бюджета;</w:t>
      </w:r>
    </w:p>
    <w:p w:rsidR="00963BDF" w:rsidRPr="00963BDF" w:rsidRDefault="00963BDF" w:rsidP="00963BDF">
      <w:pPr>
        <w:spacing w:after="0" w:line="240" w:lineRule="auto"/>
        <w:ind w:firstLine="708"/>
        <w:jc w:val="both"/>
        <w:rPr>
          <w:rFonts w:ascii="Times New Roman" w:eastAsia="Times New Roman" w:hAnsi="Times New Roman" w:cs="Times New Roman"/>
          <w:sz w:val="24"/>
          <w:szCs w:val="24"/>
          <w:lang w:eastAsia="ru-RU"/>
        </w:rPr>
      </w:pPr>
      <w:bookmarkStart w:id="1" w:name="dst2370"/>
      <w:bookmarkEnd w:id="1"/>
      <w:r w:rsidRPr="00963BDF">
        <w:rPr>
          <w:rFonts w:ascii="Times New Roman" w:eastAsia="Times New Roman" w:hAnsi="Times New Roman" w:cs="Times New Roman"/>
          <w:sz w:val="24"/>
          <w:szCs w:val="24"/>
          <w:lang w:eastAsia="ru-RU"/>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963BDF" w:rsidRPr="00963BDF" w:rsidRDefault="00963BDF" w:rsidP="00963BDF">
      <w:pPr>
        <w:spacing w:after="0" w:line="240" w:lineRule="auto"/>
        <w:ind w:firstLine="708"/>
        <w:jc w:val="both"/>
        <w:rPr>
          <w:rFonts w:ascii="Times New Roman" w:eastAsia="Times New Roman" w:hAnsi="Times New Roman" w:cs="Times New Roman"/>
          <w:sz w:val="24"/>
          <w:szCs w:val="24"/>
          <w:lang w:eastAsia="ru-RU"/>
        </w:rPr>
      </w:pPr>
      <w:bookmarkStart w:id="2" w:name="dst2371"/>
      <w:bookmarkEnd w:id="2"/>
      <w:r w:rsidRPr="00963BDF">
        <w:rPr>
          <w:rFonts w:ascii="Times New Roman" w:eastAsia="Times New Roman" w:hAnsi="Times New Roman" w:cs="Times New Roman"/>
          <w:sz w:val="24"/>
          <w:szCs w:val="24"/>
          <w:lang w:eastAsia="ru-RU"/>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963BDF" w:rsidRPr="00963BDF" w:rsidRDefault="00963BDF" w:rsidP="00963BDF">
      <w:pPr>
        <w:spacing w:after="0" w:line="240" w:lineRule="auto"/>
        <w:ind w:firstLine="708"/>
        <w:jc w:val="both"/>
        <w:rPr>
          <w:rFonts w:ascii="Times New Roman" w:eastAsia="Times New Roman" w:hAnsi="Times New Roman" w:cs="Times New Roman"/>
          <w:sz w:val="24"/>
          <w:szCs w:val="24"/>
          <w:lang w:eastAsia="ru-RU"/>
        </w:rPr>
      </w:pPr>
      <w:bookmarkStart w:id="3" w:name="dst3636"/>
      <w:bookmarkStart w:id="4" w:name="dst2373"/>
      <w:bookmarkEnd w:id="3"/>
      <w:bookmarkEnd w:id="4"/>
      <w:r w:rsidRPr="00963BDF">
        <w:rPr>
          <w:rFonts w:ascii="Times New Roman" w:eastAsia="Times New Roman" w:hAnsi="Times New Roman" w:cs="Times New Roman"/>
          <w:sz w:val="24"/>
          <w:szCs w:val="24"/>
          <w:lang w:eastAsia="ru-RU"/>
        </w:rPr>
        <w:lastRenderedPageBreak/>
        <w:t xml:space="preserve">5) формирует бюджетную отчетность главного </w:t>
      </w:r>
      <w:proofErr w:type="gramStart"/>
      <w:r w:rsidRPr="00963BDF">
        <w:rPr>
          <w:rFonts w:ascii="Times New Roman" w:eastAsia="Times New Roman" w:hAnsi="Times New Roman" w:cs="Times New Roman"/>
          <w:sz w:val="24"/>
          <w:szCs w:val="24"/>
          <w:lang w:eastAsia="ru-RU"/>
        </w:rPr>
        <w:t>администратора источников финансирования дефицита бюджета</w:t>
      </w:r>
      <w:proofErr w:type="gramEnd"/>
      <w:r w:rsidRPr="00963BDF">
        <w:rPr>
          <w:rFonts w:ascii="Times New Roman" w:eastAsia="Times New Roman" w:hAnsi="Times New Roman" w:cs="Times New Roman"/>
          <w:sz w:val="24"/>
          <w:szCs w:val="24"/>
          <w:lang w:eastAsia="ru-RU"/>
        </w:rPr>
        <w:t>;</w:t>
      </w:r>
    </w:p>
    <w:p w:rsidR="00963BDF" w:rsidRPr="00963BDF" w:rsidRDefault="00963BDF" w:rsidP="00963BDF">
      <w:pPr>
        <w:spacing w:after="0" w:line="240" w:lineRule="auto"/>
        <w:ind w:firstLine="708"/>
        <w:jc w:val="both"/>
        <w:rPr>
          <w:rFonts w:ascii="Times New Roman" w:eastAsia="Times New Roman" w:hAnsi="Times New Roman" w:cs="Times New Roman"/>
          <w:sz w:val="24"/>
          <w:szCs w:val="24"/>
          <w:lang w:eastAsia="ru-RU"/>
        </w:rPr>
      </w:pPr>
      <w:bookmarkStart w:id="5" w:name="dst4410"/>
      <w:bookmarkEnd w:id="5"/>
      <w:r w:rsidRPr="00963BDF">
        <w:rPr>
          <w:rFonts w:ascii="Times New Roman" w:eastAsia="Times New Roman" w:hAnsi="Times New Roman" w:cs="Times New Roman"/>
          <w:sz w:val="24"/>
          <w:szCs w:val="24"/>
          <w:lang w:eastAsia="ru-RU"/>
        </w:rPr>
        <w:t xml:space="preserve">6) утверждает методику прогнозирования поступлений по источникам финансирования дефицита бюджета в соответствии с общими </w:t>
      </w:r>
      <w:hyperlink r:id="rId9" w:anchor="dst100010" w:history="1">
        <w:r w:rsidRPr="00963BDF">
          <w:rPr>
            <w:rFonts w:ascii="Times New Roman" w:eastAsia="Times New Roman" w:hAnsi="Times New Roman" w:cs="Times New Roman"/>
            <w:sz w:val="24"/>
            <w:szCs w:val="24"/>
            <w:lang w:eastAsia="ru-RU"/>
          </w:rPr>
          <w:t>требованиями</w:t>
        </w:r>
      </w:hyperlink>
      <w:r w:rsidRPr="00963BDF">
        <w:rPr>
          <w:rFonts w:ascii="Times New Roman" w:eastAsia="Times New Roman" w:hAnsi="Times New Roman" w:cs="Times New Roman"/>
          <w:sz w:val="24"/>
          <w:szCs w:val="24"/>
          <w:lang w:eastAsia="ru-RU"/>
        </w:rPr>
        <w:t xml:space="preserve"> к такой методике, установленными Правительством Российской Федерации;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bookmarkStart w:id="6" w:name="dst103512"/>
      <w:bookmarkEnd w:id="6"/>
      <w:r w:rsidRPr="00963BDF">
        <w:rPr>
          <w:rFonts w:ascii="Times New Roman" w:eastAsia="Times New Roman" w:hAnsi="Times New Roman" w:cs="Times New Roman"/>
          <w:sz w:val="24"/>
          <w:szCs w:val="24"/>
          <w:lang w:eastAsia="ru-RU"/>
        </w:rPr>
        <w:t>7) составляет обоснования бюджетных ассигнований.</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 xml:space="preserve">12. Бюджетные полномочия органов муниципального финансового контроля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Органы муниципального финансового контроля: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1) предоставляют информацию и документы, запрашиваемые Федеральной службой финансово-бюджетного надзора в целях осуществления ею анализа исполнения бюджетных полномочий органов муниципального финансового контроля, являющихся органами (должностными лицами) Администрации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2) проводят анализ осуществления главными администраторами бюджетных средств внутреннего финансового контроля и внутреннего финансового аудита.</w:t>
      </w:r>
    </w:p>
    <w:p w:rsidR="00963BDF" w:rsidRPr="00963BDF" w:rsidRDefault="00963BDF" w:rsidP="00963BDF">
      <w:pPr>
        <w:spacing w:after="0" w:line="240" w:lineRule="auto"/>
        <w:jc w:val="center"/>
        <w:rPr>
          <w:rFonts w:ascii="Times New Roman" w:eastAsia="Calibri" w:hAnsi="Times New Roman" w:cs="Times New Roman"/>
          <w:b/>
          <w:bCs/>
          <w:iCs/>
          <w:sz w:val="24"/>
          <w:szCs w:val="24"/>
        </w:rPr>
      </w:pPr>
      <w:r w:rsidRPr="00963BDF">
        <w:rPr>
          <w:rFonts w:ascii="Times New Roman" w:eastAsia="Calibri" w:hAnsi="Times New Roman" w:cs="Times New Roman"/>
          <w:b/>
          <w:bCs/>
          <w:iCs/>
          <w:sz w:val="24"/>
          <w:szCs w:val="24"/>
        </w:rPr>
        <w:t>Глава 3. Составление проекта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b/>
          <w:i/>
          <w:sz w:val="24"/>
          <w:szCs w:val="24"/>
        </w:rPr>
      </w:pPr>
      <w:r w:rsidRPr="00963BDF">
        <w:rPr>
          <w:rFonts w:ascii="Times New Roman" w:eastAsia="Calibri" w:hAnsi="Times New Roman" w:cs="Times New Roman"/>
          <w:b/>
          <w:sz w:val="24"/>
          <w:szCs w:val="24"/>
        </w:rPr>
        <w:t>13</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Общие положения составления проекта местного бюджета</w:t>
      </w:r>
      <w:r w:rsidRPr="00963BDF">
        <w:rPr>
          <w:rFonts w:ascii="Times New Roman" w:eastAsia="Calibri" w:hAnsi="Times New Roman" w:cs="Times New Roman"/>
          <w:b/>
          <w:i/>
          <w:sz w:val="24"/>
          <w:szCs w:val="24"/>
        </w:rPr>
        <w:t xml:space="preserve">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1) Составление проекта бюджета основывается </w:t>
      </w:r>
      <w:proofErr w:type="gramStart"/>
      <w:r w:rsidRPr="00963BDF">
        <w:rPr>
          <w:rFonts w:ascii="Times New Roman" w:eastAsia="Calibri" w:hAnsi="Times New Roman" w:cs="Times New Roman"/>
          <w:sz w:val="24"/>
          <w:szCs w:val="24"/>
        </w:rPr>
        <w:t>на</w:t>
      </w:r>
      <w:proofErr w:type="gramEnd"/>
      <w:r w:rsidRPr="00963BDF">
        <w:rPr>
          <w:rFonts w:ascii="Times New Roman" w:eastAsia="Calibri" w:hAnsi="Times New Roman" w:cs="Times New Roman"/>
          <w:sz w:val="24"/>
          <w:szCs w:val="24"/>
        </w:rPr>
        <w:t xml:space="preserve">: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proofErr w:type="gramStart"/>
      <w:r w:rsidRPr="00963BDF">
        <w:rPr>
          <w:rFonts w:ascii="Times New Roman" w:eastAsia="Calibri" w:hAnsi="Times New Roman" w:cs="Times New Roman"/>
          <w:sz w:val="24"/>
          <w:szCs w:val="24"/>
        </w:rPr>
        <w:t>положениях</w:t>
      </w:r>
      <w:proofErr w:type="gramEnd"/>
      <w:r w:rsidRPr="00963BDF">
        <w:rPr>
          <w:rFonts w:ascii="Times New Roman" w:eastAsia="Calibri" w:hAnsi="Times New Roman" w:cs="Times New Roman"/>
          <w:sz w:val="24"/>
          <w:szCs w:val="24"/>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основных </w:t>
      </w:r>
      <w:proofErr w:type="gramStart"/>
      <w:r w:rsidRPr="00963BDF">
        <w:rPr>
          <w:rFonts w:ascii="Times New Roman" w:eastAsia="Calibri" w:hAnsi="Times New Roman" w:cs="Times New Roman"/>
          <w:sz w:val="24"/>
          <w:szCs w:val="24"/>
        </w:rPr>
        <w:t>направлениях</w:t>
      </w:r>
      <w:proofErr w:type="gramEnd"/>
      <w:r w:rsidRPr="00963BDF">
        <w:rPr>
          <w:rFonts w:ascii="Times New Roman" w:eastAsia="Calibri" w:hAnsi="Times New Roman" w:cs="Times New Roman"/>
          <w:sz w:val="24"/>
          <w:szCs w:val="24"/>
        </w:rPr>
        <w:t xml:space="preserve"> бюджетной и налоговой политики муниципального образования «</w:t>
      </w:r>
      <w:proofErr w:type="spellStart"/>
      <w:r w:rsidRPr="00963BDF">
        <w:rPr>
          <w:rFonts w:ascii="Times New Roman" w:eastAsia="Calibri" w:hAnsi="Times New Roman" w:cs="Times New Roman"/>
          <w:sz w:val="24"/>
          <w:szCs w:val="24"/>
        </w:rPr>
        <w:t>Новокусковское</w:t>
      </w:r>
      <w:proofErr w:type="spellEnd"/>
      <w:r w:rsidRPr="00963BDF">
        <w:rPr>
          <w:rFonts w:ascii="Times New Roman" w:eastAsia="Calibri" w:hAnsi="Times New Roman" w:cs="Times New Roman"/>
          <w:sz w:val="24"/>
          <w:szCs w:val="24"/>
        </w:rPr>
        <w:t xml:space="preserve"> сельское поселение»;</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proofErr w:type="gramStart"/>
      <w:r w:rsidRPr="00963BDF">
        <w:rPr>
          <w:rFonts w:ascii="Times New Roman" w:eastAsia="Calibri" w:hAnsi="Times New Roman" w:cs="Times New Roman"/>
          <w:sz w:val="24"/>
          <w:szCs w:val="24"/>
        </w:rPr>
        <w:t>прогнозе</w:t>
      </w:r>
      <w:proofErr w:type="gramEnd"/>
      <w:r w:rsidRPr="00963BDF">
        <w:rPr>
          <w:rFonts w:ascii="Times New Roman" w:eastAsia="Calibri" w:hAnsi="Times New Roman" w:cs="Times New Roman"/>
          <w:sz w:val="24"/>
          <w:szCs w:val="24"/>
        </w:rPr>
        <w:t xml:space="preserve"> социально-экономического развития муниципального образования «</w:t>
      </w:r>
      <w:proofErr w:type="spellStart"/>
      <w:r w:rsidRPr="00963BDF">
        <w:rPr>
          <w:rFonts w:ascii="Times New Roman" w:eastAsia="Calibri" w:hAnsi="Times New Roman" w:cs="Times New Roman"/>
          <w:sz w:val="24"/>
          <w:szCs w:val="24"/>
        </w:rPr>
        <w:t>Новокусковское</w:t>
      </w:r>
      <w:proofErr w:type="spellEnd"/>
      <w:r w:rsidRPr="00963BDF">
        <w:rPr>
          <w:rFonts w:ascii="Times New Roman" w:eastAsia="Calibri" w:hAnsi="Times New Roman" w:cs="Times New Roman"/>
          <w:sz w:val="24"/>
          <w:szCs w:val="24"/>
        </w:rPr>
        <w:t xml:space="preserve"> сельское поселение»;</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бюджетном </w:t>
      </w:r>
      <w:proofErr w:type="gramStart"/>
      <w:r w:rsidRPr="00963BDF">
        <w:rPr>
          <w:rFonts w:ascii="Times New Roman" w:eastAsia="Calibri" w:hAnsi="Times New Roman" w:cs="Times New Roman"/>
          <w:sz w:val="24"/>
          <w:szCs w:val="24"/>
        </w:rPr>
        <w:t>прогнозе</w:t>
      </w:r>
      <w:proofErr w:type="gramEnd"/>
      <w:r w:rsidRPr="00963BDF">
        <w:rPr>
          <w:rFonts w:ascii="Times New Roman" w:eastAsia="Calibri" w:hAnsi="Times New Roman" w:cs="Times New Roman"/>
          <w:sz w:val="24"/>
          <w:szCs w:val="24"/>
        </w:rPr>
        <w:t xml:space="preserve"> (проекте бюджетного прогноза, проекте изменений бюджетного прогноза) на долгосрочный период муниципального образования «</w:t>
      </w:r>
      <w:proofErr w:type="spellStart"/>
      <w:r w:rsidRPr="00963BDF">
        <w:rPr>
          <w:rFonts w:ascii="Times New Roman" w:eastAsia="Calibri" w:hAnsi="Times New Roman" w:cs="Times New Roman"/>
          <w:sz w:val="24"/>
          <w:szCs w:val="24"/>
        </w:rPr>
        <w:t>Новокусковское</w:t>
      </w:r>
      <w:proofErr w:type="spellEnd"/>
      <w:r w:rsidRPr="00963BDF">
        <w:rPr>
          <w:rFonts w:ascii="Times New Roman" w:eastAsia="Calibri" w:hAnsi="Times New Roman" w:cs="Times New Roman"/>
          <w:sz w:val="24"/>
          <w:szCs w:val="24"/>
        </w:rPr>
        <w:t xml:space="preserve"> сельское поселение»;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муниципальных </w:t>
      </w:r>
      <w:proofErr w:type="gramStart"/>
      <w:r w:rsidRPr="00963BDF">
        <w:rPr>
          <w:rFonts w:ascii="Times New Roman" w:eastAsia="Calibri" w:hAnsi="Times New Roman" w:cs="Times New Roman"/>
          <w:sz w:val="24"/>
          <w:szCs w:val="24"/>
        </w:rPr>
        <w:t>программах</w:t>
      </w:r>
      <w:proofErr w:type="gramEnd"/>
      <w:r w:rsidRPr="00963BDF">
        <w:rPr>
          <w:rFonts w:ascii="Times New Roman" w:eastAsia="Calibri" w:hAnsi="Times New Roman" w:cs="Times New Roman"/>
          <w:sz w:val="24"/>
          <w:szCs w:val="24"/>
        </w:rPr>
        <w:t xml:space="preserve"> (проектах муниципальных программ, проектах изменений указанных программ).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2) Проект местного бюджета составляется в порядке, установленном Администрацией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в соответствии с Бюджетным Кодексом и принимается муниципальным правовым актом представительного органа муниципального образования.</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3) Прогноз социально-экономического развития сельского поселения разрабатывается ежегодно на период не менее трех лет в порядке, установленном Администрацией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4) Изменение прогноза социально-экономического развития сельского поселения в ходе составления или рассмотрения проекта местного бюджета влечет за собой изменение основных характеристик проекта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5) Проект местного бюджета составляется и утверждается сроком на очередной финансовый год и плановый период два года в соответствии с муниципальным правовым актом представительного органа муниципального образования.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В случае</w:t>
      </w:r>
      <w:proofErr w:type="gramStart"/>
      <w:r w:rsidRPr="00963BDF">
        <w:rPr>
          <w:rFonts w:ascii="Times New Roman" w:eastAsia="Calibri" w:hAnsi="Times New Roman" w:cs="Times New Roman"/>
          <w:sz w:val="24"/>
          <w:szCs w:val="24"/>
        </w:rPr>
        <w:t>,</w:t>
      </w:r>
      <w:proofErr w:type="gramEnd"/>
      <w:r w:rsidRPr="00963BDF">
        <w:rPr>
          <w:rFonts w:ascii="Times New Roman" w:eastAsia="Calibri" w:hAnsi="Times New Roman" w:cs="Times New Roman"/>
          <w:sz w:val="24"/>
          <w:szCs w:val="24"/>
        </w:rPr>
        <w:t xml:space="preserve"> если проект местного бюджета составляется и утверждается на очередной финансовый год, администрация сельского поселения разрабатывает и утверждает среднесрочный финансовый план муниципального образования.</w:t>
      </w:r>
    </w:p>
    <w:p w:rsidR="00963BDF" w:rsidRPr="00963BDF" w:rsidRDefault="00963BDF" w:rsidP="00963BDF">
      <w:pPr>
        <w:spacing w:after="0" w:line="240" w:lineRule="auto"/>
        <w:ind w:firstLine="708"/>
        <w:jc w:val="both"/>
        <w:rPr>
          <w:rFonts w:ascii="Times New Roman" w:eastAsia="Calibri" w:hAnsi="Times New Roman" w:cs="Times New Roman"/>
          <w:b/>
          <w:i/>
          <w:sz w:val="24"/>
          <w:szCs w:val="24"/>
        </w:rPr>
      </w:pPr>
      <w:r w:rsidRPr="00963BDF">
        <w:rPr>
          <w:rFonts w:ascii="Times New Roman" w:eastAsia="Calibri" w:hAnsi="Times New Roman" w:cs="Times New Roman"/>
          <w:b/>
          <w:sz w:val="24"/>
          <w:szCs w:val="24"/>
        </w:rPr>
        <w:t>14.</w:t>
      </w:r>
      <w:r w:rsidRPr="00963BDF">
        <w:rPr>
          <w:rFonts w:ascii="Times New Roman" w:eastAsia="Calibri" w:hAnsi="Times New Roman" w:cs="Times New Roman"/>
          <w:b/>
          <w:i/>
          <w:sz w:val="24"/>
          <w:szCs w:val="24"/>
        </w:rPr>
        <w:t xml:space="preserve"> </w:t>
      </w:r>
      <w:r w:rsidRPr="00963BDF">
        <w:rPr>
          <w:rFonts w:ascii="Times New Roman" w:eastAsia="Calibri" w:hAnsi="Times New Roman" w:cs="Times New Roman"/>
          <w:b/>
          <w:iCs/>
          <w:sz w:val="24"/>
          <w:szCs w:val="24"/>
        </w:rPr>
        <w:t xml:space="preserve">Среднесрочный финансовый план </w:t>
      </w:r>
      <w:proofErr w:type="spellStart"/>
      <w:r w:rsidRPr="00963BDF">
        <w:rPr>
          <w:rFonts w:ascii="Times New Roman" w:eastAsia="Calibri" w:hAnsi="Times New Roman" w:cs="Times New Roman"/>
          <w:b/>
          <w:iCs/>
          <w:sz w:val="24"/>
          <w:szCs w:val="24"/>
        </w:rPr>
        <w:t>Новокусковского</w:t>
      </w:r>
      <w:proofErr w:type="spellEnd"/>
      <w:r w:rsidRPr="00963BDF">
        <w:rPr>
          <w:rFonts w:ascii="Times New Roman" w:eastAsia="Calibri" w:hAnsi="Times New Roman" w:cs="Times New Roman"/>
          <w:b/>
          <w:iCs/>
          <w:sz w:val="24"/>
          <w:szCs w:val="24"/>
        </w:rPr>
        <w:t xml:space="preserve"> сельского поселения</w:t>
      </w:r>
      <w:r w:rsidRPr="00963BDF">
        <w:rPr>
          <w:rFonts w:ascii="Times New Roman" w:eastAsia="Calibri" w:hAnsi="Times New Roman" w:cs="Times New Roman"/>
          <w:b/>
          <w:i/>
          <w:iCs/>
          <w:sz w:val="24"/>
          <w:szCs w:val="24"/>
        </w:rPr>
        <w:t>.</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1) Под среднесрочным финансовым планом сельского поселения понимается документ, содержащий основные параметры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2) Среднесрочный финансовый план сельского поселения ежегодно разрабатывается по форме и в порядке, установленном Администрацией </w:t>
      </w:r>
      <w:proofErr w:type="spellStart"/>
      <w:r w:rsidRPr="00963BDF">
        <w:rPr>
          <w:rFonts w:ascii="Times New Roman" w:eastAsia="Calibri" w:hAnsi="Times New Roman" w:cs="Times New Roman"/>
          <w:iCs/>
          <w:sz w:val="24"/>
          <w:szCs w:val="24"/>
        </w:rPr>
        <w:t>Новокусковского</w:t>
      </w:r>
      <w:proofErr w:type="spellEnd"/>
      <w:r w:rsidRPr="00963BDF">
        <w:rPr>
          <w:rFonts w:ascii="Times New Roman" w:eastAsia="Calibri" w:hAnsi="Times New Roman" w:cs="Times New Roman"/>
          <w:iCs/>
          <w:sz w:val="24"/>
          <w:szCs w:val="24"/>
        </w:rPr>
        <w:t xml:space="preserve"> сельского поселения с соблюдением положений Бюджетного Кодекса.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Проект среднесрочного финансового плана сельского поселения утверждается Главой </w:t>
      </w:r>
      <w:proofErr w:type="spellStart"/>
      <w:r w:rsidRPr="00963BDF">
        <w:rPr>
          <w:rFonts w:ascii="Times New Roman" w:eastAsia="Calibri" w:hAnsi="Times New Roman" w:cs="Times New Roman"/>
          <w:iCs/>
          <w:sz w:val="24"/>
          <w:szCs w:val="24"/>
        </w:rPr>
        <w:t>Новокусковского</w:t>
      </w:r>
      <w:proofErr w:type="spellEnd"/>
      <w:r w:rsidRPr="00963BDF">
        <w:rPr>
          <w:rFonts w:ascii="Times New Roman" w:eastAsia="Calibri" w:hAnsi="Times New Roman" w:cs="Times New Roman"/>
          <w:iCs/>
          <w:sz w:val="24"/>
          <w:szCs w:val="24"/>
        </w:rPr>
        <w:t xml:space="preserve"> сельского поселения и представляется в Совет сельского поселения одновременно с проектом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lastRenderedPageBreak/>
        <w:t>Значения показателей среднесрочного финансового плана сельского поселения и основных показателей проекта местного  бюджета должны соответствовать друг другу.</w:t>
      </w:r>
    </w:p>
    <w:p w:rsidR="00963BDF" w:rsidRPr="00963BDF" w:rsidRDefault="00963BDF" w:rsidP="00963BDF">
      <w:pPr>
        <w:spacing w:after="0" w:line="240" w:lineRule="auto"/>
        <w:ind w:firstLine="708"/>
        <w:jc w:val="both"/>
        <w:rPr>
          <w:rFonts w:ascii="Times New Roman" w:eastAsia="Calibri" w:hAnsi="Times New Roman" w:cs="Times New Roman"/>
          <w:b/>
          <w:iCs/>
          <w:sz w:val="24"/>
          <w:szCs w:val="24"/>
        </w:rPr>
      </w:pPr>
      <w:r w:rsidRPr="00963BDF">
        <w:rPr>
          <w:rFonts w:ascii="Times New Roman" w:eastAsia="Calibri" w:hAnsi="Times New Roman" w:cs="Times New Roman"/>
          <w:b/>
          <w:iCs/>
          <w:sz w:val="24"/>
          <w:szCs w:val="24"/>
        </w:rPr>
        <w:t>15.</w:t>
      </w:r>
      <w:r w:rsidRPr="00963BDF">
        <w:rPr>
          <w:rFonts w:ascii="Times New Roman" w:eastAsia="Calibri" w:hAnsi="Times New Roman" w:cs="Times New Roman"/>
          <w:iCs/>
          <w:sz w:val="24"/>
          <w:szCs w:val="24"/>
        </w:rPr>
        <w:t xml:space="preserve"> </w:t>
      </w:r>
      <w:r w:rsidRPr="00963BDF">
        <w:rPr>
          <w:rFonts w:ascii="Times New Roman" w:eastAsia="Calibri" w:hAnsi="Times New Roman" w:cs="Times New Roman"/>
          <w:b/>
          <w:iCs/>
          <w:sz w:val="24"/>
          <w:szCs w:val="24"/>
        </w:rPr>
        <w:t>Органы, осуществляющие составление проекта бюджета.</w:t>
      </w:r>
    </w:p>
    <w:p w:rsidR="00963BDF" w:rsidRPr="00963BDF" w:rsidRDefault="00963BDF" w:rsidP="00963BDF">
      <w:pPr>
        <w:spacing w:after="0" w:line="240" w:lineRule="auto"/>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      </w:t>
      </w:r>
      <w:r w:rsidRPr="00963BDF">
        <w:rPr>
          <w:rFonts w:ascii="Times New Roman" w:eastAsia="Calibri" w:hAnsi="Times New Roman" w:cs="Times New Roman"/>
          <w:iCs/>
          <w:sz w:val="24"/>
          <w:szCs w:val="24"/>
        </w:rPr>
        <w:tab/>
        <w:t xml:space="preserve">Непосредственное составление проекта местного бюджета осуществляется администрацией </w:t>
      </w:r>
      <w:proofErr w:type="spellStart"/>
      <w:r w:rsidRPr="00963BDF">
        <w:rPr>
          <w:rFonts w:ascii="Times New Roman" w:eastAsia="Calibri" w:hAnsi="Times New Roman" w:cs="Times New Roman"/>
          <w:iCs/>
          <w:sz w:val="24"/>
          <w:szCs w:val="24"/>
        </w:rPr>
        <w:t>Новокусковского</w:t>
      </w:r>
      <w:proofErr w:type="spellEnd"/>
      <w:r w:rsidRPr="00963BDF">
        <w:rPr>
          <w:rFonts w:ascii="Times New Roman" w:eastAsia="Calibri" w:hAnsi="Times New Roman" w:cs="Times New Roman"/>
          <w:iCs/>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b/>
          <w:iCs/>
          <w:sz w:val="24"/>
          <w:szCs w:val="24"/>
        </w:rPr>
      </w:pPr>
      <w:r w:rsidRPr="00963BDF">
        <w:rPr>
          <w:rFonts w:ascii="Times New Roman" w:eastAsia="Calibri" w:hAnsi="Times New Roman" w:cs="Times New Roman"/>
          <w:b/>
          <w:iCs/>
          <w:sz w:val="24"/>
          <w:szCs w:val="24"/>
        </w:rPr>
        <w:t>16. Прогнозирование доходов бюджета и планирование бюджетных ассигнований.</w:t>
      </w:r>
    </w:p>
    <w:p w:rsidR="00963BDF" w:rsidRPr="00963BDF" w:rsidRDefault="00963BDF" w:rsidP="00963BDF">
      <w:pPr>
        <w:spacing w:after="0" w:line="240" w:lineRule="auto"/>
        <w:jc w:val="both"/>
        <w:rPr>
          <w:rFonts w:ascii="Times New Roman" w:eastAsia="Calibri" w:hAnsi="Times New Roman" w:cs="Times New Roman"/>
          <w:sz w:val="24"/>
          <w:szCs w:val="24"/>
        </w:rPr>
      </w:pPr>
      <w:r w:rsidRPr="00963BDF">
        <w:rPr>
          <w:rFonts w:ascii="Times New Roman" w:eastAsia="Calibri" w:hAnsi="Times New Roman" w:cs="Times New Roman"/>
          <w:iCs/>
          <w:sz w:val="24"/>
          <w:szCs w:val="24"/>
        </w:rPr>
        <w:t xml:space="preserve">       </w:t>
      </w:r>
      <w:r w:rsidRPr="00963BDF">
        <w:rPr>
          <w:rFonts w:ascii="Times New Roman" w:eastAsia="Calibri" w:hAnsi="Times New Roman" w:cs="Times New Roman"/>
          <w:iCs/>
          <w:sz w:val="24"/>
          <w:szCs w:val="24"/>
        </w:rPr>
        <w:tab/>
      </w:r>
      <w:proofErr w:type="gramStart"/>
      <w:r w:rsidRPr="00963BDF">
        <w:rPr>
          <w:rFonts w:ascii="Times New Roman" w:eastAsia="Calibri" w:hAnsi="Times New Roman" w:cs="Times New Roman"/>
          <w:iCs/>
          <w:sz w:val="24"/>
          <w:szCs w:val="24"/>
        </w:rPr>
        <w:t>1)</w:t>
      </w:r>
      <w:r w:rsidRPr="00963BDF">
        <w:rPr>
          <w:rFonts w:ascii="Times New Roman" w:eastAsia="Calibri" w:hAnsi="Times New Roman" w:cs="Times New Roman"/>
          <w:sz w:val="24"/>
          <w:szCs w:val="24"/>
        </w:rPr>
        <w:t xml:space="preserve">Доходы местного бюджета прогнозируются на основе прогноза социально-экономического развития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в условиях действующего на день внесения проекта решения о местном бюджете в Совет сельского поселения законодательства о налогах и сборах и бюджетного законодательства Российской Федерации, а также законодательства Российской Федерации, законов субъектов Российской Федерации и муниципальных правовых актов Совета сельского поселения, устанавливающих неналоговые доходы бюджетов бюджетной системы</w:t>
      </w:r>
      <w:proofErr w:type="gramEnd"/>
      <w:r w:rsidRPr="00963BDF">
        <w:rPr>
          <w:rFonts w:ascii="Times New Roman" w:eastAsia="Calibri" w:hAnsi="Times New Roman" w:cs="Times New Roman"/>
          <w:sz w:val="24"/>
          <w:szCs w:val="24"/>
        </w:rPr>
        <w:t xml:space="preserve"> Российской Федерации.</w:t>
      </w:r>
    </w:p>
    <w:p w:rsidR="00963BDF" w:rsidRDefault="00963BDF" w:rsidP="00963BDF">
      <w:pPr>
        <w:spacing w:after="0" w:line="240" w:lineRule="auto"/>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sz w:val="24"/>
          <w:szCs w:val="24"/>
        </w:rPr>
        <w:tab/>
        <w:t>2) Планирование бюджетных ассигнований осуществляется в порядке и в соответствии с методикой, устанавливаемой Управлением финансов Администрации Асиновского района.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Планирование  бюджетных ассигнований на реализацию инициативных проектов, </w:t>
      </w:r>
      <w:proofErr w:type="gramStart"/>
      <w:r w:rsidRPr="00963BDF">
        <w:rPr>
          <w:rFonts w:ascii="Times New Roman" w:eastAsia="Calibri" w:hAnsi="Times New Roman" w:cs="Times New Roman"/>
          <w:sz w:val="24"/>
          <w:szCs w:val="24"/>
        </w:rPr>
        <w:t>формируемые</w:t>
      </w:r>
      <w:proofErr w:type="gramEnd"/>
      <w:r w:rsidRPr="00963BDF">
        <w:rPr>
          <w:rFonts w:ascii="Times New Roman" w:eastAsia="Calibri" w:hAnsi="Times New Roman" w:cs="Times New Roman"/>
          <w:sz w:val="24"/>
          <w:szCs w:val="24"/>
        </w:rPr>
        <w:t xml:space="preserve">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iCs/>
          <w:sz w:val="24"/>
          <w:szCs w:val="24"/>
        </w:rPr>
        <w:t>Планирование бюджетных ассигнований на исполнение принимаемых обязательств осуществляется с учетом действующих и неисполненных обязатель</w:t>
      </w:r>
      <w:proofErr w:type="gramStart"/>
      <w:r w:rsidRPr="00963BDF">
        <w:rPr>
          <w:rFonts w:ascii="Times New Roman" w:eastAsia="Calibri" w:hAnsi="Times New Roman" w:cs="Times New Roman"/>
          <w:iCs/>
          <w:sz w:val="24"/>
          <w:szCs w:val="24"/>
        </w:rPr>
        <w:t>ств пр</w:t>
      </w:r>
      <w:proofErr w:type="gramEnd"/>
      <w:r w:rsidRPr="00963BDF">
        <w:rPr>
          <w:rFonts w:ascii="Times New Roman" w:eastAsia="Calibri" w:hAnsi="Times New Roman" w:cs="Times New Roman"/>
          <w:iCs/>
          <w:sz w:val="24"/>
          <w:szCs w:val="24"/>
        </w:rPr>
        <w:t>и первоочередном планировании бюджетных ассигнований на исполнение действующих обязательств</w:t>
      </w:r>
      <w:r w:rsidRPr="00963BDF">
        <w:rPr>
          <w:rFonts w:ascii="Times New Roman" w:eastAsia="Calibri" w:hAnsi="Times New Roman" w:cs="Times New Roman"/>
          <w:sz w:val="24"/>
          <w:szCs w:val="24"/>
        </w:rPr>
        <w:t>.</w:t>
      </w:r>
      <w:bookmarkStart w:id="7" w:name="_GoBack"/>
      <w:bookmarkEnd w:id="7"/>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17.</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Состав проекта местного бюджета предоставляемого для рассмотрения и утверждения.</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1) В решении о местном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2) В решении о местном  бюджете должны содержаться нормативы распределения доходов между бюджетами бюджетной системы Российской Федерации в случае, если они не установлены бюджетным законодательством Российской Федерации.</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3) Решением о местном бюджете устанавливаются:</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перечень главных администраторов доходов бюджета;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перечень главных </w:t>
      </w:r>
      <w:proofErr w:type="gramStart"/>
      <w:r w:rsidRPr="00963BDF">
        <w:rPr>
          <w:rFonts w:ascii="Times New Roman" w:eastAsia="Calibri" w:hAnsi="Times New Roman" w:cs="Times New Roman"/>
          <w:iCs/>
          <w:sz w:val="24"/>
          <w:szCs w:val="24"/>
        </w:rPr>
        <w:t>администраторов источников финансирования дефицита бюджета</w:t>
      </w:r>
      <w:proofErr w:type="gramEnd"/>
      <w:r w:rsidRPr="00963BDF">
        <w:rPr>
          <w:rFonts w:ascii="Times New Roman" w:eastAsia="Calibri" w:hAnsi="Times New Roman" w:cs="Times New Roman"/>
          <w:iCs/>
          <w:sz w:val="24"/>
          <w:szCs w:val="24"/>
        </w:rPr>
        <w:t>;</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proofErr w:type="gramStart"/>
      <w:r w:rsidRPr="00963BDF">
        <w:rPr>
          <w:rFonts w:ascii="Times New Roman" w:eastAsia="Calibri" w:hAnsi="Times New Roman" w:cs="Times New Roman"/>
          <w:iCs/>
          <w:sz w:val="24"/>
          <w:szCs w:val="24"/>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w:t>
      </w:r>
      <w:proofErr w:type="gramEnd"/>
      <w:r w:rsidRPr="00963BDF">
        <w:rPr>
          <w:rFonts w:ascii="Times New Roman" w:eastAsia="Calibri" w:hAnsi="Times New Roman" w:cs="Times New Roman"/>
          <w:iCs/>
          <w:sz w:val="24"/>
          <w:szCs w:val="24"/>
        </w:rPr>
        <w:t xml:space="preserve">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ведомственная структура расходов бюджета на очередной финансовый год (очередной финансовый год и плановый период;</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общий объем бюджетных ассигнований, направляемых на исполнение публичных нормативных обязательств;</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proofErr w:type="gramStart"/>
      <w:r w:rsidRPr="00963BDF">
        <w:rPr>
          <w:rFonts w:ascii="Times New Roman" w:eastAsia="Calibri" w:hAnsi="Times New Roman" w:cs="Times New Roman"/>
          <w:iCs/>
          <w:sz w:val="24"/>
          <w:szCs w:val="24"/>
        </w:rPr>
        <w:lastRenderedPageBreak/>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Pr="00963BDF">
        <w:rPr>
          <w:rFonts w:ascii="Times New Roman" w:eastAsia="Calibri" w:hAnsi="Times New Roman" w:cs="Times New Roman"/>
          <w:iCs/>
          <w:sz w:val="24"/>
          <w:szCs w:val="24"/>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источники финансирования дефицита бюджета на очередной финансовый год (очередной финансовый год и плановый период);</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w:t>
      </w:r>
      <w:proofErr w:type="gramStart"/>
      <w:r w:rsidRPr="00963BDF">
        <w:rPr>
          <w:rFonts w:ascii="Times New Roman" w:eastAsia="Calibri" w:hAnsi="Times New Roman" w:cs="Times New Roman"/>
          <w:iCs/>
          <w:sz w:val="24"/>
          <w:szCs w:val="24"/>
        </w:rPr>
        <w:t>указанием</w:t>
      </w:r>
      <w:proofErr w:type="gramEnd"/>
      <w:r w:rsidRPr="00963BDF">
        <w:rPr>
          <w:rFonts w:ascii="Times New Roman" w:eastAsia="Calibri" w:hAnsi="Times New Roman" w:cs="Times New Roman"/>
          <w:iCs/>
          <w:sz w:val="24"/>
          <w:szCs w:val="24"/>
        </w:rPr>
        <w:t xml:space="preserve"> в том числе верхнего предела долга по муниципальным гарантиям;</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иные показатели местного бюджета, установленные соответственно Бюджетным Кодексом, законом субъекта Российской Федерации, муниципальным правовым актом представительного органа муниципального образования.</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4) При утверждении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Изменение параметров планового периода местного бюджета осуществляется в соответствии с муниципальным правовым актом Совета </w:t>
      </w:r>
      <w:proofErr w:type="spellStart"/>
      <w:r w:rsidRPr="00963BDF">
        <w:rPr>
          <w:rFonts w:ascii="Times New Roman" w:eastAsia="Calibri" w:hAnsi="Times New Roman" w:cs="Times New Roman"/>
          <w:iCs/>
          <w:sz w:val="24"/>
          <w:szCs w:val="24"/>
        </w:rPr>
        <w:t>Новокусковского</w:t>
      </w:r>
      <w:proofErr w:type="spellEnd"/>
      <w:r w:rsidRPr="00963BDF">
        <w:rPr>
          <w:rFonts w:ascii="Times New Roman" w:eastAsia="Calibri" w:hAnsi="Times New Roman" w:cs="Times New Roman"/>
          <w:iCs/>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Изменение показателей ведомственной структуры местного бюджета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 местного бюджета.</w:t>
      </w:r>
    </w:p>
    <w:p w:rsidR="00963BDF" w:rsidRPr="00963BDF" w:rsidRDefault="00963BDF" w:rsidP="00963BDF">
      <w:pPr>
        <w:spacing w:after="0" w:line="240" w:lineRule="auto"/>
        <w:jc w:val="center"/>
        <w:rPr>
          <w:rFonts w:ascii="Times New Roman" w:eastAsia="Calibri" w:hAnsi="Times New Roman" w:cs="Times New Roman"/>
          <w:b/>
          <w:sz w:val="24"/>
          <w:szCs w:val="24"/>
        </w:rPr>
      </w:pPr>
      <w:r w:rsidRPr="00963BDF">
        <w:rPr>
          <w:rFonts w:ascii="Times New Roman" w:eastAsia="Calibri" w:hAnsi="Times New Roman" w:cs="Times New Roman"/>
          <w:b/>
          <w:sz w:val="24"/>
          <w:szCs w:val="24"/>
        </w:rPr>
        <w:t>Глава 4. Рассмотрение и утверждение проекта решения о местном бюджете</w:t>
      </w:r>
    </w:p>
    <w:p w:rsidR="00963BDF" w:rsidRPr="00963BDF" w:rsidRDefault="00963BDF" w:rsidP="00963BDF">
      <w:pPr>
        <w:spacing w:after="0" w:line="240" w:lineRule="auto"/>
        <w:ind w:firstLine="708"/>
        <w:jc w:val="both"/>
        <w:rPr>
          <w:rFonts w:ascii="Times New Roman" w:eastAsia="Calibri" w:hAnsi="Times New Roman" w:cs="Times New Roman"/>
          <w:b/>
          <w:i/>
          <w:sz w:val="24"/>
          <w:szCs w:val="24"/>
        </w:rPr>
      </w:pPr>
      <w:r w:rsidRPr="00963BDF">
        <w:rPr>
          <w:rFonts w:ascii="Times New Roman" w:eastAsia="Calibri" w:hAnsi="Times New Roman" w:cs="Times New Roman"/>
          <w:b/>
          <w:sz w:val="24"/>
          <w:szCs w:val="24"/>
        </w:rPr>
        <w:t>18.</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 xml:space="preserve">Внесение проекта решения о местном бюджете в Совет </w:t>
      </w:r>
      <w:proofErr w:type="spellStart"/>
      <w:r w:rsidRPr="00963BDF">
        <w:rPr>
          <w:rFonts w:ascii="Times New Roman" w:eastAsia="Calibri" w:hAnsi="Times New Roman" w:cs="Times New Roman"/>
          <w:b/>
          <w:sz w:val="24"/>
          <w:szCs w:val="24"/>
        </w:rPr>
        <w:t>Новокусковского</w:t>
      </w:r>
      <w:proofErr w:type="spellEnd"/>
      <w:r w:rsidRPr="00963BDF">
        <w:rPr>
          <w:rFonts w:ascii="Times New Roman" w:eastAsia="Calibri" w:hAnsi="Times New Roman" w:cs="Times New Roman"/>
          <w:b/>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1) Администрация </w:t>
      </w:r>
      <w:proofErr w:type="spellStart"/>
      <w:r w:rsidRPr="00963BDF">
        <w:rPr>
          <w:rFonts w:ascii="Times New Roman" w:eastAsia="Calibri" w:hAnsi="Times New Roman" w:cs="Times New Roman"/>
          <w:iCs/>
          <w:sz w:val="24"/>
          <w:szCs w:val="24"/>
        </w:rPr>
        <w:t>Новокусковского</w:t>
      </w:r>
      <w:proofErr w:type="spellEnd"/>
      <w:r w:rsidRPr="00963BDF">
        <w:rPr>
          <w:rFonts w:ascii="Times New Roman" w:eastAsia="Calibri" w:hAnsi="Times New Roman" w:cs="Times New Roman"/>
          <w:iCs/>
          <w:sz w:val="24"/>
          <w:szCs w:val="24"/>
        </w:rPr>
        <w:t xml:space="preserve"> сельского поселения вносит на рассмотрение Совета сельского поселения проект решения о местном бюджете в сроки не позднее 15 ноября текущего года.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2) Одновременно с проектом бюджета в Совет сельского поселения представляются: </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основные направления бюджетной и налоговой политики муниципального образования «</w:t>
      </w:r>
      <w:proofErr w:type="spellStart"/>
      <w:r w:rsidRPr="00963BDF">
        <w:rPr>
          <w:rFonts w:ascii="Times New Roman" w:eastAsia="Calibri" w:hAnsi="Times New Roman" w:cs="Times New Roman"/>
          <w:iCs/>
          <w:sz w:val="24"/>
          <w:szCs w:val="24"/>
        </w:rPr>
        <w:t>Новокусковское</w:t>
      </w:r>
      <w:proofErr w:type="spellEnd"/>
      <w:r w:rsidRPr="00963BDF">
        <w:rPr>
          <w:rFonts w:ascii="Times New Roman" w:eastAsia="Calibri" w:hAnsi="Times New Roman" w:cs="Times New Roman"/>
          <w:iCs/>
          <w:sz w:val="24"/>
          <w:szCs w:val="24"/>
        </w:rPr>
        <w:t xml:space="preserve"> сельское поселение»; </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предварительные итоги социально-экономического развития территории муниципального образования «</w:t>
      </w:r>
      <w:proofErr w:type="spellStart"/>
      <w:r w:rsidRPr="00963BDF">
        <w:rPr>
          <w:rFonts w:ascii="Times New Roman" w:eastAsia="Calibri" w:hAnsi="Times New Roman" w:cs="Times New Roman"/>
          <w:iCs/>
          <w:sz w:val="24"/>
          <w:szCs w:val="24"/>
        </w:rPr>
        <w:t>Новокусковское</w:t>
      </w:r>
      <w:proofErr w:type="spellEnd"/>
      <w:r w:rsidRPr="00963BDF">
        <w:rPr>
          <w:rFonts w:ascii="Times New Roman" w:eastAsia="Calibri" w:hAnsi="Times New Roman" w:cs="Times New Roman"/>
          <w:iCs/>
          <w:sz w:val="24"/>
          <w:szCs w:val="24"/>
        </w:rPr>
        <w:t xml:space="preserve"> сельское поселение» за истекший период текущего финансового года и ожидаемые итоги социально-экономического развития на территории муниципального образования «</w:t>
      </w:r>
      <w:proofErr w:type="spellStart"/>
      <w:r w:rsidRPr="00963BDF">
        <w:rPr>
          <w:rFonts w:ascii="Times New Roman" w:eastAsia="Calibri" w:hAnsi="Times New Roman" w:cs="Times New Roman"/>
          <w:iCs/>
          <w:sz w:val="24"/>
          <w:szCs w:val="24"/>
        </w:rPr>
        <w:t>Новокусковское</w:t>
      </w:r>
      <w:proofErr w:type="spellEnd"/>
      <w:r w:rsidRPr="00963BDF">
        <w:rPr>
          <w:rFonts w:ascii="Times New Roman" w:eastAsia="Calibri" w:hAnsi="Times New Roman" w:cs="Times New Roman"/>
          <w:iCs/>
          <w:sz w:val="24"/>
          <w:szCs w:val="24"/>
        </w:rPr>
        <w:t xml:space="preserve"> сельское поселение» за текущий финансовый год; </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прогноз социально-экономического развития на территории муниципального образования «</w:t>
      </w:r>
      <w:proofErr w:type="spellStart"/>
      <w:r w:rsidRPr="00963BDF">
        <w:rPr>
          <w:rFonts w:ascii="Times New Roman" w:eastAsia="Calibri" w:hAnsi="Times New Roman" w:cs="Times New Roman"/>
          <w:iCs/>
          <w:sz w:val="24"/>
          <w:szCs w:val="24"/>
        </w:rPr>
        <w:t>Новокусковское</w:t>
      </w:r>
      <w:proofErr w:type="spellEnd"/>
      <w:r w:rsidRPr="00963BDF">
        <w:rPr>
          <w:rFonts w:ascii="Times New Roman" w:eastAsia="Calibri" w:hAnsi="Times New Roman" w:cs="Times New Roman"/>
          <w:iCs/>
          <w:sz w:val="24"/>
          <w:szCs w:val="24"/>
        </w:rPr>
        <w:t xml:space="preserve"> сельское поселение»; </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пояснительная записка к проекту бюджета; </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методики (проекты методик) и расчеты распределения межбюджетных трансфертов; верхний предел муниципального внутреннего долга на 1 января года, следующего за очередным финансовым годом; </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оценка ожидаемого исполнения бюджета на текущий финансовый год; </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proofErr w:type="gramStart"/>
      <w:r w:rsidRPr="00963BDF">
        <w:rPr>
          <w:rFonts w:ascii="Times New Roman" w:eastAsia="Calibri" w:hAnsi="Times New Roman" w:cs="Times New Roman"/>
          <w:iCs/>
          <w:sz w:val="24"/>
          <w:szCs w:val="24"/>
        </w:rPr>
        <w:t xml:space="preserve">предложенные Советом </w:t>
      </w:r>
      <w:proofErr w:type="spellStart"/>
      <w:r w:rsidRPr="00963BDF">
        <w:rPr>
          <w:rFonts w:ascii="Times New Roman" w:eastAsia="Calibri" w:hAnsi="Times New Roman" w:cs="Times New Roman"/>
          <w:iCs/>
          <w:sz w:val="24"/>
          <w:szCs w:val="24"/>
        </w:rPr>
        <w:t>Новокусковского</w:t>
      </w:r>
      <w:proofErr w:type="spellEnd"/>
      <w:r w:rsidRPr="00963BDF">
        <w:rPr>
          <w:rFonts w:ascii="Times New Roman" w:eastAsia="Calibri" w:hAnsi="Times New Roman" w:cs="Times New Roman"/>
          <w:iCs/>
          <w:sz w:val="24"/>
          <w:szCs w:val="24"/>
        </w:rPr>
        <w:t xml:space="preserve"> сельского поселения, органом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 </w:t>
      </w:r>
      <w:proofErr w:type="gramEnd"/>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утвержденный среднесрочный финансовый план;</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iCs/>
          <w:sz w:val="24"/>
          <w:szCs w:val="24"/>
        </w:rPr>
        <w:t xml:space="preserve">реестры </w:t>
      </w:r>
      <w:proofErr w:type="gramStart"/>
      <w:r w:rsidRPr="00963BDF">
        <w:rPr>
          <w:rFonts w:ascii="Times New Roman" w:eastAsia="Calibri" w:hAnsi="Times New Roman" w:cs="Times New Roman"/>
          <w:iCs/>
          <w:sz w:val="24"/>
          <w:szCs w:val="24"/>
        </w:rPr>
        <w:t>источников доходов бюджетов бюджетной системы Российской Федерации</w:t>
      </w:r>
      <w:proofErr w:type="gramEnd"/>
      <w:r w:rsidRPr="00963BDF">
        <w:rPr>
          <w:rFonts w:ascii="Times New Roman" w:eastAsia="Calibri" w:hAnsi="Times New Roman" w:cs="Times New Roman"/>
          <w:iCs/>
          <w:sz w:val="24"/>
          <w:szCs w:val="24"/>
        </w:rPr>
        <w:t>.</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lastRenderedPageBreak/>
        <w:t>19</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 xml:space="preserve">Порядок рассмотрения проекта решения о местном бюджете Советом </w:t>
      </w:r>
      <w:proofErr w:type="spellStart"/>
      <w:r w:rsidRPr="00963BDF">
        <w:rPr>
          <w:rFonts w:ascii="Times New Roman" w:eastAsia="Calibri" w:hAnsi="Times New Roman" w:cs="Times New Roman"/>
          <w:b/>
          <w:sz w:val="24"/>
          <w:szCs w:val="24"/>
        </w:rPr>
        <w:t>Новокусковского</w:t>
      </w:r>
      <w:proofErr w:type="spellEnd"/>
      <w:r w:rsidRPr="00963BDF">
        <w:rPr>
          <w:rFonts w:ascii="Times New Roman" w:eastAsia="Calibri" w:hAnsi="Times New Roman" w:cs="Times New Roman"/>
          <w:b/>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 В течение суток со дня внесения проекта решения о местном бюджете в Совет сельского поселения председатель Совета сельского поселения направляет его в контрольно-правовой комитет (далее – комитет) для проведения экспертизы.</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sz w:val="24"/>
          <w:szCs w:val="24"/>
        </w:rPr>
        <w:t>Комитет готовит заключение о проекте решения о местном  бюджете с указанием недостатков данного проекта в случае их выявления. Заключение должно быть подготовлено</w:t>
      </w:r>
      <w:r w:rsidRPr="00963BDF">
        <w:rPr>
          <w:rFonts w:ascii="Times New Roman" w:eastAsia="Calibri" w:hAnsi="Times New Roman" w:cs="Times New Roman"/>
          <w:b/>
          <w:sz w:val="24"/>
          <w:szCs w:val="24"/>
        </w:rPr>
        <w:t xml:space="preserve"> </w:t>
      </w:r>
      <w:r w:rsidRPr="00963BDF">
        <w:rPr>
          <w:rFonts w:ascii="Times New Roman" w:eastAsia="Calibri" w:hAnsi="Times New Roman" w:cs="Times New Roman"/>
          <w:sz w:val="24"/>
          <w:szCs w:val="24"/>
        </w:rPr>
        <w:t>в срок, обеспечивающий ознакомление депутатов Совета сельского поселения с заключением до начала рассмотрения проекта решения о местном бюджете в первом чтении, но не более чем 10 дней с момента передачи решения председателем Совета в комитет.</w:t>
      </w:r>
      <w:r w:rsidRPr="00963BDF">
        <w:rPr>
          <w:rFonts w:ascii="Times New Roman" w:eastAsia="Calibri" w:hAnsi="Times New Roman" w:cs="Times New Roman"/>
          <w:b/>
          <w:sz w:val="24"/>
          <w:szCs w:val="24"/>
        </w:rPr>
        <w:t xml:space="preserve">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Заключение  комитета учитывается при подготовке депутатами Совета сельского поселения поправок к проекту решения о местном бюджете.</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Внесенный проект решения о местном  бюджете с заключением  комитета направляется на рассмотрение депутатам Совета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В недельный срок с момента направления проекта решения о местном бюджете с заключением комитета депутатам Совета сельского поселения проводится первое чтение по  проекту решения о бюджете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Предметом первого чтения является одобрение основных параметров проекта решения о бюджете сельского поселения</w:t>
      </w:r>
      <w:r w:rsidRPr="00963BDF">
        <w:rPr>
          <w:rFonts w:ascii="Times New Roman" w:eastAsia="Calibri" w:hAnsi="Times New Roman" w:cs="Times New Roman"/>
          <w:b/>
          <w:sz w:val="24"/>
          <w:szCs w:val="24"/>
        </w:rPr>
        <w:t>.</w:t>
      </w:r>
      <w:r w:rsidRPr="00963BDF">
        <w:rPr>
          <w:rFonts w:ascii="Times New Roman" w:eastAsia="Calibri" w:hAnsi="Times New Roman" w:cs="Times New Roman"/>
          <w:sz w:val="24"/>
          <w:szCs w:val="24"/>
        </w:rPr>
        <w:t xml:space="preserve">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В двухнедельный срок с момента проведения первого чтения проект решения о местном бюджете  рассматривается Советом сельского поселения во втором чтении.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Во втором чтении проект решения о местном бюджете  принимается окончательно.</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В случае возникновения несогласованных вопросов по проекту решения о местном бюджете решением председателя Совета сельского поселения может создаваться согласительная комиссия, в которую входит равное количество представителей Администрации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и Совета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Согласительная комиссия рассматривает спорные вопросы в период между первым и вторым чтением проекта решения о местном бюджете. Решение по данным вопросам считается согласованным, если его подержали обе стороны. По окончании работы согласительной комиссии Администрация сельского поселения вносит на рассмотрение Совета сельского поселения согласованные основные характеристики местного бюджета на очередной финансовый год и плановый период.</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Принятое Советом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решение о местном бюджете направляется Главе сельского поселения для подписания и обнародования в установленном порядке.</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Решение о местном бюджете вступает в силу с 1 января очередного финансового года</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20.</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Временное управление местным бюджетом</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 В случае если решение о местном бюджете не вступило в силу с начала текущего финансового года: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Финансовый орган правомочен ежемесячно доводить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иные показатели, определяемые решением о местном бюджете, применяются в размерах (нормативах) и порядке, которые были установлены решением о бюджете на отчетный финансовый год;</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sz w:val="24"/>
          <w:szCs w:val="24"/>
        </w:rPr>
        <w:t xml:space="preserve">2) </w:t>
      </w:r>
      <w:r w:rsidRPr="00963BDF">
        <w:rPr>
          <w:rFonts w:ascii="Times New Roman" w:eastAsia="Calibri" w:hAnsi="Times New Roman" w:cs="Times New Roman"/>
          <w:bCs/>
          <w:sz w:val="24"/>
          <w:szCs w:val="24"/>
        </w:rPr>
        <w:t>Если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под</w:t>
      </w:r>
      <w:hyperlink r:id="rId10" w:history="1">
        <w:r w:rsidRPr="00963BDF">
          <w:rPr>
            <w:rFonts w:ascii="Times New Roman" w:eastAsia="Calibri" w:hAnsi="Times New Roman" w:cs="Times New Roman"/>
            <w:bCs/>
            <w:color w:val="0563C1"/>
            <w:sz w:val="24"/>
            <w:szCs w:val="24"/>
            <w:u w:val="single"/>
          </w:rPr>
          <w:t>пунктом 1</w:t>
        </w:r>
      </w:hyperlink>
      <w:r w:rsidRPr="00963BDF">
        <w:rPr>
          <w:rFonts w:ascii="Times New Roman" w:eastAsia="Calibri" w:hAnsi="Times New Roman" w:cs="Times New Roman"/>
          <w:bCs/>
          <w:sz w:val="24"/>
          <w:szCs w:val="24"/>
        </w:rPr>
        <w:t xml:space="preserve"> пункта 20 настоящего Положения.</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При этом финансовый орган не имеет права:</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lastRenderedPageBreak/>
        <w:t xml:space="preserve">доводить лимиты бюджетных обязательств и бюджетные ассигнования на бюджетные инвестиции и </w:t>
      </w:r>
      <w:proofErr w:type="gramStart"/>
      <w:r w:rsidRPr="00963BDF">
        <w:rPr>
          <w:rFonts w:ascii="Times New Roman" w:eastAsia="Calibri" w:hAnsi="Times New Roman" w:cs="Times New Roman"/>
          <w:bCs/>
          <w:sz w:val="24"/>
          <w:szCs w:val="24"/>
        </w:rPr>
        <w:t>субсидии</w:t>
      </w:r>
      <w:proofErr w:type="gramEnd"/>
      <w:r w:rsidRPr="00963BDF">
        <w:rPr>
          <w:rFonts w:ascii="Times New Roman" w:eastAsia="Calibri" w:hAnsi="Times New Roman" w:cs="Times New Roman"/>
          <w:bCs/>
          <w:sz w:val="24"/>
          <w:szCs w:val="24"/>
        </w:rPr>
        <w:t xml:space="preserve"> юридическим и физическим лицам, установленные настоящим Кодексом;</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предоставлять бюджетные кредиты;</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осуществлять заимствования в размере более одной восьмой объема заимствований предыдущего финансового года в расчете на квартал;</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bCs/>
          <w:sz w:val="24"/>
          <w:szCs w:val="24"/>
        </w:rPr>
        <w:t>формировать резервные фонды.</w:t>
      </w:r>
    </w:p>
    <w:p w:rsidR="00963BDF" w:rsidRPr="00963BDF" w:rsidRDefault="00963BDF" w:rsidP="00963BDF">
      <w:pPr>
        <w:spacing w:after="0" w:line="240" w:lineRule="auto"/>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sz w:val="24"/>
          <w:szCs w:val="24"/>
        </w:rPr>
        <w:tab/>
        <w:t>3)Указанные в пунктах 1 и 2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963BDF" w:rsidRPr="00963BDF" w:rsidRDefault="00963BDF" w:rsidP="00963BDF">
      <w:pPr>
        <w:spacing w:after="0" w:line="240" w:lineRule="auto"/>
        <w:jc w:val="both"/>
        <w:rPr>
          <w:rFonts w:ascii="Times New Roman" w:eastAsia="Calibri" w:hAnsi="Times New Roman" w:cs="Times New Roman"/>
          <w:b/>
          <w:sz w:val="24"/>
          <w:szCs w:val="24"/>
        </w:rPr>
      </w:pPr>
      <w:r w:rsidRPr="00963BDF">
        <w:rPr>
          <w:rFonts w:ascii="Times New Roman" w:eastAsia="Calibri" w:hAnsi="Times New Roman" w:cs="Times New Roman"/>
          <w:i/>
          <w:sz w:val="24"/>
          <w:szCs w:val="24"/>
        </w:rPr>
        <w:t xml:space="preserve">        </w:t>
      </w:r>
      <w:r w:rsidRPr="00963BDF">
        <w:rPr>
          <w:rFonts w:ascii="Times New Roman" w:eastAsia="Calibri" w:hAnsi="Times New Roman" w:cs="Times New Roman"/>
          <w:i/>
          <w:sz w:val="24"/>
          <w:szCs w:val="24"/>
        </w:rPr>
        <w:tab/>
      </w:r>
      <w:r w:rsidRPr="00963BDF">
        <w:rPr>
          <w:rFonts w:ascii="Times New Roman" w:eastAsia="Calibri" w:hAnsi="Times New Roman" w:cs="Times New Roman"/>
          <w:b/>
          <w:sz w:val="24"/>
          <w:szCs w:val="24"/>
        </w:rPr>
        <w:t>21. Внесение изменений в решение о  местном бюджете</w:t>
      </w:r>
    </w:p>
    <w:p w:rsidR="00963BDF" w:rsidRPr="00963BDF" w:rsidRDefault="00963BDF" w:rsidP="00963BDF">
      <w:pPr>
        <w:spacing w:after="0" w:line="240" w:lineRule="auto"/>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sz w:val="24"/>
          <w:szCs w:val="24"/>
        </w:rPr>
        <w:tab/>
        <w:t>1)В ходе исполнения местного бюджета изменения в решение о местном бюджете вносятся в случаях:</w:t>
      </w:r>
    </w:p>
    <w:p w:rsidR="00963BDF" w:rsidRPr="00963BDF" w:rsidRDefault="00963BDF" w:rsidP="00963BDF">
      <w:pPr>
        <w:spacing w:after="0" w:line="240" w:lineRule="auto"/>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         Если в процессе исполнения местного бюджета происходит снижение объёма поступлений доходов бюджета или поступлений из источников финансирования дефицита бюджета по сравнению с утверждённым решением о местном бюджете более чем на 10 процентов.</w:t>
      </w:r>
    </w:p>
    <w:p w:rsidR="00963BDF" w:rsidRPr="00963BDF" w:rsidRDefault="00963BDF" w:rsidP="00963BDF">
      <w:pPr>
        <w:spacing w:after="0" w:line="240" w:lineRule="auto"/>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         Необходимости направления дополнительных доходов, фактически полученных при исполнении местного бюджета на иные цели, кроме уменьшения размера дефицита местного бюджета и выплаты, сокращение долговых обязательств местного бюджета.</w:t>
      </w:r>
    </w:p>
    <w:p w:rsidR="00963BDF" w:rsidRPr="00963BDF" w:rsidRDefault="00963BDF" w:rsidP="00963BDF">
      <w:pPr>
        <w:spacing w:after="0" w:line="240" w:lineRule="auto"/>
        <w:jc w:val="both"/>
        <w:rPr>
          <w:rFonts w:ascii="Times New Roman" w:eastAsia="Calibri" w:hAnsi="Times New Roman" w:cs="Times New Roman"/>
          <w:b/>
          <w:sz w:val="24"/>
          <w:szCs w:val="24"/>
        </w:rPr>
      </w:pPr>
      <w:r w:rsidRPr="00963BDF">
        <w:rPr>
          <w:rFonts w:ascii="Times New Roman" w:eastAsia="Calibri" w:hAnsi="Times New Roman" w:cs="Times New Roman"/>
          <w:sz w:val="24"/>
          <w:szCs w:val="24"/>
        </w:rPr>
        <w:t xml:space="preserve">          2) Внесение изменений в решение о местном бюджете может быть произведено только в пределах текущего финансового года путём принятия соответствующего решения Советом сельского поселения</w:t>
      </w:r>
    </w:p>
    <w:p w:rsidR="00963BDF" w:rsidRPr="00963BDF" w:rsidRDefault="00963BDF" w:rsidP="00963BDF">
      <w:pPr>
        <w:spacing w:after="0" w:line="240" w:lineRule="auto"/>
        <w:jc w:val="center"/>
        <w:rPr>
          <w:rFonts w:ascii="Times New Roman" w:eastAsia="Calibri" w:hAnsi="Times New Roman" w:cs="Times New Roman"/>
          <w:b/>
          <w:bCs/>
          <w:iCs/>
          <w:sz w:val="24"/>
          <w:szCs w:val="24"/>
        </w:rPr>
      </w:pPr>
      <w:r w:rsidRPr="00963BDF">
        <w:rPr>
          <w:rFonts w:ascii="Times New Roman" w:eastAsia="Calibri" w:hAnsi="Times New Roman" w:cs="Times New Roman"/>
          <w:b/>
          <w:bCs/>
          <w:iCs/>
          <w:sz w:val="24"/>
          <w:szCs w:val="24"/>
        </w:rPr>
        <w:t>Глава 5. Исполнение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b/>
          <w:i/>
          <w:sz w:val="24"/>
          <w:szCs w:val="24"/>
        </w:rPr>
      </w:pPr>
      <w:r w:rsidRPr="00963BDF">
        <w:rPr>
          <w:rFonts w:ascii="Times New Roman" w:eastAsia="Calibri" w:hAnsi="Times New Roman" w:cs="Times New Roman"/>
          <w:b/>
          <w:sz w:val="24"/>
          <w:szCs w:val="24"/>
        </w:rPr>
        <w:t>22.</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Основы исполнения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Исполнение местного бюджета обеспечивается Администрацией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Исполнение бюджета организуется на основе сводной бюджетной росписи и кассового плана.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Бюджет исполняется на основе единства кассы и подведомственности расходов.</w:t>
      </w:r>
    </w:p>
    <w:p w:rsidR="00963BDF" w:rsidRPr="00963BDF" w:rsidRDefault="00963BDF" w:rsidP="00963BDF">
      <w:pPr>
        <w:spacing w:after="0" w:line="240" w:lineRule="auto"/>
        <w:ind w:firstLine="708"/>
        <w:jc w:val="both"/>
        <w:rPr>
          <w:rFonts w:ascii="Times New Roman" w:eastAsia="Calibri" w:hAnsi="Times New Roman" w:cs="Times New Roman"/>
          <w:i/>
          <w:sz w:val="24"/>
          <w:szCs w:val="24"/>
        </w:rPr>
      </w:pPr>
      <w:r w:rsidRPr="00963BDF">
        <w:rPr>
          <w:rFonts w:ascii="Times New Roman" w:eastAsia="Calibri" w:hAnsi="Times New Roman" w:cs="Times New Roman"/>
          <w:sz w:val="24"/>
          <w:szCs w:val="24"/>
        </w:rPr>
        <w:t>Кассовое обслуживание исполнения местного бюджета осуществляется Федеральным казначейством</w:t>
      </w:r>
      <w:r w:rsidRPr="00963BDF">
        <w:rPr>
          <w:rFonts w:ascii="Times New Roman" w:eastAsia="Calibri" w:hAnsi="Times New Roman" w:cs="Times New Roman"/>
          <w:i/>
          <w:sz w:val="24"/>
          <w:szCs w:val="24"/>
        </w:rPr>
        <w:t>.</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b/>
          <w:sz w:val="24"/>
          <w:szCs w:val="24"/>
        </w:rPr>
        <w:t>23.</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Кассовый план</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 Под кассовым планом понимается прогноз кассовых поступлений в местный бюджет и кассовых выплат из местного бюджета в текущем финансовом году.</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заключенным муниципальным контрактам, иным договорам.</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2) Финансовый орган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Составление и ведение кассового плана осуществляется администрацией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b/>
          <w:i/>
          <w:sz w:val="24"/>
          <w:szCs w:val="24"/>
        </w:rPr>
      </w:pPr>
      <w:r w:rsidRPr="00963BDF">
        <w:rPr>
          <w:rFonts w:ascii="Times New Roman" w:eastAsia="Calibri" w:hAnsi="Times New Roman" w:cs="Times New Roman"/>
          <w:b/>
          <w:sz w:val="24"/>
          <w:szCs w:val="24"/>
        </w:rPr>
        <w:t>24.</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Исполнение местного бюджета  по доходам</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Исполнение местного бюджета по доходам предусматривает:</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proofErr w:type="gramStart"/>
      <w:r w:rsidRPr="00963BDF">
        <w:rPr>
          <w:rFonts w:ascii="Times New Roman" w:eastAsia="Calibri" w:hAnsi="Times New Roman" w:cs="Times New Roman"/>
          <w:sz w:val="24"/>
          <w:szCs w:val="24"/>
        </w:rP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иными законами субъектов Российской Федерации и муниципальными правовыми актами, принятыми в соответствии с положениями Бюджетного Кодекса, со счетов органов Федерального казначейства и иных поступлений в бюджет;</w:t>
      </w:r>
      <w:proofErr w:type="gramEnd"/>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lastRenderedPageBreak/>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зачет излишне уплаченных или излишне взысканных сумм в соответствии с законодательством Российской Федерации о налогах и сборах;</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уточнение администратором доходов бюджета платежей в бюджеты бюджетной системы Российской Федерации;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proofErr w:type="gramStart"/>
      <w:r w:rsidRPr="00963BDF">
        <w:rPr>
          <w:rFonts w:ascii="Times New Roman" w:eastAsia="Calibri" w:hAnsi="Times New Roman" w:cs="Times New Roman"/>
          <w:sz w:val="24"/>
          <w:szCs w:val="24"/>
        </w:rPr>
        <w:t>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районного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963BDF">
        <w:rPr>
          <w:rFonts w:ascii="Times New Roman" w:eastAsia="Calibri" w:hAnsi="Times New Roman" w:cs="Times New Roman"/>
          <w:sz w:val="24"/>
          <w:szCs w:val="24"/>
        </w:rPr>
        <w:t xml:space="preserve"> </w:t>
      </w:r>
      <w:proofErr w:type="gramStart"/>
      <w:r w:rsidRPr="00963BDF">
        <w:rPr>
          <w:rFonts w:ascii="Times New Roman" w:eastAsia="Calibri" w:hAnsi="Times New Roman" w:cs="Times New Roman"/>
          <w:sz w:val="24"/>
          <w:szCs w:val="24"/>
        </w:rPr>
        <w:t>порядке</w:t>
      </w:r>
      <w:proofErr w:type="gramEnd"/>
      <w:r w:rsidRPr="00963BDF">
        <w:rPr>
          <w:rFonts w:ascii="Times New Roman" w:eastAsia="Calibri" w:hAnsi="Times New Roman" w:cs="Times New Roman"/>
          <w:sz w:val="24"/>
          <w:szCs w:val="24"/>
        </w:rPr>
        <w:t>, установленном Министерством финансов Российской Федерации.</w:t>
      </w:r>
    </w:p>
    <w:p w:rsidR="00963BDF" w:rsidRPr="00963BDF" w:rsidRDefault="00963BDF" w:rsidP="00963BDF">
      <w:pPr>
        <w:spacing w:after="0" w:line="240" w:lineRule="auto"/>
        <w:jc w:val="both"/>
        <w:rPr>
          <w:rFonts w:ascii="Times New Roman" w:eastAsia="Calibri" w:hAnsi="Times New Roman" w:cs="Times New Roman"/>
          <w:b/>
          <w:i/>
          <w:sz w:val="24"/>
          <w:szCs w:val="24"/>
        </w:rPr>
      </w:pPr>
      <w:r w:rsidRPr="00963BDF">
        <w:rPr>
          <w:rFonts w:ascii="Times New Roman" w:eastAsia="Calibri" w:hAnsi="Times New Roman" w:cs="Times New Roman"/>
          <w:b/>
          <w:i/>
          <w:sz w:val="24"/>
          <w:szCs w:val="24"/>
        </w:rPr>
        <w:t xml:space="preserve"> </w:t>
      </w:r>
      <w:r w:rsidRPr="00963BDF">
        <w:rPr>
          <w:rFonts w:ascii="Times New Roman" w:eastAsia="Calibri" w:hAnsi="Times New Roman" w:cs="Times New Roman"/>
          <w:b/>
          <w:i/>
          <w:sz w:val="24"/>
          <w:szCs w:val="24"/>
        </w:rPr>
        <w:tab/>
      </w:r>
      <w:r w:rsidRPr="00963BDF">
        <w:rPr>
          <w:rFonts w:ascii="Times New Roman" w:eastAsia="Calibri" w:hAnsi="Times New Roman" w:cs="Times New Roman"/>
          <w:b/>
          <w:sz w:val="24"/>
          <w:szCs w:val="24"/>
        </w:rPr>
        <w:t>25.</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Исполнение местного бюджета  по расходам</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1) Исполнение местного бюджета по расходам осуществляется в порядке, установленном финансовым органом, с соблюдением требований Бюджетного Кодекса.</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iCs/>
          <w:sz w:val="24"/>
          <w:szCs w:val="24"/>
        </w:rPr>
        <w:t xml:space="preserve">2) </w:t>
      </w:r>
      <w:r w:rsidRPr="00963BDF">
        <w:rPr>
          <w:rFonts w:ascii="Times New Roman" w:eastAsia="Calibri" w:hAnsi="Times New Roman" w:cs="Times New Roman"/>
          <w:bCs/>
          <w:iCs/>
          <w:sz w:val="24"/>
          <w:szCs w:val="24"/>
        </w:rPr>
        <w:t>Исполнение бюджета по расходам предусматривает:</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t xml:space="preserve">принятие и </w:t>
      </w:r>
      <w:hyperlink r:id="rId11" w:history="1">
        <w:r w:rsidRPr="00963BDF">
          <w:rPr>
            <w:rFonts w:ascii="Times New Roman" w:eastAsia="Calibri" w:hAnsi="Times New Roman" w:cs="Times New Roman"/>
            <w:bCs/>
            <w:iCs/>
            <w:color w:val="0563C1"/>
            <w:sz w:val="24"/>
            <w:szCs w:val="24"/>
            <w:u w:val="single"/>
          </w:rPr>
          <w:t>учет</w:t>
        </w:r>
      </w:hyperlink>
      <w:r w:rsidRPr="00963BDF">
        <w:rPr>
          <w:rFonts w:ascii="Times New Roman" w:eastAsia="Calibri" w:hAnsi="Times New Roman" w:cs="Times New Roman"/>
          <w:bCs/>
          <w:iCs/>
          <w:sz w:val="24"/>
          <w:szCs w:val="24"/>
        </w:rPr>
        <w:t xml:space="preserve"> бюджетных и денежных обязательств;</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t>подтверждение денежных обязательств;</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t>санкционирование оплаты денежных обязательств;</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t>подтверждение исполнения денежных обязательств.</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bCs/>
          <w:iCs/>
          <w:sz w:val="24"/>
          <w:szCs w:val="24"/>
        </w:rPr>
        <w:t xml:space="preserve">3) Финансовый орган в установленном им </w:t>
      </w:r>
      <w:hyperlink r:id="rId12" w:history="1">
        <w:r w:rsidRPr="00963BDF">
          <w:rPr>
            <w:rFonts w:ascii="Times New Roman" w:eastAsia="Calibri" w:hAnsi="Times New Roman" w:cs="Times New Roman"/>
            <w:bCs/>
            <w:iCs/>
            <w:color w:val="0563C1"/>
            <w:sz w:val="24"/>
            <w:szCs w:val="24"/>
            <w:u w:val="single"/>
          </w:rPr>
          <w:t>порядке</w:t>
        </w:r>
      </w:hyperlink>
      <w:r w:rsidRPr="00963BDF">
        <w:rPr>
          <w:rFonts w:ascii="Times New Roman" w:eastAsia="Calibri" w:hAnsi="Times New Roman" w:cs="Times New Roman"/>
          <w:bCs/>
          <w:iCs/>
          <w:sz w:val="24"/>
          <w:szCs w:val="24"/>
        </w:rPr>
        <w:t xml:space="preserve"> направляет финансовому органу публично-правового образования,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w:t>
      </w:r>
      <w:hyperlink r:id="rId13" w:history="1">
        <w:r w:rsidRPr="00963BDF">
          <w:rPr>
            <w:rFonts w:ascii="Times New Roman" w:eastAsia="Calibri" w:hAnsi="Times New Roman" w:cs="Times New Roman"/>
            <w:bCs/>
            <w:iCs/>
            <w:color w:val="0563C1"/>
            <w:sz w:val="24"/>
            <w:szCs w:val="24"/>
            <w:u w:val="single"/>
          </w:rPr>
          <w:t>форме</w:t>
        </w:r>
      </w:hyperlink>
      <w:r w:rsidRPr="00963BDF">
        <w:rPr>
          <w:rFonts w:ascii="Times New Roman" w:eastAsia="Calibri" w:hAnsi="Times New Roman" w:cs="Times New Roman"/>
          <w:bCs/>
          <w:iCs/>
          <w:sz w:val="24"/>
          <w:szCs w:val="24"/>
        </w:rPr>
        <w:t>, установленной Министерством финансов Российской Федерации.</w:t>
      </w:r>
    </w:p>
    <w:p w:rsidR="00963BDF" w:rsidRPr="00963BDF" w:rsidRDefault="00963BDF" w:rsidP="00963BDF">
      <w:pPr>
        <w:autoSpaceDE w:val="0"/>
        <w:autoSpaceDN w:val="0"/>
        <w:adjustRightInd w:val="0"/>
        <w:spacing w:after="0" w:line="259" w:lineRule="auto"/>
        <w:ind w:firstLine="540"/>
        <w:jc w:val="both"/>
        <w:outlineLvl w:val="3"/>
        <w:rPr>
          <w:rFonts w:ascii="Times New Roman" w:eastAsia="Times New Roman" w:hAnsi="Times New Roman" w:cs="Times New Roman"/>
          <w:sz w:val="24"/>
          <w:szCs w:val="24"/>
          <w:lang w:eastAsia="ru-RU"/>
        </w:rPr>
      </w:pPr>
      <w:r w:rsidRPr="00963BDF">
        <w:rPr>
          <w:rFonts w:ascii="Times New Roman" w:eastAsia="Calibri" w:hAnsi="Times New Roman" w:cs="Times New Roman"/>
          <w:b/>
          <w:sz w:val="24"/>
          <w:szCs w:val="24"/>
        </w:rPr>
        <w:t>26.</w:t>
      </w:r>
      <w:r w:rsidRPr="00963BDF">
        <w:rPr>
          <w:rFonts w:ascii="Times New Roman" w:eastAsia="Calibri" w:hAnsi="Times New Roman" w:cs="Times New Roman"/>
          <w:sz w:val="24"/>
          <w:szCs w:val="24"/>
        </w:rPr>
        <w:t xml:space="preserve"> </w:t>
      </w:r>
      <w:r w:rsidRPr="00963BDF">
        <w:rPr>
          <w:rFonts w:ascii="Times New Roman" w:eastAsia="Times New Roman" w:hAnsi="Times New Roman" w:cs="Times New Roman"/>
          <w:b/>
          <w:sz w:val="24"/>
          <w:szCs w:val="24"/>
          <w:lang w:eastAsia="ru-RU"/>
        </w:rPr>
        <w:t>Сводная бюджетная роспись</w:t>
      </w:r>
    </w:p>
    <w:p w:rsidR="00963BDF" w:rsidRPr="00963BDF" w:rsidRDefault="00963BDF" w:rsidP="00963BDF">
      <w:pPr>
        <w:spacing w:after="0" w:line="240" w:lineRule="auto"/>
        <w:ind w:firstLine="708"/>
        <w:jc w:val="both"/>
        <w:rPr>
          <w:rFonts w:ascii="Times New Roman" w:eastAsia="Times New Roman" w:hAnsi="Times New Roman" w:cs="Times New Roman"/>
          <w:iCs/>
          <w:sz w:val="24"/>
          <w:szCs w:val="24"/>
          <w:lang w:eastAsia="ru-RU"/>
        </w:rPr>
      </w:pPr>
      <w:r w:rsidRPr="00963BDF">
        <w:rPr>
          <w:rFonts w:ascii="Times New Roman" w:eastAsia="Times New Roman" w:hAnsi="Times New Roman" w:cs="Times New Roman"/>
          <w:iCs/>
          <w:sz w:val="24"/>
          <w:szCs w:val="24"/>
          <w:lang w:eastAsia="ru-RU"/>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финансовым органом.</w:t>
      </w:r>
    </w:p>
    <w:p w:rsidR="00963BDF" w:rsidRPr="00963BDF" w:rsidRDefault="00963BDF" w:rsidP="00963BDF">
      <w:pPr>
        <w:spacing w:after="0" w:line="240" w:lineRule="auto"/>
        <w:ind w:firstLine="708"/>
        <w:jc w:val="both"/>
        <w:rPr>
          <w:rFonts w:ascii="Times New Roman" w:eastAsia="Times New Roman" w:hAnsi="Times New Roman" w:cs="Times New Roman"/>
          <w:iCs/>
          <w:sz w:val="24"/>
          <w:szCs w:val="24"/>
          <w:lang w:eastAsia="ru-RU"/>
        </w:rPr>
      </w:pPr>
      <w:r w:rsidRPr="00963BDF">
        <w:rPr>
          <w:rFonts w:ascii="Times New Roman" w:eastAsia="Times New Roman" w:hAnsi="Times New Roman" w:cs="Times New Roman"/>
          <w:iCs/>
          <w:sz w:val="24"/>
          <w:szCs w:val="24"/>
          <w:lang w:eastAsia="ru-RU"/>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963BDF" w:rsidRPr="00963BDF" w:rsidRDefault="00963BDF" w:rsidP="00963BDF">
      <w:pPr>
        <w:spacing w:after="0" w:line="240" w:lineRule="auto"/>
        <w:ind w:firstLine="708"/>
        <w:jc w:val="both"/>
        <w:rPr>
          <w:rFonts w:ascii="Times New Roman" w:eastAsia="Times New Roman" w:hAnsi="Times New Roman" w:cs="Times New Roman"/>
          <w:iCs/>
          <w:sz w:val="24"/>
          <w:szCs w:val="24"/>
          <w:lang w:eastAsia="ru-RU"/>
        </w:rPr>
      </w:pPr>
      <w:r w:rsidRPr="00963BDF">
        <w:rPr>
          <w:rFonts w:ascii="Times New Roman" w:eastAsia="Times New Roman" w:hAnsi="Times New Roman" w:cs="Times New Roman"/>
          <w:iCs/>
          <w:sz w:val="24"/>
          <w:szCs w:val="24"/>
          <w:lang w:eastAsia="ru-RU"/>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963BDF" w:rsidRPr="00963BDF" w:rsidRDefault="00963BDF" w:rsidP="00963BDF">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63BDF">
        <w:rPr>
          <w:rFonts w:ascii="Times New Roman" w:eastAsia="Times New Roman" w:hAnsi="Times New Roman" w:cs="Times New Roman"/>
          <w:sz w:val="24"/>
          <w:szCs w:val="24"/>
          <w:lang w:eastAsia="ru-RU"/>
        </w:rPr>
        <w:t>2) В сводную бюджетную роспись могут быть внесены изменения в соответствии с решениями финансового органа без внесения изменений в решение о местном бюджете по следующим дополнительным основаниям:</w:t>
      </w:r>
    </w:p>
    <w:p w:rsidR="00963BDF" w:rsidRPr="00963BDF" w:rsidRDefault="00963BDF" w:rsidP="00963BDF">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63BDF">
        <w:rPr>
          <w:rFonts w:ascii="Times New Roman" w:eastAsia="Times New Roman" w:hAnsi="Times New Roman" w:cs="Times New Roman"/>
          <w:sz w:val="24"/>
          <w:szCs w:val="24"/>
          <w:lang w:eastAsia="ru-RU"/>
        </w:rPr>
        <w:t>а) по согласованию с кураторами муниципальных программ муниципального образования «</w:t>
      </w:r>
      <w:proofErr w:type="spellStart"/>
      <w:r w:rsidRPr="00963BDF">
        <w:rPr>
          <w:rFonts w:ascii="Times New Roman" w:eastAsia="Times New Roman" w:hAnsi="Times New Roman" w:cs="Times New Roman"/>
          <w:sz w:val="24"/>
          <w:szCs w:val="24"/>
          <w:lang w:eastAsia="ru-RU"/>
        </w:rPr>
        <w:t>Новокусковское</w:t>
      </w:r>
      <w:proofErr w:type="spellEnd"/>
      <w:r w:rsidRPr="00963BDF">
        <w:rPr>
          <w:rFonts w:ascii="Times New Roman" w:eastAsia="Times New Roman" w:hAnsi="Times New Roman" w:cs="Times New Roman"/>
          <w:sz w:val="24"/>
          <w:szCs w:val="24"/>
          <w:lang w:eastAsia="ru-RU"/>
        </w:rPr>
        <w:t xml:space="preserve"> сельское поселение»:</w:t>
      </w:r>
    </w:p>
    <w:p w:rsidR="00963BDF" w:rsidRPr="00963BDF" w:rsidRDefault="00963BDF" w:rsidP="00963BDF">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63BDF">
        <w:rPr>
          <w:rFonts w:ascii="Times New Roman" w:eastAsia="Times New Roman" w:hAnsi="Times New Roman" w:cs="Times New Roman"/>
          <w:sz w:val="24"/>
          <w:szCs w:val="24"/>
          <w:lang w:eastAsia="ru-RU"/>
        </w:rPr>
        <w:t>в случае перераспределения бюджетных ассигнований между главными распорядителями бюджетных сре</w:t>
      </w:r>
      <w:proofErr w:type="gramStart"/>
      <w:r w:rsidRPr="00963BDF">
        <w:rPr>
          <w:rFonts w:ascii="Times New Roman" w:eastAsia="Times New Roman" w:hAnsi="Times New Roman" w:cs="Times New Roman"/>
          <w:sz w:val="24"/>
          <w:szCs w:val="24"/>
          <w:lang w:eastAsia="ru-RU"/>
        </w:rPr>
        <w:t>дств в пр</w:t>
      </w:r>
      <w:proofErr w:type="gramEnd"/>
      <w:r w:rsidRPr="00963BDF">
        <w:rPr>
          <w:rFonts w:ascii="Times New Roman" w:eastAsia="Times New Roman" w:hAnsi="Times New Roman" w:cs="Times New Roman"/>
          <w:sz w:val="24"/>
          <w:szCs w:val="24"/>
          <w:lang w:eastAsia="ru-RU"/>
        </w:rPr>
        <w:t>еделах объема бюджетных ассигнований, утвержденных решением о местном бюджете на реализацию соответствующей муниципальной программы муниципального образования «</w:t>
      </w:r>
      <w:proofErr w:type="spellStart"/>
      <w:r w:rsidRPr="00963BDF">
        <w:rPr>
          <w:rFonts w:ascii="Times New Roman" w:eastAsia="Times New Roman" w:hAnsi="Times New Roman" w:cs="Times New Roman"/>
          <w:sz w:val="24"/>
          <w:szCs w:val="24"/>
          <w:lang w:eastAsia="ru-RU"/>
        </w:rPr>
        <w:t>Новокусковское</w:t>
      </w:r>
      <w:proofErr w:type="spellEnd"/>
      <w:r w:rsidRPr="00963BDF">
        <w:rPr>
          <w:rFonts w:ascii="Times New Roman" w:eastAsia="Times New Roman" w:hAnsi="Times New Roman" w:cs="Times New Roman"/>
          <w:sz w:val="24"/>
          <w:szCs w:val="24"/>
          <w:lang w:eastAsia="ru-RU"/>
        </w:rPr>
        <w:t xml:space="preserve"> сельское поселение»;</w:t>
      </w:r>
    </w:p>
    <w:p w:rsidR="00963BDF" w:rsidRPr="00963BDF" w:rsidRDefault="00963BDF" w:rsidP="00963BDF">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63BDF">
        <w:rPr>
          <w:rFonts w:ascii="Times New Roman" w:eastAsia="Times New Roman" w:hAnsi="Times New Roman" w:cs="Times New Roman"/>
          <w:sz w:val="24"/>
          <w:szCs w:val="24"/>
          <w:lang w:eastAsia="ru-RU"/>
        </w:rPr>
        <w:t xml:space="preserve">в случае перераспределения бюджетных ассигнований, в том числе в случае образования экономии, между разделами, подразделами, целевыми статьями, группами и подгруппами </w:t>
      </w:r>
      <w:proofErr w:type="gramStart"/>
      <w:r w:rsidRPr="00963BDF">
        <w:rPr>
          <w:rFonts w:ascii="Times New Roman" w:eastAsia="Times New Roman" w:hAnsi="Times New Roman" w:cs="Times New Roman"/>
          <w:sz w:val="24"/>
          <w:szCs w:val="24"/>
          <w:lang w:eastAsia="ru-RU"/>
        </w:rPr>
        <w:t>видов расходов классификации расходов бюджетов</w:t>
      </w:r>
      <w:proofErr w:type="gramEnd"/>
      <w:r w:rsidRPr="00963BDF">
        <w:rPr>
          <w:rFonts w:ascii="Times New Roman" w:eastAsia="Times New Roman" w:hAnsi="Times New Roman" w:cs="Times New Roman"/>
          <w:sz w:val="24"/>
          <w:szCs w:val="24"/>
          <w:lang w:eastAsia="ru-RU"/>
        </w:rPr>
        <w:t xml:space="preserve"> в пределах объема бюджетных ассигнований, предусмотренных главному распорядителю бюджетных средств на реализацию соответствующей муниципальной программы муниципального образования «</w:t>
      </w:r>
      <w:proofErr w:type="spellStart"/>
      <w:r w:rsidRPr="00963BDF">
        <w:rPr>
          <w:rFonts w:ascii="Times New Roman" w:eastAsia="Times New Roman" w:hAnsi="Times New Roman" w:cs="Times New Roman"/>
          <w:sz w:val="24"/>
          <w:szCs w:val="24"/>
          <w:lang w:eastAsia="ru-RU"/>
        </w:rPr>
        <w:t>Новокусковское</w:t>
      </w:r>
      <w:proofErr w:type="spellEnd"/>
      <w:r w:rsidRPr="00963BDF">
        <w:rPr>
          <w:rFonts w:ascii="Times New Roman" w:eastAsia="Times New Roman" w:hAnsi="Times New Roman" w:cs="Times New Roman"/>
          <w:sz w:val="24"/>
          <w:szCs w:val="24"/>
          <w:lang w:eastAsia="ru-RU"/>
        </w:rPr>
        <w:t xml:space="preserve"> сельское поселение»;</w:t>
      </w:r>
    </w:p>
    <w:p w:rsidR="00963BDF" w:rsidRPr="00963BDF" w:rsidRDefault="00963BDF" w:rsidP="00963BDF">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63BDF">
        <w:rPr>
          <w:rFonts w:ascii="Times New Roman" w:eastAsia="Times New Roman" w:hAnsi="Times New Roman" w:cs="Times New Roman"/>
          <w:sz w:val="24"/>
          <w:szCs w:val="24"/>
          <w:lang w:eastAsia="ru-RU"/>
        </w:rPr>
        <w:t>в случае перераспределения бюджетных ассигнований между главными распорядителями средств местного бюджета, между муниципальными программами муниципального образования «</w:t>
      </w:r>
      <w:proofErr w:type="spellStart"/>
      <w:r w:rsidRPr="00963BDF">
        <w:rPr>
          <w:rFonts w:ascii="Times New Roman" w:eastAsia="Times New Roman" w:hAnsi="Times New Roman" w:cs="Times New Roman"/>
          <w:sz w:val="24"/>
          <w:szCs w:val="24"/>
          <w:lang w:eastAsia="ru-RU"/>
        </w:rPr>
        <w:t>Новокусковское</w:t>
      </w:r>
      <w:proofErr w:type="spellEnd"/>
      <w:r w:rsidRPr="00963BDF">
        <w:rPr>
          <w:rFonts w:ascii="Times New Roman" w:eastAsia="Times New Roman" w:hAnsi="Times New Roman" w:cs="Times New Roman"/>
          <w:sz w:val="24"/>
          <w:szCs w:val="24"/>
          <w:lang w:eastAsia="ru-RU"/>
        </w:rPr>
        <w:t xml:space="preserve"> сельское поселение» на реализацию </w:t>
      </w:r>
      <w:r w:rsidRPr="00963BDF">
        <w:rPr>
          <w:rFonts w:ascii="Times New Roman" w:eastAsia="Times New Roman" w:hAnsi="Times New Roman" w:cs="Times New Roman"/>
          <w:sz w:val="24"/>
          <w:szCs w:val="24"/>
          <w:lang w:eastAsia="ru-RU"/>
        </w:rPr>
        <w:lastRenderedPageBreak/>
        <w:t>мероприятий муниципальных программ муниципального образования «</w:t>
      </w:r>
      <w:proofErr w:type="spellStart"/>
      <w:r w:rsidRPr="00963BDF">
        <w:rPr>
          <w:rFonts w:ascii="Times New Roman" w:eastAsia="Times New Roman" w:hAnsi="Times New Roman" w:cs="Times New Roman"/>
          <w:sz w:val="24"/>
          <w:szCs w:val="24"/>
          <w:lang w:eastAsia="ru-RU"/>
        </w:rPr>
        <w:t>Новокусковское</w:t>
      </w:r>
      <w:proofErr w:type="spellEnd"/>
      <w:r w:rsidRPr="00963BDF">
        <w:rPr>
          <w:rFonts w:ascii="Times New Roman" w:eastAsia="Times New Roman" w:hAnsi="Times New Roman" w:cs="Times New Roman"/>
          <w:sz w:val="24"/>
          <w:szCs w:val="24"/>
          <w:lang w:eastAsia="ru-RU"/>
        </w:rPr>
        <w:t xml:space="preserve"> сельское поселение»;</w:t>
      </w:r>
    </w:p>
    <w:p w:rsidR="00963BDF" w:rsidRPr="00963BDF" w:rsidRDefault="00963BDF" w:rsidP="00963BDF">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963BDF">
        <w:rPr>
          <w:rFonts w:ascii="Times New Roman" w:eastAsia="Times New Roman" w:hAnsi="Times New Roman" w:cs="Times New Roman"/>
          <w:sz w:val="24"/>
          <w:szCs w:val="24"/>
          <w:lang w:eastAsia="ru-RU"/>
        </w:rPr>
        <w:t>б) в случае перераспределения бюджетных ассигнований между главными распорядителями средств местного бюджета, разделами, подразделами, целевыми статьями и видами расходов, в том числе в рамках муниципальных программ муниципального образования «</w:t>
      </w:r>
      <w:proofErr w:type="spellStart"/>
      <w:r w:rsidRPr="00963BDF">
        <w:rPr>
          <w:rFonts w:ascii="Times New Roman" w:eastAsia="Times New Roman" w:hAnsi="Times New Roman" w:cs="Times New Roman"/>
          <w:sz w:val="24"/>
          <w:szCs w:val="24"/>
          <w:lang w:eastAsia="ru-RU"/>
        </w:rPr>
        <w:t>Новокусковское</w:t>
      </w:r>
      <w:proofErr w:type="spellEnd"/>
      <w:r w:rsidRPr="00963BDF">
        <w:rPr>
          <w:rFonts w:ascii="Times New Roman" w:eastAsia="Times New Roman" w:hAnsi="Times New Roman" w:cs="Times New Roman"/>
          <w:sz w:val="24"/>
          <w:szCs w:val="24"/>
          <w:lang w:eastAsia="ru-RU"/>
        </w:rPr>
        <w:t xml:space="preserve"> сельское поселение», на сумму средств, необходимых для выполнения условий </w:t>
      </w:r>
      <w:proofErr w:type="spellStart"/>
      <w:r w:rsidRPr="00963BDF">
        <w:rPr>
          <w:rFonts w:ascii="Times New Roman" w:eastAsia="Times New Roman" w:hAnsi="Times New Roman" w:cs="Times New Roman"/>
          <w:sz w:val="24"/>
          <w:szCs w:val="24"/>
          <w:lang w:eastAsia="ru-RU"/>
        </w:rPr>
        <w:t>софинансирования</w:t>
      </w:r>
      <w:proofErr w:type="spellEnd"/>
      <w:r w:rsidRPr="00963BDF">
        <w:rPr>
          <w:rFonts w:ascii="Times New Roman" w:eastAsia="Times New Roman" w:hAnsi="Times New Roman" w:cs="Times New Roman"/>
          <w:sz w:val="24"/>
          <w:szCs w:val="24"/>
          <w:lang w:eastAsia="ru-RU"/>
        </w:rPr>
        <w:t>, установленных для получения межбюджетных трансфертов, предоставляемых местному бюджету из районного и областного бюджета в форме субсидий и иных межбюджетных трансфертов;</w:t>
      </w:r>
      <w:proofErr w:type="gramEnd"/>
    </w:p>
    <w:p w:rsidR="00963BDF" w:rsidRPr="00963BDF" w:rsidRDefault="00963BDF" w:rsidP="00963BDF">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63BDF">
        <w:rPr>
          <w:rFonts w:ascii="Times New Roman" w:eastAsia="Times New Roman" w:hAnsi="Times New Roman" w:cs="Times New Roman"/>
          <w:sz w:val="24"/>
          <w:szCs w:val="24"/>
          <w:lang w:eastAsia="ru-RU"/>
        </w:rPr>
        <w:t>в) в случае изменения порядка применения бюджетной классификации;</w:t>
      </w:r>
    </w:p>
    <w:p w:rsidR="00963BDF" w:rsidRPr="00963BDF" w:rsidRDefault="00963BDF" w:rsidP="00963BDF">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63BDF">
        <w:rPr>
          <w:rFonts w:ascii="Times New Roman" w:eastAsia="Times New Roman" w:hAnsi="Times New Roman" w:cs="Times New Roman"/>
          <w:sz w:val="24"/>
          <w:szCs w:val="24"/>
          <w:lang w:eastAsia="ru-RU"/>
        </w:rPr>
        <w:t>г) в случае перераспределения бюджетных ассигнований в целях увеличения объема бюджетных ассигнований, предусмотренных на обслуживание муниципального долга;</w:t>
      </w:r>
    </w:p>
    <w:p w:rsidR="00963BDF" w:rsidRPr="00963BDF" w:rsidRDefault="00963BDF" w:rsidP="00963BDF">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63BDF">
        <w:rPr>
          <w:rFonts w:ascii="Times New Roman" w:eastAsia="Times New Roman" w:hAnsi="Times New Roman" w:cs="Times New Roman"/>
          <w:sz w:val="24"/>
          <w:szCs w:val="24"/>
          <w:lang w:eastAsia="ru-RU"/>
        </w:rPr>
        <w:t xml:space="preserve">д) в случае перераспределения бюджетных ассигнований, в том числе в случае образования экономии, между разделами, подразделами, целевыми статьями, группами и подгруппами </w:t>
      </w:r>
      <w:proofErr w:type="gramStart"/>
      <w:r w:rsidRPr="00963BDF">
        <w:rPr>
          <w:rFonts w:ascii="Times New Roman" w:eastAsia="Times New Roman" w:hAnsi="Times New Roman" w:cs="Times New Roman"/>
          <w:sz w:val="24"/>
          <w:szCs w:val="24"/>
          <w:lang w:eastAsia="ru-RU"/>
        </w:rPr>
        <w:t>видов расходов классификации расходов бюджетов</w:t>
      </w:r>
      <w:proofErr w:type="gramEnd"/>
      <w:r w:rsidRPr="00963BDF">
        <w:rPr>
          <w:rFonts w:ascii="Times New Roman" w:eastAsia="Times New Roman" w:hAnsi="Times New Roman" w:cs="Times New Roman"/>
          <w:sz w:val="24"/>
          <w:szCs w:val="24"/>
          <w:lang w:eastAsia="ru-RU"/>
        </w:rPr>
        <w:t xml:space="preserve"> в пределах объема бюджетных ассигнований, утвержденных решением Совета </w:t>
      </w:r>
      <w:proofErr w:type="spellStart"/>
      <w:r w:rsidRPr="00963BDF">
        <w:rPr>
          <w:rFonts w:ascii="Times New Roman" w:eastAsia="Times New Roman" w:hAnsi="Times New Roman" w:cs="Times New Roman"/>
          <w:sz w:val="24"/>
          <w:szCs w:val="24"/>
          <w:lang w:eastAsia="ru-RU"/>
        </w:rPr>
        <w:t>Новокусковского</w:t>
      </w:r>
      <w:proofErr w:type="spellEnd"/>
      <w:r w:rsidRPr="00963BDF">
        <w:rPr>
          <w:rFonts w:ascii="Times New Roman" w:eastAsia="Times New Roman" w:hAnsi="Times New Roman" w:cs="Times New Roman"/>
          <w:sz w:val="24"/>
          <w:szCs w:val="24"/>
          <w:lang w:eastAsia="ru-RU"/>
        </w:rPr>
        <w:t xml:space="preserve"> сельского поселения о местном бюджете.</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proofErr w:type="gramStart"/>
      <w:r w:rsidRPr="00963BDF">
        <w:rPr>
          <w:rFonts w:ascii="Times New Roman" w:eastAsia="Times New Roman" w:hAnsi="Times New Roman" w:cs="Times New Roman"/>
          <w:sz w:val="24"/>
          <w:szCs w:val="24"/>
          <w:lang w:eastAsia="ru-RU"/>
        </w:rPr>
        <w:t>3) 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муниципальному контракту условиям данного муниципального контракта.</w:t>
      </w:r>
      <w:proofErr w:type="gramEnd"/>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27.</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Бюджетная смета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proofErr w:type="gramStart"/>
      <w:r w:rsidRPr="00963BDF">
        <w:rPr>
          <w:rFonts w:ascii="Times New Roman" w:eastAsia="Calibri" w:hAnsi="Times New Roman" w:cs="Times New Roman"/>
          <w:sz w:val="24"/>
          <w:szCs w:val="24"/>
        </w:rPr>
        <w:t>1) 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roofErr w:type="gramEnd"/>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Бюджетная смета казенного учреждения утверждается и ведется в порядке, определенном главным распорядителем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Бюджетная смета казенного учреждения, являющегося главным распорядителем бюджетных средств, утверждается руководителем главного распорядителя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В бюджетной смете казенного учреждения дополнительно могут утверждаться иные показатели, предусмотренные порядком составления и ведения бюджетной сметы казенного учреждения.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28.</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Предельные объемы финансирования</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t>1) В случае и порядке, установленных финансовым органом, при организации исполнения местного бюджета по расходам могут предусматриваться утверждение и доведение до главных распорядителей,  распорядителей и получателей бюджетных сре</w:t>
      </w:r>
      <w:proofErr w:type="gramStart"/>
      <w:r w:rsidRPr="00963BDF">
        <w:rPr>
          <w:rFonts w:ascii="Times New Roman" w:eastAsia="Calibri" w:hAnsi="Times New Roman" w:cs="Times New Roman"/>
          <w:bCs/>
          <w:iCs/>
          <w:sz w:val="24"/>
          <w:szCs w:val="24"/>
        </w:rPr>
        <w:t>дств пр</w:t>
      </w:r>
      <w:proofErr w:type="gramEnd"/>
      <w:r w:rsidRPr="00963BDF">
        <w:rPr>
          <w:rFonts w:ascii="Times New Roman" w:eastAsia="Calibri" w:hAnsi="Times New Roman" w:cs="Times New Roman"/>
          <w:bCs/>
          <w:iCs/>
          <w:sz w:val="24"/>
          <w:szCs w:val="24"/>
        </w:rPr>
        <w:t>едельного объема оплаты денежных обязательств в соответствующем периоде текущего финансового года (предельные объемы финансирования).</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lastRenderedPageBreak/>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распорядителей и получателей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29.</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 xml:space="preserve">Использование доходов, фактически полученных при исполнении бюджета </w:t>
      </w:r>
      <w:proofErr w:type="gramStart"/>
      <w:r w:rsidRPr="00963BDF">
        <w:rPr>
          <w:rFonts w:ascii="Times New Roman" w:eastAsia="Calibri" w:hAnsi="Times New Roman" w:cs="Times New Roman"/>
          <w:b/>
          <w:sz w:val="24"/>
          <w:szCs w:val="24"/>
        </w:rPr>
        <w:t>сверх</w:t>
      </w:r>
      <w:proofErr w:type="gramEnd"/>
      <w:r w:rsidRPr="00963BDF">
        <w:rPr>
          <w:rFonts w:ascii="Times New Roman" w:eastAsia="Calibri" w:hAnsi="Times New Roman" w:cs="Times New Roman"/>
          <w:b/>
          <w:sz w:val="24"/>
          <w:szCs w:val="24"/>
        </w:rPr>
        <w:t xml:space="preserve"> утвержденных решением о местном бюджете</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 </w:t>
      </w:r>
      <w:proofErr w:type="gramStart"/>
      <w:r w:rsidRPr="00963BDF">
        <w:rPr>
          <w:rFonts w:ascii="Times New Roman" w:eastAsia="Calibri" w:hAnsi="Times New Roman" w:cs="Times New Roman"/>
          <w:sz w:val="24"/>
          <w:szCs w:val="24"/>
        </w:rPr>
        <w:t xml:space="preserve">Доходы, фактически полученные при исполнении местного бюджета сверх утвержденных решением о местном бюджете общего объема доходов, могут направляться Администрацией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без внесения изменений в решение о местном бюджете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w:t>
      </w:r>
      <w:proofErr w:type="spellStart"/>
      <w:r w:rsidRPr="00963BDF">
        <w:rPr>
          <w:rFonts w:ascii="Times New Roman" w:eastAsia="Calibri" w:hAnsi="Times New Roman" w:cs="Times New Roman"/>
          <w:sz w:val="24"/>
          <w:szCs w:val="24"/>
        </w:rPr>
        <w:t>Новокусковского</w:t>
      </w:r>
      <w:proofErr w:type="spellEnd"/>
      <w:r w:rsidRPr="00963BDF">
        <w:rPr>
          <w:rFonts w:ascii="Times New Roman" w:eastAsia="Calibri" w:hAnsi="Times New Roman" w:cs="Times New Roman"/>
          <w:sz w:val="24"/>
          <w:szCs w:val="24"/>
        </w:rPr>
        <w:t xml:space="preserve"> сельского поселения в случае недостаточности предусмотренных на их исполнение</w:t>
      </w:r>
      <w:proofErr w:type="gramEnd"/>
      <w:r w:rsidRPr="00963BDF">
        <w:rPr>
          <w:rFonts w:ascii="Times New Roman" w:eastAsia="Calibri" w:hAnsi="Times New Roman" w:cs="Times New Roman"/>
          <w:sz w:val="24"/>
          <w:szCs w:val="24"/>
        </w:rPr>
        <w:t xml:space="preserve"> бюджетных ассигнований в размере, предусмотренном </w:t>
      </w:r>
      <w:proofErr w:type="spellStart"/>
      <w:r w:rsidRPr="00963BDF">
        <w:rPr>
          <w:rFonts w:ascii="Times New Roman" w:eastAsia="Calibri" w:hAnsi="Times New Roman" w:cs="Times New Roman"/>
          <w:sz w:val="24"/>
          <w:szCs w:val="24"/>
        </w:rPr>
        <w:t>п.п</w:t>
      </w:r>
      <w:proofErr w:type="spellEnd"/>
      <w:r w:rsidRPr="00963BDF">
        <w:rPr>
          <w:rFonts w:ascii="Times New Roman" w:eastAsia="Calibri" w:hAnsi="Times New Roman" w:cs="Times New Roman"/>
          <w:sz w:val="24"/>
          <w:szCs w:val="24"/>
        </w:rPr>
        <w:t>. 3 пункта 25 настоящего положения.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proofErr w:type="gramStart"/>
      <w:r w:rsidRPr="00963BDF">
        <w:rPr>
          <w:rFonts w:ascii="Times New Roman" w:eastAsia="Calibri" w:hAnsi="Times New Roman" w:cs="Times New Roman"/>
          <w:sz w:val="24"/>
          <w:szCs w:val="24"/>
        </w:rPr>
        <w:t xml:space="preserve">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установленном </w:t>
      </w:r>
      <w:hyperlink r:id="rId14" w:history="1">
        <w:r w:rsidRPr="00963BDF">
          <w:rPr>
            <w:rFonts w:ascii="Times New Roman" w:eastAsia="Calibri" w:hAnsi="Times New Roman" w:cs="Times New Roman"/>
            <w:color w:val="0563C1"/>
            <w:sz w:val="24"/>
            <w:szCs w:val="24"/>
            <w:u w:val="single"/>
          </w:rPr>
          <w:t>пунктом 5 статьи 242</w:t>
        </w:r>
      </w:hyperlink>
      <w:r w:rsidRPr="00963BDF">
        <w:rPr>
          <w:rFonts w:ascii="Times New Roman" w:eastAsia="Calibri" w:hAnsi="Times New Roman" w:cs="Times New Roman"/>
          <w:sz w:val="24"/>
          <w:szCs w:val="24"/>
        </w:rPr>
        <w:t xml:space="preserve"> Бюджетного кодекса, а также безвозмездные поступления от физических и юридических лиц, фактически полученные при исполнении бюджета сверх утвержденных решением о бюджете доходов, направляются на увеличение расходов бюджета соответственно в целях предоставления субсидий</w:t>
      </w:r>
      <w:proofErr w:type="gramEnd"/>
      <w:r w:rsidRPr="00963BDF">
        <w:rPr>
          <w:rFonts w:ascii="Times New Roman" w:eastAsia="Calibri" w:hAnsi="Times New Roman" w:cs="Times New Roman"/>
          <w:sz w:val="24"/>
          <w:szCs w:val="24"/>
        </w:rPr>
        <w:t>, субвенций, иных межбюджетных трансфертов, имеющих целевое назначение, с внесением изменений в сводную бюджетную роспись без внесения изменений в решение о бюджете на текущий финансовый год (текущий финансовый год и плановый период).</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30. Завершение текущего финансового года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1) Операции по исполнению местного  бюджета завершаются 31 декабря.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Завершение операций по исполнению местного бюджета в текущем финансовом году осуществляется в порядке, установленном финансовым органом в соответствии с требованиями настоящей статьи.</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proofErr w:type="gramStart"/>
      <w:r w:rsidRPr="00963BDF">
        <w:rPr>
          <w:rFonts w:ascii="Times New Roman" w:eastAsia="Calibri" w:hAnsi="Times New Roman" w:cs="Times New Roman"/>
          <w:iCs/>
          <w:sz w:val="24"/>
          <w:szCs w:val="24"/>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w:t>
      </w:r>
      <w:proofErr w:type="gramEnd"/>
      <w:r w:rsidRPr="00963BDF">
        <w:rPr>
          <w:rFonts w:ascii="Times New Roman" w:eastAsia="Calibri" w:hAnsi="Times New Roman" w:cs="Times New Roman"/>
          <w:iCs/>
          <w:sz w:val="24"/>
          <w:szCs w:val="24"/>
        </w:rPr>
        <w:t xml:space="preserve"> года.</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5) Глава сельского поселения устанавливает порядок обеспечения получателей бюджетных сре</w:t>
      </w:r>
      <w:proofErr w:type="gramStart"/>
      <w:r w:rsidRPr="00963BDF">
        <w:rPr>
          <w:rFonts w:ascii="Times New Roman" w:eastAsia="Calibri" w:hAnsi="Times New Roman" w:cs="Times New Roman"/>
          <w:iCs/>
          <w:sz w:val="24"/>
          <w:szCs w:val="24"/>
        </w:rPr>
        <w:t>дств пр</w:t>
      </w:r>
      <w:proofErr w:type="gramEnd"/>
      <w:r w:rsidRPr="00963BDF">
        <w:rPr>
          <w:rFonts w:ascii="Times New Roman" w:eastAsia="Calibri" w:hAnsi="Times New Roman" w:cs="Times New Roman"/>
          <w:iCs/>
          <w:sz w:val="24"/>
          <w:szCs w:val="24"/>
        </w:rPr>
        <w:t>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963BDF" w:rsidRPr="00963BDF" w:rsidRDefault="00963BDF" w:rsidP="00963BDF">
      <w:pPr>
        <w:spacing w:after="0" w:line="240" w:lineRule="auto"/>
        <w:jc w:val="center"/>
        <w:rPr>
          <w:rFonts w:ascii="Times New Roman" w:eastAsia="Calibri" w:hAnsi="Times New Roman" w:cs="Times New Roman"/>
          <w:b/>
          <w:sz w:val="24"/>
          <w:szCs w:val="24"/>
        </w:rPr>
      </w:pPr>
      <w:r w:rsidRPr="00963BDF">
        <w:rPr>
          <w:rFonts w:ascii="Times New Roman" w:eastAsia="Calibri" w:hAnsi="Times New Roman" w:cs="Times New Roman"/>
          <w:b/>
          <w:sz w:val="24"/>
          <w:szCs w:val="24"/>
        </w:rPr>
        <w:t>Глава 6. Составление, внешняя проверка, рассмотрение и утверждение бюджетной отчетности</w:t>
      </w:r>
    </w:p>
    <w:p w:rsidR="00963BDF" w:rsidRPr="00963BDF" w:rsidRDefault="00963BDF" w:rsidP="00963BDF">
      <w:pPr>
        <w:spacing w:after="0" w:line="240" w:lineRule="auto"/>
        <w:ind w:firstLine="708"/>
        <w:jc w:val="both"/>
        <w:rPr>
          <w:rFonts w:ascii="Times New Roman" w:eastAsia="Calibri" w:hAnsi="Times New Roman" w:cs="Times New Roman"/>
          <w:b/>
          <w:i/>
          <w:sz w:val="24"/>
          <w:szCs w:val="24"/>
        </w:rPr>
      </w:pPr>
      <w:r w:rsidRPr="00963BDF">
        <w:rPr>
          <w:rFonts w:ascii="Times New Roman" w:eastAsia="Calibri" w:hAnsi="Times New Roman" w:cs="Times New Roman"/>
          <w:b/>
          <w:sz w:val="24"/>
          <w:szCs w:val="24"/>
        </w:rPr>
        <w:t>31</w:t>
      </w:r>
      <w:r w:rsidRPr="00963BDF">
        <w:rPr>
          <w:rFonts w:ascii="Times New Roman" w:eastAsia="Calibri" w:hAnsi="Times New Roman" w:cs="Times New Roman"/>
          <w:sz w:val="24"/>
          <w:szCs w:val="24"/>
        </w:rPr>
        <w:t>.</w:t>
      </w:r>
      <w:r w:rsidRPr="00963BDF">
        <w:rPr>
          <w:rFonts w:ascii="Times New Roman" w:eastAsia="Calibri" w:hAnsi="Times New Roman" w:cs="Times New Roman"/>
          <w:b/>
          <w:sz w:val="24"/>
          <w:szCs w:val="24"/>
        </w:rPr>
        <w:t xml:space="preserve"> Составление бюджетной отчетности</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t xml:space="preserve">1) Главные распорядители, распорядители, получатели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бюджетных средств) составляют бюджетную отчетность и представляют её в финансовый орган Администрации </w:t>
      </w:r>
      <w:proofErr w:type="spellStart"/>
      <w:r w:rsidRPr="00963BDF">
        <w:rPr>
          <w:rFonts w:ascii="Times New Roman" w:eastAsia="Calibri" w:hAnsi="Times New Roman" w:cs="Times New Roman"/>
          <w:iCs/>
          <w:sz w:val="24"/>
          <w:szCs w:val="24"/>
        </w:rPr>
        <w:t>Новокусковского</w:t>
      </w:r>
      <w:proofErr w:type="spellEnd"/>
      <w:r w:rsidRPr="00963BDF">
        <w:rPr>
          <w:rFonts w:ascii="Times New Roman" w:eastAsia="Calibri" w:hAnsi="Times New Roman" w:cs="Times New Roman"/>
          <w:iCs/>
          <w:sz w:val="24"/>
          <w:szCs w:val="24"/>
        </w:rPr>
        <w:t xml:space="preserve"> сельского поселения в установленный им срок.</w:t>
      </w:r>
    </w:p>
    <w:p w:rsidR="00963BDF" w:rsidRPr="00963BDF" w:rsidRDefault="00963BDF" w:rsidP="00963BDF">
      <w:pPr>
        <w:spacing w:after="0" w:line="240" w:lineRule="auto"/>
        <w:ind w:firstLine="708"/>
        <w:jc w:val="both"/>
        <w:rPr>
          <w:rFonts w:ascii="Times New Roman" w:eastAsia="Calibri" w:hAnsi="Times New Roman" w:cs="Times New Roman"/>
          <w:iCs/>
          <w:sz w:val="24"/>
          <w:szCs w:val="24"/>
        </w:rPr>
      </w:pPr>
      <w:r w:rsidRPr="00963BDF">
        <w:rPr>
          <w:rFonts w:ascii="Times New Roman" w:eastAsia="Calibri" w:hAnsi="Times New Roman" w:cs="Times New Roman"/>
          <w:iCs/>
          <w:sz w:val="24"/>
          <w:szCs w:val="24"/>
        </w:rPr>
        <w:lastRenderedPageBreak/>
        <w:t>2) Бюджетная отчетность муниципального образования «</w:t>
      </w:r>
      <w:proofErr w:type="spellStart"/>
      <w:r w:rsidRPr="00963BDF">
        <w:rPr>
          <w:rFonts w:ascii="Times New Roman" w:eastAsia="Calibri" w:hAnsi="Times New Roman" w:cs="Times New Roman"/>
          <w:iCs/>
          <w:sz w:val="24"/>
          <w:szCs w:val="24"/>
        </w:rPr>
        <w:t>Новокусковское</w:t>
      </w:r>
      <w:proofErr w:type="spellEnd"/>
      <w:r w:rsidRPr="00963BDF">
        <w:rPr>
          <w:rFonts w:ascii="Times New Roman" w:eastAsia="Calibri" w:hAnsi="Times New Roman" w:cs="Times New Roman"/>
          <w:iCs/>
          <w:sz w:val="24"/>
          <w:szCs w:val="24"/>
        </w:rPr>
        <w:t xml:space="preserve"> сельское поселение» составляется финансовым органом Администрации </w:t>
      </w:r>
      <w:proofErr w:type="spellStart"/>
      <w:r w:rsidRPr="00963BDF">
        <w:rPr>
          <w:rFonts w:ascii="Times New Roman" w:eastAsia="Calibri" w:hAnsi="Times New Roman" w:cs="Times New Roman"/>
          <w:iCs/>
          <w:sz w:val="24"/>
          <w:szCs w:val="24"/>
        </w:rPr>
        <w:t>Новокусковского</w:t>
      </w:r>
      <w:proofErr w:type="spellEnd"/>
      <w:r w:rsidRPr="00963BDF">
        <w:rPr>
          <w:rFonts w:ascii="Times New Roman" w:eastAsia="Calibri" w:hAnsi="Times New Roman" w:cs="Times New Roman"/>
          <w:iCs/>
          <w:sz w:val="24"/>
          <w:szCs w:val="24"/>
        </w:rPr>
        <w:t xml:space="preserve"> сельского поселения и предоставляется в Управление финансов администрации Асиновского района.</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3) Бюджетная отчетность муниципального образования «</w:t>
      </w:r>
      <w:proofErr w:type="spellStart"/>
      <w:r w:rsidRPr="00963BDF">
        <w:rPr>
          <w:rFonts w:ascii="Times New Roman" w:eastAsia="Calibri" w:hAnsi="Times New Roman" w:cs="Times New Roman"/>
          <w:bCs/>
          <w:sz w:val="24"/>
          <w:szCs w:val="24"/>
        </w:rPr>
        <w:t>Новокусковское</w:t>
      </w:r>
      <w:proofErr w:type="spellEnd"/>
      <w:r w:rsidRPr="00963BDF">
        <w:rPr>
          <w:rFonts w:ascii="Times New Roman" w:eastAsia="Calibri" w:hAnsi="Times New Roman" w:cs="Times New Roman"/>
          <w:bCs/>
          <w:sz w:val="24"/>
          <w:szCs w:val="24"/>
        </w:rPr>
        <w:t xml:space="preserve"> сельское поселение» является годовой. Отчет об исполнении бюджета является ежеквартальным.</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4) Отчет об исполнении местного бюджета за первый квартал, полугодие и девять месяцев текущего финансового года утверждается Главой сельского поселения и направляется в Совет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Годовые отчеты об исполнении местного бюджета подлежат утверждению муниципальным правовым актом Совета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32. Внутренний финансовый контроль</w:t>
      </w:r>
    </w:p>
    <w:p w:rsidR="00963BDF" w:rsidRPr="00963BDF" w:rsidRDefault="00963BDF" w:rsidP="00963BDF">
      <w:pPr>
        <w:spacing w:after="0" w:line="240" w:lineRule="auto"/>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ab/>
        <w:t xml:space="preserve">Главный распорядитель (распорядитель) бюджетных средств осуществляет внутренний финансовый контроль, направленный </w:t>
      </w:r>
      <w:proofErr w:type="gramStart"/>
      <w:r w:rsidRPr="00963BDF">
        <w:rPr>
          <w:rFonts w:ascii="Times New Roman" w:eastAsia="Calibri" w:hAnsi="Times New Roman" w:cs="Times New Roman"/>
          <w:sz w:val="24"/>
          <w:szCs w:val="24"/>
        </w:rPr>
        <w:t>на</w:t>
      </w:r>
      <w:proofErr w:type="gramEnd"/>
      <w:r w:rsidRPr="00963BDF">
        <w:rPr>
          <w:rFonts w:ascii="Times New Roman" w:eastAsia="Calibri" w:hAnsi="Times New Roman" w:cs="Times New Roman"/>
          <w:sz w:val="24"/>
          <w:szCs w:val="24"/>
        </w:rPr>
        <w:t>:</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sz w:val="24"/>
          <w:szCs w:val="24"/>
        </w:rPr>
        <w:t>подготовку и организацию мер по повышению экономности и результативности использования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b/>
          <w:i/>
          <w:sz w:val="24"/>
          <w:szCs w:val="24"/>
        </w:rPr>
      </w:pPr>
      <w:r w:rsidRPr="00963BDF">
        <w:rPr>
          <w:rFonts w:ascii="Times New Roman" w:eastAsia="Calibri" w:hAnsi="Times New Roman" w:cs="Times New Roman"/>
          <w:b/>
          <w:sz w:val="24"/>
          <w:szCs w:val="24"/>
        </w:rPr>
        <w:t>33. Внешняя проверка годового отчета об исполнении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1) Годовой отчет об исполнении местного бюджета до его рассмотрения в Совете сельского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2) Внешняя проверка годового отчета об исполнении местного бюджета осуществляется контрольно-правовым комитетом Совета сельского поселения в порядке, установленном муниципальным правовым актом Совета сельского поселения с соблюдением требований Бюджетного Кодекса.</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 xml:space="preserve">3) Администрация </w:t>
      </w:r>
      <w:proofErr w:type="spellStart"/>
      <w:r w:rsidRPr="00963BDF">
        <w:rPr>
          <w:rFonts w:ascii="Times New Roman" w:eastAsia="Calibri" w:hAnsi="Times New Roman" w:cs="Times New Roman"/>
          <w:bCs/>
          <w:sz w:val="24"/>
          <w:szCs w:val="24"/>
        </w:rPr>
        <w:t>Новокусковского</w:t>
      </w:r>
      <w:proofErr w:type="spellEnd"/>
      <w:r w:rsidRPr="00963BDF">
        <w:rPr>
          <w:rFonts w:ascii="Times New Roman" w:eastAsia="Calibri" w:hAnsi="Times New Roman" w:cs="Times New Roman"/>
          <w:bCs/>
          <w:sz w:val="24"/>
          <w:szCs w:val="24"/>
        </w:rPr>
        <w:t xml:space="preserve"> сельского поселения представляет отчет об исполнении местного бюджета для подготовки заключения на него не позднее 1 апреля текущего года. </w:t>
      </w:r>
      <w:r w:rsidRPr="00963BDF">
        <w:rPr>
          <w:rFonts w:ascii="Times New Roman" w:eastAsia="Calibri" w:hAnsi="Times New Roman" w:cs="Times New Roman"/>
          <w:bCs/>
          <w:sz w:val="24"/>
          <w:szCs w:val="24"/>
        </w:rPr>
        <w:tab/>
        <w:t>Подготовка заключения на годовой отчет об исполнении местного бюджета проводится в срок, не превышающий один месяц.</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4) Контрольно-правовой комитет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963BDF" w:rsidRPr="00963BDF" w:rsidRDefault="00963BDF" w:rsidP="00963BDF">
      <w:pPr>
        <w:spacing w:after="0" w:line="240" w:lineRule="auto"/>
        <w:ind w:firstLine="708"/>
        <w:jc w:val="both"/>
        <w:rPr>
          <w:rFonts w:ascii="Times New Roman" w:eastAsia="Calibri" w:hAnsi="Times New Roman" w:cs="Times New Roman"/>
          <w:bCs/>
          <w:sz w:val="24"/>
          <w:szCs w:val="24"/>
        </w:rPr>
      </w:pPr>
      <w:r w:rsidRPr="00963BDF">
        <w:rPr>
          <w:rFonts w:ascii="Times New Roman" w:eastAsia="Calibri" w:hAnsi="Times New Roman" w:cs="Times New Roman"/>
          <w:bCs/>
          <w:sz w:val="24"/>
          <w:szCs w:val="24"/>
        </w:rPr>
        <w:t>5) Заключение на годовой отчет об исполнении местного бюджета представляется в Совет сельского поселения с одновременным направлением в Администрацию сельского поселения.</w:t>
      </w:r>
    </w:p>
    <w:p w:rsidR="00963BDF" w:rsidRPr="00963BDF" w:rsidRDefault="00963BDF" w:rsidP="00963BDF">
      <w:pPr>
        <w:spacing w:after="0" w:line="240" w:lineRule="auto"/>
        <w:ind w:firstLine="708"/>
        <w:jc w:val="both"/>
        <w:rPr>
          <w:rFonts w:ascii="Times New Roman" w:eastAsia="Calibri" w:hAnsi="Times New Roman" w:cs="Times New Roman"/>
          <w:b/>
          <w:sz w:val="24"/>
          <w:szCs w:val="24"/>
        </w:rPr>
      </w:pPr>
      <w:r w:rsidRPr="00963BDF">
        <w:rPr>
          <w:rFonts w:ascii="Times New Roman" w:eastAsia="Calibri" w:hAnsi="Times New Roman" w:cs="Times New Roman"/>
          <w:b/>
          <w:sz w:val="24"/>
          <w:szCs w:val="24"/>
        </w:rPr>
        <w:t>34.</w:t>
      </w:r>
      <w:r w:rsidRPr="00963BDF">
        <w:rPr>
          <w:rFonts w:ascii="Times New Roman" w:eastAsia="Calibri" w:hAnsi="Times New Roman" w:cs="Times New Roman"/>
          <w:b/>
          <w:i/>
          <w:sz w:val="24"/>
          <w:szCs w:val="24"/>
        </w:rPr>
        <w:t xml:space="preserve"> </w:t>
      </w:r>
      <w:r w:rsidRPr="00963BDF">
        <w:rPr>
          <w:rFonts w:ascii="Times New Roman" w:eastAsia="Calibri" w:hAnsi="Times New Roman" w:cs="Times New Roman"/>
          <w:b/>
          <w:sz w:val="24"/>
          <w:szCs w:val="24"/>
        </w:rPr>
        <w:t>Представление, рассмотрение и утверждение годового отчета об исполнении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 xml:space="preserve">1) Совет сельского поселения рассматривает отчет об исполнении местного бюджета в течение одного месяца после получения заключения комитета. </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2) Совет сельского поселения при рассмотрении отчета об исполнении местного бюджета заслушивает доклад ведущего специалиста по финансам и экономике, а также доклад председателя контрольно-правового комитета.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proofErr w:type="gramStart"/>
      <w:r w:rsidRPr="00963BDF">
        <w:rPr>
          <w:rFonts w:ascii="Times New Roman" w:eastAsia="Calibri" w:hAnsi="Times New Roman" w:cs="Times New Roman"/>
          <w:sz w:val="24"/>
          <w:szCs w:val="24"/>
        </w:rPr>
        <w:t>3) Одновременно с годовым отчетом об исполнении местного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местного бюджета, иная бюджетная отчетность об исполнении местного бюджета и иные документы, предусмотренные бюджетным законодательством Российской Федерации.</w:t>
      </w:r>
      <w:proofErr w:type="gramEnd"/>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lastRenderedPageBreak/>
        <w:t>4) По результатам рассмотрения годового отчета об исполнении местного бюджета Совет сельского поселения принимает решение об утверждении либо отклонении решения об исполнении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В случае отклонения Советом сельского поселения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sz w:val="24"/>
          <w:szCs w:val="24"/>
        </w:rPr>
        <w:t>5) Годовой отчет об исполнении местного бюджета представляется в Совет сельского поселения не позднее 1 мая текущего года.</w:t>
      </w:r>
    </w:p>
    <w:p w:rsidR="00963BDF" w:rsidRPr="00963BDF" w:rsidRDefault="00963BDF" w:rsidP="00963BDF">
      <w:pPr>
        <w:spacing w:after="0" w:line="240" w:lineRule="auto"/>
        <w:ind w:firstLine="708"/>
        <w:jc w:val="both"/>
        <w:rPr>
          <w:rFonts w:ascii="Times New Roman" w:eastAsia="Calibri" w:hAnsi="Times New Roman" w:cs="Times New Roman"/>
          <w:b/>
          <w:i/>
          <w:sz w:val="24"/>
          <w:szCs w:val="24"/>
        </w:rPr>
      </w:pPr>
      <w:r w:rsidRPr="00963BDF">
        <w:rPr>
          <w:rFonts w:ascii="Times New Roman" w:eastAsia="Calibri" w:hAnsi="Times New Roman" w:cs="Times New Roman"/>
          <w:b/>
          <w:sz w:val="24"/>
          <w:szCs w:val="24"/>
        </w:rPr>
        <w:t>35.</w:t>
      </w:r>
      <w:r w:rsidRPr="00963BDF">
        <w:rPr>
          <w:rFonts w:ascii="Times New Roman" w:eastAsia="Calibri" w:hAnsi="Times New Roman" w:cs="Times New Roman"/>
          <w:sz w:val="24"/>
          <w:szCs w:val="24"/>
        </w:rPr>
        <w:t xml:space="preserve"> </w:t>
      </w:r>
      <w:r w:rsidRPr="00963BDF">
        <w:rPr>
          <w:rFonts w:ascii="Times New Roman" w:eastAsia="Calibri" w:hAnsi="Times New Roman" w:cs="Times New Roman"/>
          <w:b/>
          <w:sz w:val="24"/>
          <w:szCs w:val="24"/>
        </w:rPr>
        <w:t>Решение об исполнении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t>Решением об исполнении местного бюджета утверждается отчет об исполнении местного бюджета за отчетный финансовый год с указанием общего объема доходов, расходов и дефицита (профицита) местного бюджета.</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t>Отдельными приложениями к решению об исполнении местного бюджета за отчетный финансовый год утверждаются показатели:</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t>доходов бюджета по кодам классификации доходов бюджетов;</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t>расходов бюджета по ведомственной структуре расходов бюджета;</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t>расходов бюджета по разделам и подразделам классификации расходов бюджетов;</w:t>
      </w:r>
    </w:p>
    <w:p w:rsidR="00963BDF" w:rsidRPr="00963BDF" w:rsidRDefault="00963BDF" w:rsidP="00963BDF">
      <w:pPr>
        <w:spacing w:after="0" w:line="240" w:lineRule="auto"/>
        <w:ind w:firstLine="708"/>
        <w:jc w:val="both"/>
        <w:rPr>
          <w:rFonts w:ascii="Times New Roman" w:eastAsia="Calibri" w:hAnsi="Times New Roman" w:cs="Times New Roman"/>
          <w:bCs/>
          <w:iCs/>
          <w:sz w:val="24"/>
          <w:szCs w:val="24"/>
        </w:rPr>
      </w:pPr>
      <w:r w:rsidRPr="00963BDF">
        <w:rPr>
          <w:rFonts w:ascii="Times New Roman" w:eastAsia="Calibri" w:hAnsi="Times New Roman" w:cs="Times New Roman"/>
          <w:bCs/>
          <w:iCs/>
          <w:sz w:val="24"/>
          <w:szCs w:val="24"/>
        </w:rPr>
        <w:t xml:space="preserve">источников финансирования дефицита бюджета по кодам </w:t>
      </w:r>
      <w:proofErr w:type="gramStart"/>
      <w:r w:rsidRPr="00963BDF">
        <w:rPr>
          <w:rFonts w:ascii="Times New Roman" w:eastAsia="Calibri" w:hAnsi="Times New Roman" w:cs="Times New Roman"/>
          <w:bCs/>
          <w:iCs/>
          <w:sz w:val="24"/>
          <w:szCs w:val="24"/>
        </w:rPr>
        <w:t>классификации источников финансирования дефицитов бюджетов</w:t>
      </w:r>
      <w:proofErr w:type="gramEnd"/>
      <w:r w:rsidRPr="00963BDF">
        <w:rPr>
          <w:rFonts w:ascii="Times New Roman" w:eastAsia="Calibri" w:hAnsi="Times New Roman" w:cs="Times New Roman"/>
          <w:bCs/>
          <w:iCs/>
          <w:sz w:val="24"/>
          <w:szCs w:val="24"/>
        </w:rPr>
        <w:t>;</w:t>
      </w:r>
    </w:p>
    <w:p w:rsidR="00963BDF" w:rsidRPr="00963BDF" w:rsidRDefault="00963BDF" w:rsidP="00963BDF">
      <w:pPr>
        <w:spacing w:after="0" w:line="240" w:lineRule="auto"/>
        <w:ind w:firstLine="708"/>
        <w:jc w:val="both"/>
        <w:rPr>
          <w:rFonts w:ascii="Times New Roman" w:eastAsia="Calibri" w:hAnsi="Times New Roman" w:cs="Times New Roman"/>
          <w:sz w:val="24"/>
          <w:szCs w:val="24"/>
        </w:rPr>
      </w:pPr>
      <w:r w:rsidRPr="00963BDF">
        <w:rPr>
          <w:rFonts w:ascii="Times New Roman" w:eastAsia="Calibri" w:hAnsi="Times New Roman" w:cs="Times New Roman"/>
          <w:bCs/>
          <w:iCs/>
          <w:sz w:val="24"/>
          <w:szCs w:val="24"/>
        </w:rPr>
        <w:t>Решением об исполнении бюджета также утверждаются иные показатели, установленные муниципальным правовым актом Совета сельского поселения для решения об исполнении бюджета.</w:t>
      </w:r>
    </w:p>
    <w:p w:rsidR="00963BDF" w:rsidRPr="00963BDF" w:rsidRDefault="00963BDF" w:rsidP="00963BDF">
      <w:pPr>
        <w:spacing w:after="160" w:line="259" w:lineRule="auto"/>
        <w:rPr>
          <w:rFonts w:ascii="Times New Roman" w:eastAsia="Calibri" w:hAnsi="Times New Roman" w:cs="Times New Roman"/>
        </w:rPr>
      </w:pPr>
    </w:p>
    <w:p w:rsidR="00963BDF" w:rsidRPr="00963BDF" w:rsidRDefault="00963BDF" w:rsidP="00963BDF">
      <w:pPr>
        <w:spacing w:after="160" w:line="259" w:lineRule="auto"/>
        <w:rPr>
          <w:rFonts w:ascii="Times New Roman" w:eastAsia="Calibri" w:hAnsi="Times New Roman" w:cs="Times New Roman"/>
        </w:rPr>
      </w:pPr>
    </w:p>
    <w:p w:rsidR="00963BDF" w:rsidRPr="00963BDF" w:rsidRDefault="00963BDF" w:rsidP="00963BDF">
      <w:pPr>
        <w:spacing w:after="160" w:line="259" w:lineRule="auto"/>
        <w:rPr>
          <w:rFonts w:ascii="Times New Roman" w:eastAsia="Calibri" w:hAnsi="Times New Roman" w:cs="Times New Roman"/>
        </w:rPr>
      </w:pPr>
    </w:p>
    <w:p w:rsidR="00963BDF" w:rsidRPr="00963BDF" w:rsidRDefault="00963BDF" w:rsidP="00963BDF">
      <w:pPr>
        <w:spacing w:after="160" w:line="259" w:lineRule="auto"/>
        <w:rPr>
          <w:rFonts w:ascii="Calibri" w:eastAsia="Calibri" w:hAnsi="Calibri" w:cs="Times New Roman"/>
        </w:rPr>
      </w:pPr>
    </w:p>
    <w:p w:rsidR="0003134D" w:rsidRDefault="0003134D"/>
    <w:sectPr w:rsidR="0003134D" w:rsidSect="002F0398">
      <w:headerReference w:type="even" r:id="rId15"/>
      <w:footerReference w:type="default" r:id="rId16"/>
      <w:pgSz w:w="11906" w:h="16838"/>
      <w:pgMar w:top="851" w:right="851" w:bottom="851" w:left="1134"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514" w:rsidRDefault="00963BDF">
    <w:pPr>
      <w:pStyle w:val="a5"/>
    </w:pPr>
    <w:r>
      <w:rPr>
        <w:rStyle w:val="a7"/>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5514" w:rsidRDefault="00963BDF">
    <w:pPr>
      <w:pStyle w:val="a3"/>
    </w:pPr>
    <w:r>
      <w:rPr>
        <w:rStyle w:val="a7"/>
      </w:rPr>
      <w:fldChar w:fldCharType="begin"/>
    </w:r>
    <w:r>
      <w:rPr>
        <w:rStyle w:val="a7"/>
      </w:rPr>
      <w:instrText xml:space="preserve"> PAGE </w:instrText>
    </w:r>
    <w:r>
      <w:rPr>
        <w:rStyle w:val="a7"/>
      </w:rPr>
      <w:fldChar w:fldCharType="separate"/>
    </w:r>
    <w:r>
      <w:rPr>
        <w:rStyle w:val="a7"/>
        <w:noProof/>
      </w:rPr>
      <w:t>21</w:t>
    </w:r>
    <w:r>
      <w:rPr>
        <w:rStyle w:val="a7"/>
      </w:rPr>
      <w:fldChar w:fldCharType="end"/>
    </w:r>
    <w:r>
      <w:rPr>
        <w:rStyle w:val="a7"/>
      </w:rPr>
      <w:fldChar w:fldCharType="begin"/>
    </w:r>
    <w:r>
      <w:rPr>
        <w:rStyle w:val="a7"/>
      </w:rPr>
      <w:instrText xml:space="preserve"> PAGE </w:instrText>
    </w:r>
    <w:r>
      <w:rPr>
        <w:rStyle w:val="a7"/>
      </w:rPr>
      <w:fldChar w:fldCharType="separate"/>
    </w:r>
    <w:r>
      <w:rPr>
        <w:rStyle w:val="a7"/>
        <w:noProof/>
      </w:rPr>
      <w:t>21</w:t>
    </w:r>
    <w:r>
      <w:rPr>
        <w:rStyle w:val="a7"/>
      </w:rPr>
      <w:fldChar w:fldCharType="end"/>
    </w:r>
    <w:r>
      <w:rPr>
        <w:rStyle w:val="a7"/>
      </w:rPr>
      <w:fldChar w:fldCharType="begin"/>
    </w:r>
    <w:r>
      <w:rPr>
        <w:rStyle w:val="a7"/>
      </w:rPr>
      <w:instrText xml:space="preserve"> PAGE </w:instrText>
    </w:r>
    <w:r>
      <w:rPr>
        <w:rStyle w:val="a7"/>
      </w:rPr>
      <w:fldChar w:fldCharType="separate"/>
    </w:r>
    <w:r>
      <w:rPr>
        <w:rStyle w:val="a7"/>
        <w:noProof/>
      </w:rPr>
      <w:t>21</w:t>
    </w:r>
    <w:r>
      <w:rPr>
        <w:rStyle w:val="a7"/>
      </w:rPr>
      <w:fldChar w:fldCharType="end"/>
    </w:r>
    <w:r>
      <w:rPr>
        <w:rStyle w:val="a7"/>
      </w:rPr>
      <w:fldChar w:fldCharType="begin"/>
    </w:r>
    <w:r>
      <w:rPr>
        <w:rStyle w:val="a7"/>
      </w:rPr>
      <w:instrText xml:space="preserve"> PAGE </w:instrText>
    </w:r>
    <w:r>
      <w:rPr>
        <w:rStyle w:val="a7"/>
      </w:rPr>
      <w:fldChar w:fldCharType="separate"/>
    </w:r>
    <w:r>
      <w:rPr>
        <w:rStyle w:val="a7"/>
        <w:noProof/>
      </w:rPr>
      <w:t>15</w:t>
    </w:r>
    <w:r>
      <w:rPr>
        <w:rStyle w:val="a7"/>
      </w:rPr>
      <w:fldChar w:fldCharType="end"/>
    </w:r>
    <w:r>
      <w:rPr>
        <w:rStyle w:val="a7"/>
      </w:rPr>
      <w:fldChar w:fldCharType="begin"/>
    </w:r>
    <w:r>
      <w:rPr>
        <w:rStyle w:val="a7"/>
      </w:rPr>
      <w:instrText xml:space="preserve"> PAGE </w:instrText>
    </w:r>
    <w:r>
      <w:rPr>
        <w:rStyle w:val="a7"/>
      </w:rPr>
      <w:fldChar w:fldCharType="separate"/>
    </w:r>
    <w:r>
      <w:rPr>
        <w:rStyle w:val="a7"/>
        <w:noProof/>
      </w:rPr>
      <w:t>21</w:t>
    </w:r>
    <w:r>
      <w:rPr>
        <w:rStyle w:val="a7"/>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2B6941"/>
    <w:multiLevelType w:val="hybridMultilevel"/>
    <w:tmpl w:val="143C82CE"/>
    <w:lvl w:ilvl="0" w:tplc="616CF55A">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E35"/>
    <w:rsid w:val="0003134D"/>
    <w:rsid w:val="00331E35"/>
    <w:rsid w:val="00963B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63BDF"/>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63BDF"/>
  </w:style>
  <w:style w:type="paragraph" w:styleId="a5">
    <w:name w:val="footer"/>
    <w:basedOn w:val="a"/>
    <w:link w:val="a6"/>
    <w:uiPriority w:val="99"/>
    <w:semiHidden/>
    <w:unhideWhenUsed/>
    <w:rsid w:val="00963BDF"/>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63BDF"/>
  </w:style>
  <w:style w:type="character" w:styleId="a7">
    <w:name w:val="page number"/>
    <w:basedOn w:val="a0"/>
    <w:rsid w:val="00963B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63BDF"/>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63BDF"/>
  </w:style>
  <w:style w:type="paragraph" w:styleId="a5">
    <w:name w:val="footer"/>
    <w:basedOn w:val="a"/>
    <w:link w:val="a6"/>
    <w:uiPriority w:val="99"/>
    <w:semiHidden/>
    <w:unhideWhenUsed/>
    <w:rsid w:val="00963BDF"/>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63BDF"/>
  </w:style>
  <w:style w:type="character" w:styleId="a7">
    <w:name w:val="page number"/>
    <w:basedOn w:val="a0"/>
    <w:rsid w:val="00963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0802CE3B7856E0FE20C97FAE104E37CFDF2B1FA3FBBF1ABDB3A4D3D3BK1o3J" TargetMode="External"/><Relationship Id="rId13" Type="http://schemas.openxmlformats.org/officeDocument/2006/relationships/hyperlink" Target="consultantplus://offline/ref=76CDAB609181340087A75E16113A310CC52FFA547564EC037B74C62409C0AD1D1BA9AEB3DCCCF7FBM6c9I"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ECDD666530CDE3B3538A094BE7FA3569AF4800785C9BF4C4CDBEA3C9FBk9M7I" TargetMode="External"/><Relationship Id="rId12" Type="http://schemas.openxmlformats.org/officeDocument/2006/relationships/hyperlink" Target="consultantplus://offline/ref=76CDAB609181340087A75E16113A310CC52FFA547564EC037B74C62409C0AD1D1BA9AEB3DCCCF7FFM6cD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hyperlink" Target="consultantplus://offline/ref=ECDD666530CDE3B3538A1746F1966264A6465E715C9CFA9698EBA59EA4C790DD5D5BE22B059DE6FD0CC21419k0MCI" TargetMode="External"/><Relationship Id="rId11" Type="http://schemas.openxmlformats.org/officeDocument/2006/relationships/hyperlink" Target="consultantplus://offline/ref=76CDAB609181340087A75E16113A310CC52FF9587669EC037B74C62409C0AD1D1BA9AEB3DCCCF7FEM6cA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5976D1A337E9D4AFD71917FB0B8D4DB75E5914DECB5DCA486B6E9A05E18BC4E5B0B795F89C95A4D9Y4Q8I" TargetMode="External"/><Relationship Id="rId4" Type="http://schemas.openxmlformats.org/officeDocument/2006/relationships/settings" Target="settings.xml"/><Relationship Id="rId9" Type="http://schemas.openxmlformats.org/officeDocument/2006/relationships/hyperlink" Target="http://www.consultant.ru/document/cons_doc_LAW_198646/" TargetMode="External"/><Relationship Id="rId14" Type="http://schemas.openxmlformats.org/officeDocument/2006/relationships/hyperlink" Target="consultantplus://offline/ref=A2334BAD7573D0DEEAC2FBFDD6ED77BC94981C624C342BB36341AB868BFA50CB9D79410536C2hEl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7336</Words>
  <Characters>41820</Characters>
  <Application>Microsoft Office Word</Application>
  <DocSecurity>0</DocSecurity>
  <Lines>348</Lines>
  <Paragraphs>98</Paragraphs>
  <ScaleCrop>false</ScaleCrop>
  <Company/>
  <LinksUpToDate>false</LinksUpToDate>
  <CharactersWithSpaces>49058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2021-04-08T03:12:00Z</dcterms:created>
  <dcterms:modified xsi:type="dcterms:W3CDTF">2021-04-08T03:16:00Z</dcterms:modified>
</cp:coreProperties>
</file>