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9D273B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22.12</w:t>
      </w:r>
      <w:r w:rsidR="00F361F6">
        <w:rPr>
          <w:rFonts w:ascii="Times New Roman" w:eastAsia="Times New Roman" w:hAnsi="Times New Roman" w:cs="Times New Roman"/>
          <w:sz w:val="24"/>
          <w:szCs w:val="24"/>
          <w:lang w:eastAsia="ru-RU"/>
        </w:rPr>
        <w:t>.2021</w:t>
      </w:r>
      <w:r w:rsidR="007D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№ 169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4301" w:rsidRPr="0030616B" w:rsidRDefault="00511E20" w:rsidP="007C02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 определении на</w:t>
      </w:r>
      <w:r w:rsidR="00481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D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первое 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полугодие 20</w:t>
      </w:r>
      <w:r w:rsidR="00C922F4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9D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средней рыночной стоимости одного квадратного метра</w:t>
      </w:r>
      <w:r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общей площади жилья, предоставляемого на территории </w:t>
      </w:r>
      <w:proofErr w:type="spellStart"/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детям-сиротам</w:t>
      </w:r>
      <w:r w:rsidR="00133E0C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детям, оставшимся без попечения родителей, лицам из числа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-сирот и дет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оставши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ся без попечения родителей,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которые относились к категории детей-сирот и детей, оставшихся без попечения родителей, лиц из числа детей-сирот и детей, оставшихся без попечения</w:t>
      </w:r>
      <w:proofErr w:type="gramEnd"/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родителей, и достигли возраста 23 лет, которые подлежат обеспечению жилыми помещениями</w:t>
      </w:r>
    </w:p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511E20" w:rsidRPr="00377F78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Законом Томской области от 11 сентября 2007 года № 188-ОЗ «О наделении органов местного самоуправления государственными полномочиями по обеспечению жилыми помещениями детей-сирот и детей, оставшихся без попечения родителей, а также лиц из их числа», рассмотрев отчет ООО 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Сибирский институт независимой экспертизы и оценки</w:t>
      </w:r>
      <w:r w:rsidR="002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 </w:t>
      </w:r>
      <w:r w:rsidR="009D273B">
        <w:rPr>
          <w:rFonts w:ascii="Times New Roman" w:eastAsia="Times New Roman" w:hAnsi="Times New Roman" w:cs="Times New Roman"/>
          <w:sz w:val="24"/>
          <w:szCs w:val="24"/>
          <w:lang w:eastAsia="ru-RU"/>
        </w:rPr>
        <w:t>20.12</w:t>
      </w:r>
      <w:r w:rsid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.2021</w:t>
      </w:r>
      <w:r w:rsidR="00133E0C" w:rsidRPr="0048103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№ О-0</w:t>
      </w:r>
      <w:r w:rsidR="009D273B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77F78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БН </w:t>
      </w:r>
      <w:r w:rsidR="00133E0C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определении рыночной стоимости 1 кв. м. жилья на территории Асиновского района </w:t>
      </w:r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(в</w:t>
      </w:r>
      <w:proofErr w:type="gramEnd"/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 числе </w:t>
      </w:r>
      <w:proofErr w:type="spellStart"/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поселения) </w:t>
      </w:r>
      <w:r w:rsidR="00133E0C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9D273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33E0C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полугодие 20</w:t>
      </w:r>
      <w:r w:rsidR="00C922F4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D273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3E0C" w:rsidRP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</w:t>
      </w:r>
    </w:p>
    <w:p w:rsidR="00FF321D" w:rsidRPr="00A94A6E" w:rsidRDefault="00511E20" w:rsidP="00D328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4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133E0C" w:rsidRPr="00133E0C" w:rsidRDefault="00511E20" w:rsidP="00133E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пределить 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="009D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первое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полугодие 202</w:t>
      </w:r>
      <w:r w:rsidR="009D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средн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юю рыночную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оимость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одного квадратного метра общей площади жилья, предоставляемого на территории </w:t>
      </w:r>
      <w:proofErr w:type="spellStart"/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детям-сиротам и детям, оставшимся без попечения родителей, 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лицам из числа детей-сирот и детей, оста</w:t>
      </w:r>
      <w:r w:rsidR="00D32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вшихся без попечения родителей,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лиц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</w:r>
      <w:proofErr w:type="gramEnd"/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 достигли возраста 23 лет, которые подлежат обеспечению жилыми помещениями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размере </w:t>
      </w:r>
      <w:r w:rsidR="009D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556</w:t>
      </w:r>
      <w:r w:rsidR="00377F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пятьдесят </w:t>
      </w:r>
      <w:r w:rsidR="009D27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пять тысяч шест</w:t>
      </w:r>
      <w:bookmarkStart w:id="0" w:name="_GoBack"/>
      <w:bookmarkEnd w:id="0"/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ьсот</w:t>
      </w:r>
      <w:r w:rsidR="00377F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тридцать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рублей.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proofErr w:type="spellStart"/>
      <w:r w:rsidR="00981F74" w:rsidRPr="009331E5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981F74" w:rsidRPr="009331E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hyperlink r:id="rId9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7F78" w:rsidRDefault="00377F78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CF373F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377F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</w:t>
      </w:r>
      <w:r w:rsidR="00377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D328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8B7B62" w:rsidRDefault="008B7B62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28B7" w:rsidRDefault="00D328B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28B7" w:rsidRDefault="00D328B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5979" w:rsidRDefault="00885979"/>
    <w:sectPr w:rsidR="00885979" w:rsidSect="00377F78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8C2" w:rsidRDefault="00B248C2" w:rsidP="00981F74">
      <w:pPr>
        <w:spacing w:after="0" w:line="240" w:lineRule="auto"/>
      </w:pPr>
      <w:r>
        <w:separator/>
      </w:r>
    </w:p>
  </w:endnote>
  <w:endnote w:type="continuationSeparator" w:id="0">
    <w:p w:rsidR="00B248C2" w:rsidRDefault="00B248C2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8C2" w:rsidRDefault="00B248C2" w:rsidP="00981F74">
      <w:pPr>
        <w:spacing w:after="0" w:line="240" w:lineRule="auto"/>
      </w:pPr>
      <w:r>
        <w:separator/>
      </w:r>
    </w:p>
  </w:footnote>
  <w:footnote w:type="continuationSeparator" w:id="0">
    <w:p w:rsidR="00B248C2" w:rsidRDefault="00B248C2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73C" w:rsidRDefault="00AD573C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F0B4C"/>
    <w:rsid w:val="00133E0C"/>
    <w:rsid w:val="001965C2"/>
    <w:rsid w:val="001B0496"/>
    <w:rsid w:val="00241EEB"/>
    <w:rsid w:val="0024252B"/>
    <w:rsid w:val="0025615B"/>
    <w:rsid w:val="0026280B"/>
    <w:rsid w:val="00296C2D"/>
    <w:rsid w:val="00302FD9"/>
    <w:rsid w:val="0030616B"/>
    <w:rsid w:val="00350763"/>
    <w:rsid w:val="00351145"/>
    <w:rsid w:val="00353B68"/>
    <w:rsid w:val="0036193A"/>
    <w:rsid w:val="00363066"/>
    <w:rsid w:val="00375D20"/>
    <w:rsid w:val="00376537"/>
    <w:rsid w:val="00377F78"/>
    <w:rsid w:val="003F241D"/>
    <w:rsid w:val="00417862"/>
    <w:rsid w:val="00432FF7"/>
    <w:rsid w:val="00436A4B"/>
    <w:rsid w:val="00461660"/>
    <w:rsid w:val="00481039"/>
    <w:rsid w:val="00493ACC"/>
    <w:rsid w:val="00511E20"/>
    <w:rsid w:val="0053725D"/>
    <w:rsid w:val="00580FFD"/>
    <w:rsid w:val="0058521D"/>
    <w:rsid w:val="005916DE"/>
    <w:rsid w:val="005B198E"/>
    <w:rsid w:val="005E0F00"/>
    <w:rsid w:val="005F1B31"/>
    <w:rsid w:val="006371D9"/>
    <w:rsid w:val="006528A2"/>
    <w:rsid w:val="00667386"/>
    <w:rsid w:val="0068044F"/>
    <w:rsid w:val="006A2955"/>
    <w:rsid w:val="006E6B73"/>
    <w:rsid w:val="00707353"/>
    <w:rsid w:val="007236DA"/>
    <w:rsid w:val="00776294"/>
    <w:rsid w:val="007A61C2"/>
    <w:rsid w:val="007C0227"/>
    <w:rsid w:val="007D67C9"/>
    <w:rsid w:val="00800468"/>
    <w:rsid w:val="00812A1B"/>
    <w:rsid w:val="00837197"/>
    <w:rsid w:val="00847520"/>
    <w:rsid w:val="00860F3F"/>
    <w:rsid w:val="00876B0F"/>
    <w:rsid w:val="00882F34"/>
    <w:rsid w:val="00885979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A47A4"/>
    <w:rsid w:val="009C240C"/>
    <w:rsid w:val="009C750A"/>
    <w:rsid w:val="009D273B"/>
    <w:rsid w:val="00A34BAF"/>
    <w:rsid w:val="00A4662F"/>
    <w:rsid w:val="00A539A1"/>
    <w:rsid w:val="00A908AD"/>
    <w:rsid w:val="00A94A6E"/>
    <w:rsid w:val="00AB2ED5"/>
    <w:rsid w:val="00AC63CD"/>
    <w:rsid w:val="00AD573C"/>
    <w:rsid w:val="00AD57BA"/>
    <w:rsid w:val="00B10002"/>
    <w:rsid w:val="00B110C4"/>
    <w:rsid w:val="00B17D50"/>
    <w:rsid w:val="00B248C2"/>
    <w:rsid w:val="00B3735C"/>
    <w:rsid w:val="00B444C5"/>
    <w:rsid w:val="00B54524"/>
    <w:rsid w:val="00BB148C"/>
    <w:rsid w:val="00BE04FE"/>
    <w:rsid w:val="00C80471"/>
    <w:rsid w:val="00C922F4"/>
    <w:rsid w:val="00CA3BE9"/>
    <w:rsid w:val="00CA7EBF"/>
    <w:rsid w:val="00CC1D63"/>
    <w:rsid w:val="00CC2C4C"/>
    <w:rsid w:val="00CC605D"/>
    <w:rsid w:val="00CD2096"/>
    <w:rsid w:val="00CD2139"/>
    <w:rsid w:val="00CF373F"/>
    <w:rsid w:val="00D162B9"/>
    <w:rsid w:val="00D2332B"/>
    <w:rsid w:val="00D328B7"/>
    <w:rsid w:val="00D356C6"/>
    <w:rsid w:val="00D737E5"/>
    <w:rsid w:val="00D8664F"/>
    <w:rsid w:val="00E44606"/>
    <w:rsid w:val="00E9467D"/>
    <w:rsid w:val="00ED7549"/>
    <w:rsid w:val="00F02373"/>
    <w:rsid w:val="00F06B02"/>
    <w:rsid w:val="00F361F6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F38C7-0BF9-408C-BE08-C19F6AE77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63</cp:revision>
  <cp:lastPrinted>2021-12-22T05:39:00Z</cp:lastPrinted>
  <dcterms:created xsi:type="dcterms:W3CDTF">2018-02-17T09:59:00Z</dcterms:created>
  <dcterms:modified xsi:type="dcterms:W3CDTF">2021-12-22T05:40:00Z</dcterms:modified>
</cp:coreProperties>
</file>