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0072" w:rsidRPr="00CF51B3" w:rsidRDefault="009C0072" w:rsidP="009C0072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51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Томская область </w:t>
      </w:r>
      <w:proofErr w:type="spellStart"/>
      <w:r w:rsidRPr="00CF51B3">
        <w:rPr>
          <w:rFonts w:ascii="Times New Roman" w:eastAsia="Times New Roman" w:hAnsi="Times New Roman" w:cs="Times New Roman"/>
          <w:sz w:val="24"/>
          <w:szCs w:val="24"/>
          <w:lang w:eastAsia="ru-RU"/>
        </w:rPr>
        <w:t>Асиновский</w:t>
      </w:r>
      <w:proofErr w:type="spellEnd"/>
      <w:r w:rsidRPr="00CF51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</w:t>
      </w:r>
    </w:p>
    <w:p w:rsidR="009C0072" w:rsidRPr="00CF51B3" w:rsidRDefault="009C0072" w:rsidP="009C0072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F51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</w:t>
      </w:r>
    </w:p>
    <w:p w:rsidR="009C0072" w:rsidRPr="00CF51B3" w:rsidRDefault="009C0072" w:rsidP="009C0072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F51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НОВОКУСКОВСКОГО СЕЛЬСКОГО ПОСЕЛЕНИЯ</w:t>
      </w:r>
    </w:p>
    <w:p w:rsidR="009C0072" w:rsidRPr="00CF51B3" w:rsidRDefault="009C0072" w:rsidP="009C0072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C0072" w:rsidRPr="00CF51B3" w:rsidRDefault="009C0072" w:rsidP="009C0072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F51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ПОСТАНОВЛЕНИЕ</w:t>
      </w:r>
    </w:p>
    <w:p w:rsidR="009C0072" w:rsidRPr="00CF51B3" w:rsidRDefault="004C5606" w:rsidP="003A23A3">
      <w:pPr>
        <w:widowControl w:val="0"/>
        <w:autoSpaceDE w:val="0"/>
        <w:autoSpaceDN w:val="0"/>
        <w:adjustRightInd w:val="0"/>
        <w:spacing w:after="0" w:line="480" w:lineRule="exact"/>
        <w:jc w:val="center"/>
        <w:rPr>
          <w:rFonts w:ascii="Times New Roman" w:eastAsia="Times New Roman" w:hAnsi="Times New Roman" w:cs="Calibri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19.07.2021</w:t>
      </w:r>
      <w:r w:rsidR="009C0072" w:rsidRPr="00CF51B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    </w:t>
      </w:r>
      <w:r w:rsidR="009C0072" w:rsidRPr="00CF51B3">
        <w:rPr>
          <w:rFonts w:ascii="Times New Roman" w:eastAsia="Times New Roman" w:hAnsi="Times New Roman" w:cs="Calibri"/>
          <w:bCs/>
          <w:sz w:val="26"/>
          <w:szCs w:val="26"/>
          <w:lang w:eastAsia="ru-RU"/>
        </w:rPr>
        <w:t xml:space="preserve">          </w:t>
      </w:r>
      <w:r w:rsidR="009C0072" w:rsidRPr="00CF51B3">
        <w:rPr>
          <w:rFonts w:ascii="Times New Roman" w:eastAsia="Times New Roman" w:hAnsi="Times New Roman" w:cs="Calibri"/>
          <w:bCs/>
          <w:sz w:val="26"/>
          <w:szCs w:val="26"/>
          <w:lang w:eastAsia="ru-RU"/>
        </w:rPr>
        <w:tab/>
      </w:r>
      <w:r w:rsidR="009C0072" w:rsidRPr="00CF51B3">
        <w:rPr>
          <w:rFonts w:ascii="Times New Roman" w:eastAsia="Times New Roman" w:hAnsi="Times New Roman" w:cs="Calibri"/>
          <w:bCs/>
          <w:sz w:val="26"/>
          <w:szCs w:val="26"/>
          <w:lang w:eastAsia="ru-RU"/>
        </w:rPr>
        <w:tab/>
        <w:t xml:space="preserve">         </w:t>
      </w:r>
      <w:r w:rsidR="009C0072" w:rsidRPr="00CF51B3">
        <w:rPr>
          <w:rFonts w:ascii="Times New Roman" w:eastAsia="Times New Roman" w:hAnsi="Times New Roman" w:cs="Calibri"/>
          <w:bCs/>
          <w:sz w:val="26"/>
          <w:szCs w:val="26"/>
          <w:lang w:eastAsia="ru-RU"/>
        </w:rPr>
        <w:tab/>
      </w:r>
      <w:r w:rsidR="009C0072" w:rsidRPr="00CF51B3">
        <w:rPr>
          <w:rFonts w:ascii="Times New Roman" w:eastAsia="Times New Roman" w:hAnsi="Times New Roman" w:cs="Calibri"/>
          <w:bCs/>
          <w:sz w:val="26"/>
          <w:szCs w:val="26"/>
          <w:lang w:eastAsia="ru-RU"/>
        </w:rPr>
        <w:tab/>
      </w:r>
      <w:r w:rsidR="003A23A3">
        <w:rPr>
          <w:rFonts w:ascii="Times New Roman" w:eastAsia="Times New Roman" w:hAnsi="Times New Roman" w:cs="Calibri"/>
          <w:bCs/>
          <w:sz w:val="26"/>
          <w:szCs w:val="26"/>
          <w:lang w:eastAsia="ru-RU"/>
        </w:rPr>
        <w:t xml:space="preserve">          </w:t>
      </w:r>
      <w:r w:rsidR="009C0072" w:rsidRPr="00CF51B3">
        <w:rPr>
          <w:rFonts w:ascii="Times New Roman" w:eastAsia="Times New Roman" w:hAnsi="Times New Roman" w:cs="Calibri"/>
          <w:bCs/>
          <w:sz w:val="26"/>
          <w:szCs w:val="26"/>
          <w:lang w:eastAsia="ru-RU"/>
        </w:rPr>
        <w:tab/>
      </w:r>
      <w:r w:rsidR="009C0072" w:rsidRPr="00CF51B3">
        <w:rPr>
          <w:rFonts w:ascii="Times New Roman" w:eastAsia="Times New Roman" w:hAnsi="Times New Roman" w:cs="Calibri"/>
          <w:bCs/>
          <w:sz w:val="26"/>
          <w:szCs w:val="26"/>
          <w:lang w:eastAsia="ru-RU"/>
        </w:rPr>
        <w:tab/>
        <w:t xml:space="preserve">                                №</w:t>
      </w:r>
      <w:r>
        <w:rPr>
          <w:rFonts w:ascii="Times New Roman" w:eastAsia="Times New Roman" w:hAnsi="Times New Roman" w:cs="Calibri"/>
          <w:bCs/>
          <w:sz w:val="26"/>
          <w:szCs w:val="26"/>
          <w:lang w:eastAsia="ru-RU"/>
        </w:rPr>
        <w:t xml:space="preserve"> 91</w:t>
      </w:r>
      <w:bookmarkStart w:id="0" w:name="_GoBack"/>
      <w:bookmarkEnd w:id="0"/>
    </w:p>
    <w:p w:rsidR="009C0072" w:rsidRPr="00CF51B3" w:rsidRDefault="009C0072" w:rsidP="009C00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Calibri"/>
          <w:bCs/>
          <w:sz w:val="24"/>
          <w:szCs w:val="24"/>
          <w:lang w:eastAsia="ru-RU"/>
        </w:rPr>
      </w:pPr>
      <w:r w:rsidRPr="00CF51B3">
        <w:rPr>
          <w:rFonts w:ascii="Times New Roman" w:eastAsia="Times New Roman" w:hAnsi="Times New Roman" w:cs="Calibri"/>
          <w:bCs/>
          <w:sz w:val="24"/>
          <w:szCs w:val="24"/>
          <w:lang w:eastAsia="ru-RU"/>
        </w:rPr>
        <w:t xml:space="preserve">с. </w:t>
      </w:r>
      <w:proofErr w:type="gramStart"/>
      <w:r w:rsidRPr="00CF51B3">
        <w:rPr>
          <w:rFonts w:ascii="Times New Roman" w:eastAsia="Times New Roman" w:hAnsi="Times New Roman" w:cs="Calibri"/>
          <w:bCs/>
          <w:sz w:val="24"/>
          <w:szCs w:val="24"/>
          <w:lang w:eastAsia="ru-RU"/>
        </w:rPr>
        <w:t>Ново-Кусково</w:t>
      </w:r>
      <w:proofErr w:type="gramEnd"/>
    </w:p>
    <w:p w:rsidR="009C0072" w:rsidRPr="00CF51B3" w:rsidRDefault="009C0072" w:rsidP="009C00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Calibri"/>
          <w:bCs/>
          <w:sz w:val="24"/>
          <w:szCs w:val="24"/>
          <w:lang w:eastAsia="ru-RU"/>
        </w:rPr>
      </w:pPr>
    </w:p>
    <w:p w:rsidR="005674DA" w:rsidRPr="005674DA" w:rsidRDefault="005674DA" w:rsidP="005674DA">
      <w:pPr>
        <w:widowControl w:val="0"/>
        <w:autoSpaceDE w:val="0"/>
        <w:autoSpaceDN w:val="0"/>
        <w:adjustRightInd w:val="0"/>
        <w:spacing w:after="0" w:line="240" w:lineRule="auto"/>
        <w:ind w:left="142" w:right="-143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674D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 внесении изменения в постановление Администрации </w:t>
      </w:r>
      <w:proofErr w:type="spellStart"/>
      <w:r w:rsidRPr="005674D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Новокусковского</w:t>
      </w:r>
      <w:proofErr w:type="spellEnd"/>
      <w:r w:rsidRPr="005674D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сельского поселения от 10.08.2020 № 99 «Об утверждении реестра мест (площадок) накопления твердых коммунальных отходов, расположенных на территории муниципального образования «</w:t>
      </w:r>
      <w:proofErr w:type="spellStart"/>
      <w:r w:rsidRPr="005674D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Новокусковское</w:t>
      </w:r>
      <w:proofErr w:type="spellEnd"/>
      <w:r w:rsidRPr="005674D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сельское поселение» </w:t>
      </w:r>
    </w:p>
    <w:p w:rsidR="009C0072" w:rsidRPr="00CF51B3" w:rsidRDefault="009C0072" w:rsidP="009C0072">
      <w:pPr>
        <w:widowControl w:val="0"/>
        <w:autoSpaceDE w:val="0"/>
        <w:autoSpaceDN w:val="0"/>
        <w:adjustRightInd w:val="0"/>
        <w:spacing w:after="0" w:line="240" w:lineRule="auto"/>
        <w:ind w:left="142" w:right="-143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C0072" w:rsidRPr="00CF51B3" w:rsidRDefault="009C0072" w:rsidP="009C0072">
      <w:pPr>
        <w:widowControl w:val="0"/>
        <w:autoSpaceDE w:val="0"/>
        <w:autoSpaceDN w:val="0"/>
        <w:adjustRightInd w:val="0"/>
        <w:spacing w:after="0" w:line="240" w:lineRule="auto"/>
        <w:ind w:left="-284" w:right="-143"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C0072" w:rsidRPr="00CF51B3" w:rsidRDefault="009C0072" w:rsidP="003A23A3">
      <w:pPr>
        <w:widowControl w:val="0"/>
        <w:autoSpaceDE w:val="0"/>
        <w:autoSpaceDN w:val="0"/>
        <w:adjustRightInd w:val="0"/>
        <w:spacing w:after="0" w:line="240" w:lineRule="auto"/>
        <w:ind w:right="-143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F51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 целью приведения </w:t>
      </w:r>
      <w:r w:rsidR="005674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муниципального </w:t>
      </w:r>
      <w:r w:rsidR="00B319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нормативного</w:t>
      </w:r>
      <w:r w:rsidRPr="00CF51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правового акта в соответствие с законодательством</w:t>
      </w:r>
    </w:p>
    <w:p w:rsidR="009C0072" w:rsidRPr="005E7B66" w:rsidRDefault="009C0072" w:rsidP="009C00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E7B66">
        <w:rPr>
          <w:rFonts w:ascii="Times New Roman" w:eastAsia="Calibri" w:hAnsi="Times New Roman" w:cs="Times New Roman"/>
          <w:sz w:val="24"/>
          <w:szCs w:val="24"/>
        </w:rPr>
        <w:t>ПОСТАНОВЛЯЮ:</w:t>
      </w:r>
    </w:p>
    <w:p w:rsidR="009C0072" w:rsidRDefault="009C0072" w:rsidP="009C0072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CF51B3">
        <w:rPr>
          <w:rFonts w:ascii="Times New Roman" w:eastAsia="Calibri" w:hAnsi="Times New Roman" w:cs="Times New Roman"/>
          <w:sz w:val="24"/>
          <w:szCs w:val="24"/>
        </w:rPr>
        <w:tab/>
        <w:t xml:space="preserve">1. </w:t>
      </w:r>
      <w:r w:rsidR="005674DA" w:rsidRPr="005674DA">
        <w:rPr>
          <w:rFonts w:ascii="Times New Roman" w:eastAsia="Calibri" w:hAnsi="Times New Roman" w:cs="Times New Roman"/>
          <w:sz w:val="24"/>
          <w:szCs w:val="24"/>
        </w:rPr>
        <w:t xml:space="preserve">Внести в </w:t>
      </w:r>
      <w:r w:rsidR="005674DA" w:rsidRPr="005674DA">
        <w:rPr>
          <w:rFonts w:ascii="Times New Roman" w:eastAsia="Calibri" w:hAnsi="Times New Roman" w:cs="Times New Roman"/>
          <w:bCs/>
          <w:sz w:val="24"/>
          <w:szCs w:val="24"/>
        </w:rPr>
        <w:t xml:space="preserve">постановление Администрации </w:t>
      </w:r>
      <w:proofErr w:type="spellStart"/>
      <w:r w:rsidR="005674DA" w:rsidRPr="005674DA">
        <w:rPr>
          <w:rFonts w:ascii="Times New Roman" w:eastAsia="Calibri" w:hAnsi="Times New Roman" w:cs="Times New Roman"/>
          <w:bCs/>
          <w:sz w:val="24"/>
          <w:szCs w:val="24"/>
        </w:rPr>
        <w:t>Новокусковского</w:t>
      </w:r>
      <w:proofErr w:type="spellEnd"/>
      <w:r w:rsidR="005674DA" w:rsidRPr="005674DA">
        <w:rPr>
          <w:rFonts w:ascii="Times New Roman" w:eastAsia="Calibri" w:hAnsi="Times New Roman" w:cs="Times New Roman"/>
          <w:bCs/>
          <w:sz w:val="24"/>
          <w:szCs w:val="24"/>
        </w:rPr>
        <w:t xml:space="preserve"> сельского поселения от 10.08.2020 № 99 «Об утверждении реестра мест (площадок) накопления твердых коммунальных отходов, расположенных на территории муниципального образования «</w:t>
      </w:r>
      <w:proofErr w:type="spellStart"/>
      <w:r w:rsidR="005674DA" w:rsidRPr="005674DA">
        <w:rPr>
          <w:rFonts w:ascii="Times New Roman" w:eastAsia="Calibri" w:hAnsi="Times New Roman" w:cs="Times New Roman"/>
          <w:bCs/>
          <w:sz w:val="24"/>
          <w:szCs w:val="24"/>
        </w:rPr>
        <w:t>Новокусковское</w:t>
      </w:r>
      <w:proofErr w:type="spellEnd"/>
      <w:r w:rsidR="005674DA" w:rsidRPr="005674DA">
        <w:rPr>
          <w:rFonts w:ascii="Times New Roman" w:eastAsia="Calibri" w:hAnsi="Times New Roman" w:cs="Times New Roman"/>
          <w:bCs/>
          <w:sz w:val="24"/>
          <w:szCs w:val="24"/>
        </w:rPr>
        <w:t xml:space="preserve"> сельское поселение» </w:t>
      </w:r>
      <w:r w:rsidR="005674DA">
        <w:rPr>
          <w:rFonts w:ascii="Times New Roman" w:eastAsia="Calibri" w:hAnsi="Times New Roman" w:cs="Times New Roman"/>
          <w:bCs/>
          <w:sz w:val="24"/>
          <w:szCs w:val="24"/>
        </w:rPr>
        <w:t xml:space="preserve">следующие </w:t>
      </w:r>
      <w:r w:rsidR="005674DA" w:rsidRPr="005674DA">
        <w:rPr>
          <w:rFonts w:ascii="Times New Roman" w:eastAsia="Calibri" w:hAnsi="Times New Roman" w:cs="Times New Roman"/>
          <w:bCs/>
          <w:sz w:val="24"/>
          <w:szCs w:val="24"/>
        </w:rPr>
        <w:t>изменени</w:t>
      </w:r>
      <w:r w:rsidR="005674DA">
        <w:rPr>
          <w:rFonts w:ascii="Times New Roman" w:eastAsia="Calibri" w:hAnsi="Times New Roman" w:cs="Times New Roman"/>
          <w:bCs/>
          <w:sz w:val="24"/>
          <w:szCs w:val="24"/>
        </w:rPr>
        <w:t>я</w:t>
      </w:r>
      <w:r>
        <w:rPr>
          <w:rFonts w:ascii="Times New Roman" w:eastAsia="Calibri" w:hAnsi="Times New Roman" w:cs="Times New Roman"/>
          <w:bCs/>
          <w:sz w:val="24"/>
          <w:szCs w:val="24"/>
        </w:rPr>
        <w:t>:</w:t>
      </w:r>
    </w:p>
    <w:p w:rsidR="005674DA" w:rsidRPr="00CF51B3" w:rsidRDefault="005674DA" w:rsidP="009C0072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 в </w:t>
      </w:r>
      <w:r w:rsidR="003A23A3">
        <w:rPr>
          <w:rFonts w:ascii="Times New Roman" w:eastAsia="Calibri" w:hAnsi="Times New Roman" w:cs="Times New Roman"/>
          <w:bCs/>
          <w:sz w:val="24"/>
          <w:szCs w:val="24"/>
        </w:rPr>
        <w:t>Р</w:t>
      </w:r>
      <w:r w:rsidRPr="005674DA">
        <w:rPr>
          <w:rFonts w:ascii="Times New Roman" w:eastAsia="Calibri" w:hAnsi="Times New Roman" w:cs="Times New Roman"/>
          <w:bCs/>
          <w:sz w:val="24"/>
          <w:szCs w:val="24"/>
        </w:rPr>
        <w:t>еестр</w:t>
      </w:r>
      <w:r>
        <w:rPr>
          <w:rFonts w:ascii="Times New Roman" w:eastAsia="Calibri" w:hAnsi="Times New Roman" w:cs="Times New Roman"/>
          <w:bCs/>
          <w:sz w:val="24"/>
          <w:szCs w:val="24"/>
        </w:rPr>
        <w:t>е</w:t>
      </w:r>
      <w:r w:rsidRPr="005674DA">
        <w:rPr>
          <w:rFonts w:ascii="Times New Roman" w:eastAsia="Calibri" w:hAnsi="Times New Roman" w:cs="Times New Roman"/>
          <w:bCs/>
          <w:sz w:val="24"/>
          <w:szCs w:val="24"/>
        </w:rPr>
        <w:t xml:space="preserve"> мест (площадок) накопления твердых коммунальных отходов, расположенных на территории муниципального образования «</w:t>
      </w:r>
      <w:proofErr w:type="spellStart"/>
      <w:r w:rsidRPr="005674DA">
        <w:rPr>
          <w:rFonts w:ascii="Times New Roman" w:eastAsia="Calibri" w:hAnsi="Times New Roman" w:cs="Times New Roman"/>
          <w:bCs/>
          <w:sz w:val="24"/>
          <w:szCs w:val="24"/>
        </w:rPr>
        <w:t>Новокусковское</w:t>
      </w:r>
      <w:proofErr w:type="spellEnd"/>
      <w:r w:rsidRPr="005674DA">
        <w:rPr>
          <w:rFonts w:ascii="Times New Roman" w:eastAsia="Calibri" w:hAnsi="Times New Roman" w:cs="Times New Roman"/>
          <w:bCs/>
          <w:sz w:val="24"/>
          <w:szCs w:val="24"/>
        </w:rPr>
        <w:t xml:space="preserve"> сельское поселение», утвержденно</w:t>
      </w:r>
      <w:r>
        <w:rPr>
          <w:rFonts w:ascii="Times New Roman" w:eastAsia="Calibri" w:hAnsi="Times New Roman" w:cs="Times New Roman"/>
          <w:bCs/>
          <w:sz w:val="24"/>
          <w:szCs w:val="24"/>
        </w:rPr>
        <w:t>м</w:t>
      </w:r>
      <w:r w:rsidRPr="005674DA">
        <w:rPr>
          <w:rFonts w:ascii="Times New Roman" w:eastAsia="Calibri" w:hAnsi="Times New Roman" w:cs="Times New Roman"/>
          <w:bCs/>
          <w:sz w:val="24"/>
          <w:szCs w:val="24"/>
        </w:rPr>
        <w:t xml:space="preserve"> указанным постановлением</w:t>
      </w:r>
      <w:r>
        <w:rPr>
          <w:rFonts w:ascii="Times New Roman" w:eastAsia="Calibri" w:hAnsi="Times New Roman" w:cs="Times New Roman"/>
          <w:bCs/>
          <w:sz w:val="24"/>
          <w:szCs w:val="24"/>
        </w:rPr>
        <w:t>:</w:t>
      </w:r>
    </w:p>
    <w:p w:rsidR="005674DA" w:rsidRDefault="009C0072" w:rsidP="009C007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="004723D3">
        <w:rPr>
          <w:rFonts w:ascii="Times New Roman" w:eastAsia="Calibri" w:hAnsi="Times New Roman" w:cs="Times New Roman"/>
          <w:sz w:val="24"/>
          <w:szCs w:val="24"/>
        </w:rPr>
        <w:t xml:space="preserve">1) </w:t>
      </w:r>
      <w:r w:rsidR="005674DA">
        <w:rPr>
          <w:rFonts w:ascii="Times New Roman" w:eastAsia="Calibri" w:hAnsi="Times New Roman" w:cs="Times New Roman"/>
          <w:sz w:val="24"/>
          <w:szCs w:val="24"/>
        </w:rPr>
        <w:t>по строке № 5 в столбцах 9, 11, 12</w:t>
      </w:r>
      <w:r w:rsidR="00BC5C55">
        <w:rPr>
          <w:rFonts w:ascii="Times New Roman" w:eastAsia="Calibri" w:hAnsi="Times New Roman" w:cs="Times New Roman"/>
          <w:sz w:val="24"/>
          <w:szCs w:val="24"/>
        </w:rPr>
        <w:t xml:space="preserve"> цифры «4», «0,75», «1» заменить соответственно на цифры «8», «1,5», «2»;</w:t>
      </w:r>
    </w:p>
    <w:p w:rsidR="00C119E7" w:rsidRDefault="004659EC" w:rsidP="00C119E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 xml:space="preserve">2) </w:t>
      </w:r>
      <w:r w:rsidR="00C119E7">
        <w:rPr>
          <w:rFonts w:ascii="Times New Roman" w:eastAsia="Calibri" w:hAnsi="Times New Roman" w:cs="Times New Roman"/>
          <w:sz w:val="24"/>
          <w:szCs w:val="24"/>
        </w:rPr>
        <w:t xml:space="preserve">по строке № 10 </w:t>
      </w:r>
      <w:r w:rsidR="00C119E7" w:rsidRPr="00C119E7">
        <w:rPr>
          <w:rFonts w:ascii="Times New Roman" w:eastAsia="Calibri" w:hAnsi="Times New Roman" w:cs="Times New Roman"/>
          <w:sz w:val="24"/>
          <w:szCs w:val="24"/>
        </w:rPr>
        <w:t>в столбцах 9, 11, 12 цифры</w:t>
      </w:r>
      <w:r w:rsidR="00C119E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119E7" w:rsidRPr="00C119E7">
        <w:rPr>
          <w:rFonts w:ascii="Times New Roman" w:eastAsia="Calibri" w:hAnsi="Times New Roman" w:cs="Times New Roman"/>
          <w:sz w:val="24"/>
          <w:szCs w:val="24"/>
        </w:rPr>
        <w:t>«8», «1,5», «2»; заменить соответственно на цифры «4», «0,75», «1»</w:t>
      </w:r>
      <w:r w:rsidR="00C119E7">
        <w:rPr>
          <w:rFonts w:ascii="Times New Roman" w:eastAsia="Calibri" w:hAnsi="Times New Roman" w:cs="Times New Roman"/>
          <w:sz w:val="24"/>
          <w:szCs w:val="24"/>
        </w:rPr>
        <w:t>;</w:t>
      </w:r>
    </w:p>
    <w:p w:rsidR="00C119E7" w:rsidRPr="00C119E7" w:rsidRDefault="00C119E7" w:rsidP="00C119E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3) строку № 48 с адресом д. Митрофановка, ул. Центральная, 10а, исключить;</w:t>
      </w:r>
      <w:r w:rsidRPr="00C119E7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BC5C55" w:rsidRDefault="00C119E7" w:rsidP="009C007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 xml:space="preserve">4) </w:t>
      </w:r>
      <w:r w:rsidR="00BC5C55">
        <w:rPr>
          <w:rFonts w:ascii="Times New Roman" w:eastAsia="Calibri" w:hAnsi="Times New Roman" w:cs="Times New Roman"/>
          <w:sz w:val="24"/>
          <w:szCs w:val="24"/>
        </w:rPr>
        <w:t>в разделе «Юридические лица»</w:t>
      </w:r>
      <w:r>
        <w:rPr>
          <w:rFonts w:ascii="Times New Roman" w:eastAsia="Calibri" w:hAnsi="Times New Roman" w:cs="Times New Roman"/>
          <w:sz w:val="24"/>
          <w:szCs w:val="24"/>
        </w:rPr>
        <w:t xml:space="preserve"> исключить</w:t>
      </w:r>
      <w:r w:rsidR="00BC5C55">
        <w:rPr>
          <w:rFonts w:ascii="Times New Roman" w:eastAsia="Calibri" w:hAnsi="Times New Roman" w:cs="Times New Roman"/>
          <w:sz w:val="24"/>
          <w:szCs w:val="24"/>
        </w:rPr>
        <w:t>:</w:t>
      </w:r>
    </w:p>
    <w:p w:rsidR="00BC5C55" w:rsidRDefault="00BC5C55" w:rsidP="00BC5C5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а) строку с адресом с. Ново-Кусково, ул.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Рабочая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, 14, и источником образования ТКО ООО «ПК «Рассвет»;</w:t>
      </w:r>
    </w:p>
    <w:p w:rsidR="00BC5C55" w:rsidRPr="00C119E7" w:rsidRDefault="00BC5C55" w:rsidP="00BC5C5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б) </w:t>
      </w:r>
      <w:r w:rsidR="00C119E7">
        <w:rPr>
          <w:rFonts w:ascii="Times New Roman" w:eastAsia="Calibri" w:hAnsi="Times New Roman" w:cs="Times New Roman"/>
          <w:sz w:val="24"/>
          <w:szCs w:val="24"/>
        </w:rPr>
        <w:t xml:space="preserve">строку </w:t>
      </w:r>
      <w:r w:rsidRPr="00C119E7">
        <w:rPr>
          <w:rFonts w:ascii="Times New Roman" w:eastAsia="Calibri" w:hAnsi="Times New Roman" w:cs="Times New Roman"/>
          <w:sz w:val="24"/>
          <w:szCs w:val="24"/>
        </w:rPr>
        <w:t xml:space="preserve">с адресом с. Ново-Кусково, ул. </w:t>
      </w:r>
      <w:proofErr w:type="gramStart"/>
      <w:r w:rsidRPr="00C119E7">
        <w:rPr>
          <w:rFonts w:ascii="Times New Roman" w:eastAsia="Calibri" w:hAnsi="Times New Roman" w:cs="Times New Roman"/>
          <w:sz w:val="24"/>
          <w:szCs w:val="24"/>
        </w:rPr>
        <w:t>Сибирская</w:t>
      </w:r>
      <w:proofErr w:type="gramEnd"/>
      <w:r w:rsidRPr="00C119E7">
        <w:rPr>
          <w:rFonts w:ascii="Times New Roman" w:eastAsia="Calibri" w:hAnsi="Times New Roman" w:cs="Times New Roman"/>
          <w:sz w:val="24"/>
          <w:szCs w:val="24"/>
        </w:rPr>
        <w:t xml:space="preserve">, 5а, </w:t>
      </w:r>
      <w:r w:rsidR="00C119E7" w:rsidRPr="00C119E7">
        <w:rPr>
          <w:rFonts w:ascii="Times New Roman" w:eastAsia="Calibri" w:hAnsi="Times New Roman" w:cs="Times New Roman"/>
          <w:sz w:val="24"/>
          <w:szCs w:val="24"/>
        </w:rPr>
        <w:t>и источником образования ТКО</w:t>
      </w:r>
      <w:r w:rsidRPr="00C119E7">
        <w:rPr>
          <w:rFonts w:ascii="Times New Roman" w:eastAsia="Calibri" w:hAnsi="Times New Roman" w:cs="Times New Roman"/>
          <w:sz w:val="24"/>
          <w:szCs w:val="24"/>
        </w:rPr>
        <w:t xml:space="preserve"> «</w:t>
      </w:r>
      <w:r w:rsidR="00C119E7">
        <w:rPr>
          <w:rFonts w:ascii="Times New Roman" w:eastAsia="Calibri" w:hAnsi="Times New Roman" w:cs="Times New Roman"/>
          <w:sz w:val="24"/>
          <w:szCs w:val="24"/>
        </w:rPr>
        <w:t>ИП Дорохов М.В. (магазин)</w:t>
      </w:r>
      <w:r w:rsidR="00C119E7" w:rsidRPr="00C119E7">
        <w:rPr>
          <w:rFonts w:ascii="Times New Roman" w:eastAsia="Calibri" w:hAnsi="Times New Roman" w:cs="Times New Roman"/>
          <w:sz w:val="24"/>
          <w:szCs w:val="24"/>
        </w:rPr>
        <w:t>.</w:t>
      </w:r>
    </w:p>
    <w:p w:rsidR="009C0072" w:rsidRPr="00CF51B3" w:rsidRDefault="009C0072" w:rsidP="009C007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F51B3">
        <w:rPr>
          <w:rFonts w:ascii="Times New Roman" w:eastAsia="Calibri" w:hAnsi="Times New Roman" w:cs="Times New Roman"/>
          <w:bCs/>
          <w:sz w:val="24"/>
          <w:szCs w:val="24"/>
        </w:rPr>
        <w:tab/>
        <w:t>2</w:t>
      </w:r>
      <w:r w:rsidRPr="00CF51B3">
        <w:rPr>
          <w:rFonts w:ascii="Times New Roman" w:eastAsia="Calibri" w:hAnsi="Times New Roman" w:cs="Times New Roman"/>
          <w:sz w:val="24"/>
          <w:szCs w:val="24"/>
        </w:rPr>
        <w:t xml:space="preserve">. Настоящее постановление подлежит официальному опубликованию в официальном печатном издании «Информационный бюллетень» и размещению на официальном сайте Новокусковского сельского поселения </w:t>
      </w:r>
      <w:hyperlink r:id="rId8" w:history="1">
        <w:r w:rsidRPr="00CF51B3">
          <w:rPr>
            <w:rFonts w:ascii="Times New Roman" w:eastAsia="Calibri" w:hAnsi="Times New Roman" w:cs="Times New Roman"/>
            <w:sz w:val="24"/>
            <w:szCs w:val="24"/>
          </w:rPr>
          <w:t>www.nkselpasino.ru</w:t>
        </w:r>
      </w:hyperlink>
      <w:r w:rsidRPr="00CF51B3">
        <w:rPr>
          <w:rFonts w:ascii="Times New Roman" w:eastAsia="Calibri" w:hAnsi="Times New Roman" w:cs="Times New Roman"/>
          <w:sz w:val="24"/>
          <w:szCs w:val="24"/>
        </w:rPr>
        <w:t>.</w:t>
      </w:r>
    </w:p>
    <w:p w:rsidR="009C0072" w:rsidRPr="00CF51B3" w:rsidRDefault="009C0072" w:rsidP="009C00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F51B3">
        <w:rPr>
          <w:rFonts w:ascii="Times New Roman" w:eastAsia="Calibri" w:hAnsi="Times New Roman" w:cs="Times New Roman"/>
          <w:sz w:val="24"/>
          <w:szCs w:val="24"/>
        </w:rPr>
        <w:tab/>
      </w:r>
    </w:p>
    <w:p w:rsidR="009C0072" w:rsidRPr="00CF51B3" w:rsidRDefault="009C0072" w:rsidP="009C00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C0072" w:rsidRPr="00CF51B3" w:rsidRDefault="009C0072" w:rsidP="009C00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C0072" w:rsidRPr="00CF51B3" w:rsidRDefault="009C0072" w:rsidP="003A23A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F51B3">
        <w:rPr>
          <w:rFonts w:ascii="Times New Roman" w:eastAsia="Calibri" w:hAnsi="Times New Roman" w:cs="Times New Roman"/>
          <w:sz w:val="24"/>
          <w:szCs w:val="24"/>
        </w:rPr>
        <w:t xml:space="preserve">Глава Новокусковского сельского поселения                     </w:t>
      </w:r>
      <w:r w:rsidR="003A23A3">
        <w:rPr>
          <w:rFonts w:ascii="Times New Roman" w:eastAsia="Calibri" w:hAnsi="Times New Roman" w:cs="Times New Roman"/>
          <w:sz w:val="24"/>
          <w:szCs w:val="24"/>
        </w:rPr>
        <w:t xml:space="preserve">        </w:t>
      </w:r>
      <w:r w:rsidRPr="00CF51B3">
        <w:rPr>
          <w:rFonts w:ascii="Times New Roman" w:eastAsia="Calibri" w:hAnsi="Times New Roman" w:cs="Times New Roman"/>
          <w:sz w:val="24"/>
          <w:szCs w:val="24"/>
        </w:rPr>
        <w:t xml:space="preserve">                         А.В. Карпенко</w:t>
      </w:r>
    </w:p>
    <w:p w:rsidR="009C0072" w:rsidRPr="00CF51B3" w:rsidRDefault="009C0072" w:rsidP="009C0072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9C0072" w:rsidRPr="00CF51B3" w:rsidRDefault="009C0072" w:rsidP="009C0072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9C0072" w:rsidRPr="00CF51B3" w:rsidRDefault="009C0072" w:rsidP="009C0072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9C0072" w:rsidRPr="00CF51B3" w:rsidRDefault="009C0072" w:rsidP="009C0072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9C0072" w:rsidRPr="00CF51B3" w:rsidRDefault="009C0072" w:rsidP="009C0072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9C0072" w:rsidRPr="00CF51B3" w:rsidRDefault="009C0072" w:rsidP="009C0072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9C0072" w:rsidRPr="00CF51B3" w:rsidRDefault="009C0072" w:rsidP="009C0072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9C0072" w:rsidRPr="004A33BE" w:rsidRDefault="009C0072" w:rsidP="004A33BE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9C0072" w:rsidRPr="004A33BE" w:rsidSect="003A23A3">
      <w:headerReference w:type="defaul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310B" w:rsidRDefault="0027310B" w:rsidP="009C0072">
      <w:pPr>
        <w:spacing w:after="0" w:line="240" w:lineRule="auto"/>
      </w:pPr>
      <w:r>
        <w:separator/>
      </w:r>
    </w:p>
  </w:endnote>
  <w:endnote w:type="continuationSeparator" w:id="0">
    <w:p w:rsidR="0027310B" w:rsidRDefault="0027310B" w:rsidP="009C00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310B" w:rsidRDefault="0027310B" w:rsidP="009C0072">
      <w:pPr>
        <w:spacing w:after="0" w:line="240" w:lineRule="auto"/>
      </w:pPr>
      <w:r>
        <w:separator/>
      </w:r>
    </w:p>
  </w:footnote>
  <w:footnote w:type="continuationSeparator" w:id="0">
    <w:p w:rsidR="0027310B" w:rsidRDefault="0027310B" w:rsidP="009C00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49216281"/>
      <w:docPartObj>
        <w:docPartGallery w:val="Page Numbers (Top of Page)"/>
        <w:docPartUnique/>
      </w:docPartObj>
    </w:sdtPr>
    <w:sdtEndPr/>
    <w:sdtContent>
      <w:p w:rsidR="00437225" w:rsidRDefault="00437225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7</w:t>
        </w:r>
        <w:r>
          <w:fldChar w:fldCharType="end"/>
        </w:r>
      </w:p>
    </w:sdtContent>
  </w:sdt>
  <w:p w:rsidR="00437225" w:rsidRDefault="00437225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7A2D7F"/>
    <w:multiLevelType w:val="hybridMultilevel"/>
    <w:tmpl w:val="16B0A6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5925"/>
    <w:rsid w:val="0004081E"/>
    <w:rsid w:val="000660D7"/>
    <w:rsid w:val="00096D25"/>
    <w:rsid w:val="000C2861"/>
    <w:rsid w:val="00175872"/>
    <w:rsid w:val="0027310B"/>
    <w:rsid w:val="002736CD"/>
    <w:rsid w:val="002A2002"/>
    <w:rsid w:val="00362221"/>
    <w:rsid w:val="0038134E"/>
    <w:rsid w:val="00383D79"/>
    <w:rsid w:val="003A23A3"/>
    <w:rsid w:val="0040347F"/>
    <w:rsid w:val="00437225"/>
    <w:rsid w:val="004457DA"/>
    <w:rsid w:val="004659EC"/>
    <w:rsid w:val="004723D3"/>
    <w:rsid w:val="00476657"/>
    <w:rsid w:val="004A33BE"/>
    <w:rsid w:val="004A7684"/>
    <w:rsid w:val="004C5606"/>
    <w:rsid w:val="00517ED5"/>
    <w:rsid w:val="005432D1"/>
    <w:rsid w:val="005477D8"/>
    <w:rsid w:val="005674DA"/>
    <w:rsid w:val="00574906"/>
    <w:rsid w:val="005E2502"/>
    <w:rsid w:val="005E7B66"/>
    <w:rsid w:val="0060582A"/>
    <w:rsid w:val="00613711"/>
    <w:rsid w:val="00637F0A"/>
    <w:rsid w:val="006477F4"/>
    <w:rsid w:val="007148C8"/>
    <w:rsid w:val="0074483D"/>
    <w:rsid w:val="00755925"/>
    <w:rsid w:val="007B149E"/>
    <w:rsid w:val="00837410"/>
    <w:rsid w:val="00853E80"/>
    <w:rsid w:val="00896CC6"/>
    <w:rsid w:val="009B3896"/>
    <w:rsid w:val="009C0072"/>
    <w:rsid w:val="009C501B"/>
    <w:rsid w:val="009E2CF7"/>
    <w:rsid w:val="00A316AD"/>
    <w:rsid w:val="00A51D82"/>
    <w:rsid w:val="00B147B2"/>
    <w:rsid w:val="00B319CD"/>
    <w:rsid w:val="00B403AD"/>
    <w:rsid w:val="00BC5C55"/>
    <w:rsid w:val="00BE2B93"/>
    <w:rsid w:val="00C119E7"/>
    <w:rsid w:val="00C21532"/>
    <w:rsid w:val="00C97382"/>
    <w:rsid w:val="00CD1603"/>
    <w:rsid w:val="00D3301F"/>
    <w:rsid w:val="00DD188E"/>
    <w:rsid w:val="00DF153D"/>
    <w:rsid w:val="00E94B97"/>
    <w:rsid w:val="00E96070"/>
    <w:rsid w:val="00F975B5"/>
    <w:rsid w:val="00FA447F"/>
    <w:rsid w:val="00FA62A9"/>
    <w:rsid w:val="00FE5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A33B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A33BE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96C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96CC6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9C00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C0072"/>
  </w:style>
  <w:style w:type="paragraph" w:styleId="a9">
    <w:name w:val="footer"/>
    <w:basedOn w:val="a"/>
    <w:link w:val="aa"/>
    <w:uiPriority w:val="99"/>
    <w:unhideWhenUsed/>
    <w:rsid w:val="009C00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C007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A33B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A33BE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96C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96CC6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9C00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C0072"/>
  </w:style>
  <w:style w:type="paragraph" w:styleId="a9">
    <w:name w:val="footer"/>
    <w:basedOn w:val="a"/>
    <w:link w:val="aa"/>
    <w:uiPriority w:val="99"/>
    <w:unhideWhenUsed/>
    <w:rsid w:val="009C00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C00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kselpasino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649</TotalTime>
  <Pages>1</Pages>
  <Words>302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27</cp:revision>
  <cp:lastPrinted>2021-05-17T04:44:00Z</cp:lastPrinted>
  <dcterms:created xsi:type="dcterms:W3CDTF">2019-02-04T02:31:00Z</dcterms:created>
  <dcterms:modified xsi:type="dcterms:W3CDTF">2021-07-19T07:53:00Z</dcterms:modified>
</cp:coreProperties>
</file>