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Томская область </w:t>
      </w:r>
      <w:proofErr w:type="spellStart"/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A20BC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6A5B45" w:rsidP="00D3278A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16.08.2021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D32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№ 98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с. </w:t>
      </w:r>
      <w:proofErr w:type="gramStart"/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Ново-Кусково</w:t>
      </w:r>
      <w:proofErr w:type="gramEnd"/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75D4" w:rsidRPr="00D0142A" w:rsidRDefault="00511E20" w:rsidP="002C75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GoBack"/>
      <w:r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изменений в постановление Администрации Новокусковского сельского поселения от </w:t>
      </w:r>
      <w:r w:rsidR="00974813"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2C75D4"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1.09.2014</w:t>
      </w:r>
      <w:r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1</w:t>
      </w:r>
      <w:r w:rsidR="002C75D4"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73</w:t>
      </w:r>
      <w:r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r w:rsidR="002C75D4"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административного регламента по предоставлению муниципальной услуги «Выдача, продление, внесение изменений </w:t>
      </w:r>
    </w:p>
    <w:p w:rsidR="002C75D4" w:rsidRPr="00D0142A" w:rsidRDefault="002C75D4" w:rsidP="002C75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разрешения на строительство, реконструкцию объектов капитального строительства»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965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приведения </w:t>
      </w:r>
      <w:r w:rsidR="00D32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равового акта в соответствие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</w:t>
      </w:r>
    </w:p>
    <w:bookmarkEnd w:id="0"/>
    <w:p w:rsidR="00511E20" w:rsidRPr="00D0142A" w:rsidRDefault="00511E20" w:rsidP="00D253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ПОСТАНОВЛЯЮ:</w:t>
      </w:r>
    </w:p>
    <w:p w:rsidR="00511E20" w:rsidRDefault="00511E20" w:rsidP="00D0142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51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в </w:t>
      </w:r>
      <w:r w:rsidR="00D0142A" w:rsidRPr="00751C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 Администрации Новокусковского сельского поселения от 11.09.2014 № 173 «Об утверждении административного регламента по предоставлению муниципальной услуги «Выдача, продление, внесение изменений в разрешения на строительство, реконструкцию объектов капитального строительства»</w:t>
      </w:r>
      <w:r w:rsidR="002C75D4" w:rsidRPr="00751C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51C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следующие изменения:</w:t>
      </w:r>
    </w:p>
    <w:p w:rsidR="00D3278A" w:rsidRDefault="00511E20" w:rsidP="00E006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51C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B21EA3" w:rsidRPr="00751C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1) </w:t>
      </w:r>
      <w:r w:rsidR="00D32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наименовании постановления </w:t>
      </w:r>
      <w:r w:rsidR="005A78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в пункте 1 постановления </w:t>
      </w:r>
      <w:r w:rsidR="00D32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исключить слово «продление</w:t>
      </w:r>
      <w:proofErr w:type="gramStart"/>
      <w:r w:rsidR="005A78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D32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proofErr w:type="gramEnd"/>
      <w:r w:rsidR="00D32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D3278A" w:rsidRDefault="00D3278A" w:rsidP="00D32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2) в преамбуле </w:t>
      </w:r>
      <w:r w:rsidR="005A78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слова «</w:t>
      </w:r>
      <w:r w:rsidRPr="00D32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23.08.2011 № 158 «Об утверждении Порядка разработки и утверждения административных регламентов предо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ставления муниципальных услуг» заменить словами  «</w:t>
      </w:r>
      <w:r w:rsidR="005A78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23.03.2018 № 51 «</w:t>
      </w:r>
      <w:r w:rsidR="005A78A2" w:rsidRPr="005A78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 Порядка разработки и утверждения административных регламентов предоставления муниципальных услуг</w:t>
      </w:r>
      <w:r w:rsidR="005A78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Администрацией </w:t>
      </w:r>
      <w:proofErr w:type="spellStart"/>
      <w:r w:rsidR="005A78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="005A78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поселения»;</w:t>
      </w:r>
    </w:p>
    <w:p w:rsidR="005A78A2" w:rsidRDefault="005A78A2" w:rsidP="00D32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3) в административном регламенте «</w:t>
      </w:r>
      <w:r w:rsidRPr="005A78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Выдача, продление, внесение изменений в разрешения на строительство, реконструкцию объектов капитального строительства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», утвержденном указанным постановлением:</w:t>
      </w:r>
    </w:p>
    <w:p w:rsidR="005A78A2" w:rsidRDefault="005A78A2" w:rsidP="00D32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а) в наименовании </w:t>
      </w:r>
      <w:r w:rsidR="00A479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регламента, пункт</w:t>
      </w:r>
      <w:r w:rsidR="00FE16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ах 1, 8, подпункте 2 пункта 11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исключить слово «продление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,»</w:t>
      </w:r>
      <w:proofErr w:type="gramEnd"/>
      <w:r w:rsidR="00FE16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FE1662" w:rsidRDefault="00FE1662" w:rsidP="00D32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б) четвертый абзац пункта 11 изложить в следующей редакции:</w:t>
      </w:r>
    </w:p>
    <w:p w:rsidR="00FE1662" w:rsidRDefault="00FE1662" w:rsidP="00FE16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«Разрешение, решение о </w:t>
      </w:r>
      <w:r w:rsidRPr="00FE16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внесении изменений в разрешение, а также решение об отказе 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Pr="00FE16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внесении изменений в разрешение выдаются в форме электронного документа, подписанного электронной подписью, в случае, если это указано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заявлении о выдаче разрешения</w:t>
      </w:r>
      <w:r w:rsidRPr="00FE16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или внесении изменений в разрешение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.»;</w:t>
      </w:r>
      <w:proofErr w:type="gramEnd"/>
    </w:p>
    <w:p w:rsidR="00341BC7" w:rsidRDefault="00FE1662" w:rsidP="00FE16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в) </w:t>
      </w:r>
      <w:r w:rsidR="00341B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пункте 13 второй абзац дополнить словами «(далее – Градостроительный кодекс)»;</w:t>
      </w:r>
    </w:p>
    <w:p w:rsidR="00FE1662" w:rsidRDefault="00341BC7" w:rsidP="00341B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г) </w:t>
      </w:r>
      <w:r w:rsidR="00FE16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пункте 13 </w:t>
      </w:r>
      <w:r w:rsidR="002709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восьмой абзац изложить в следующей редакции:</w:t>
      </w:r>
    </w:p>
    <w:p w:rsidR="002709B5" w:rsidRPr="002709B5" w:rsidRDefault="002709B5" w:rsidP="002709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«</w:t>
      </w:r>
      <w:r w:rsidRPr="002709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Приказ Министерства строительства и жилищно-коммунального хозяйства 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оссийской </w:t>
      </w:r>
      <w:r w:rsidRPr="002709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едерации</w:t>
      </w:r>
      <w:r w:rsidRPr="002709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19 февраля 2015 года № 117/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r w:rsidRPr="002709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 формы разрешения на строительство и формы разрешения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ввод объекта в эксплуатацию </w:t>
      </w:r>
      <w:r w:rsidRPr="002709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(далее –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приказ Минстроя № 117/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</w:t>
      </w:r>
      <w:proofErr w:type="spellEnd"/>
      <w:r w:rsidRPr="002709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»;</w:t>
      </w:r>
    </w:p>
    <w:p w:rsidR="002709B5" w:rsidRDefault="00341BC7" w:rsidP="002709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д</w:t>
      </w:r>
      <w:r w:rsidR="00FE16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="002709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подпункт 6 пункта 14 изложить в следующей редакции:</w:t>
      </w:r>
    </w:p>
    <w:p w:rsidR="00341BC7" w:rsidRDefault="00341BC7" w:rsidP="002709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«6) </w:t>
      </w:r>
      <w:r w:rsidRPr="00341B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положительное заключение экспертизы проектной документации (в части соответствия проектной документации требованиям, указанным в </w:t>
      </w:r>
      <w:hyperlink r:id="rId7" w:anchor="block_4951" w:history="1">
        <w:r w:rsidRPr="00341BC7">
          <w:rPr>
            <w:rStyle w:val="a4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пункте 1 части 5 статьи 49</w:t>
        </w:r>
      </w:hyperlink>
      <w:r w:rsidRPr="00341B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Градостроительного кодекса),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случае, предусмотренном</w:t>
      </w:r>
      <w:proofErr w:type="gramEnd"/>
      <w:r w:rsidRPr="00341B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hyperlink r:id="rId8" w:anchor="block_48121" w:history="1">
        <w:r w:rsidRPr="00341BC7">
          <w:rPr>
            <w:rStyle w:val="a4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частью 12.1 статьи 48</w:t>
        </w:r>
      </w:hyperlink>
      <w:r w:rsidRPr="00341B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 Градостроительного </w:t>
      </w:r>
      <w:r w:rsidRPr="00341B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кодекса), если такая проектная документация подлежит экспертизе в соответствии со </w:t>
      </w:r>
      <w:hyperlink r:id="rId9" w:anchor="block_49" w:history="1">
        <w:r w:rsidRPr="00341BC7">
          <w:rPr>
            <w:rStyle w:val="a4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статьей 49</w:t>
        </w:r>
      </w:hyperlink>
      <w:r w:rsidRPr="00341B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Градостроительного кодекса, положительное заключение государственной экспертизы проектной документации в случаях, предусмотренных </w:t>
      </w:r>
      <w:hyperlink r:id="rId10" w:anchor="block_4934" w:history="1">
        <w:r w:rsidRPr="00341BC7">
          <w:rPr>
            <w:rStyle w:val="a4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частью 3.4 статьи 49</w:t>
        </w:r>
      </w:hyperlink>
      <w:r w:rsidRPr="00341B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Градостроительного кодекса, положительное заключение государственной экологической экспертизы проектной документации в случаях, предусмотренных </w:t>
      </w:r>
      <w:hyperlink r:id="rId11" w:anchor="block_4906" w:history="1">
        <w:r w:rsidRPr="00341BC7">
          <w:rPr>
            <w:rStyle w:val="a4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частью 6 статьи 49</w:t>
        </w:r>
      </w:hyperlink>
      <w:r w:rsidRPr="00341B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Градостроительного кодекса</w:t>
      </w:r>
      <w:proofErr w:type="gramStart"/>
      <w:r w:rsidRPr="00341B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341BC7" w:rsidRDefault="00341BC7" w:rsidP="002709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е) пункт 14 дополнить подпунктом 14 следующего содержания:</w:t>
      </w:r>
    </w:p>
    <w:p w:rsidR="00341BC7" w:rsidRPr="00341BC7" w:rsidRDefault="00341BC7" w:rsidP="002709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«14) </w:t>
      </w:r>
      <w:r w:rsidRPr="00341B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копия договора о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органом местного самоуправления принято решение о комплексном развитии территории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</w:t>
      </w:r>
      <w:r w:rsidR="002C7C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Градостроительным</w:t>
      </w:r>
      <w:proofErr w:type="gramEnd"/>
      <w:r w:rsidR="002C7C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кодексом</w:t>
      </w:r>
      <w:r w:rsidRPr="00341B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Федерацией или субъектом Российской Федерации)</w:t>
      </w:r>
      <w:proofErr w:type="gramStart"/>
      <w:r w:rsidRPr="00341B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2C7C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proofErr w:type="gramEnd"/>
      <w:r w:rsidR="002C7C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2709B5" w:rsidRDefault="00341BC7" w:rsidP="002709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</w:t>
      </w:r>
      <w:r w:rsidR="002709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в подпункте 5 пункта 32 слова «</w:t>
      </w:r>
      <w:r w:rsidR="002709B5" w:rsidRPr="002709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постановлением Правительства № 698</w:t>
      </w:r>
      <w:r w:rsidR="002709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заменить словами «</w:t>
      </w:r>
      <w:r w:rsidR="002709B5" w:rsidRPr="002709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приказ</w:t>
      </w:r>
      <w:r w:rsidR="002709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</w:t>
      </w:r>
      <w:r w:rsidR="002709B5" w:rsidRPr="002709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Минстроя № 117/</w:t>
      </w:r>
      <w:proofErr w:type="spellStart"/>
      <w:proofErr w:type="gramStart"/>
      <w:r w:rsidR="002709B5" w:rsidRPr="002709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</w:t>
      </w:r>
      <w:proofErr w:type="spellEnd"/>
      <w:proofErr w:type="gramEnd"/>
      <w:r w:rsidR="002709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»;</w:t>
      </w:r>
    </w:p>
    <w:p w:rsidR="002709B5" w:rsidRDefault="002709B5" w:rsidP="002709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09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hyperlink r:id="rId12" w:history="1"/>
      <w:r w:rsidRPr="002709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2C7C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з) в наименовании раздела 4 слово «исполнения» заменить слово</w:t>
      </w:r>
      <w:r w:rsidR="00B572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сочетанием</w:t>
      </w:r>
      <w:r w:rsidR="002C7C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«за исполнением»</w:t>
      </w:r>
      <w:r w:rsidR="00B572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B5722B" w:rsidRDefault="00B5722B" w:rsidP="002709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и) пункт 36 изложить в следующей редакции:</w:t>
      </w:r>
    </w:p>
    <w:p w:rsidR="00B5722B" w:rsidRPr="002709B5" w:rsidRDefault="00B5722B" w:rsidP="002709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«36. </w:t>
      </w:r>
      <w:r w:rsidRPr="00B572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Контроль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 исполнением административного регламента</w:t>
      </w:r>
      <w:r w:rsidRPr="00B572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включает в себя проведение проверок, выявление и устранение нарушений прав потребителей муниципальной услуги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.».</w:t>
      </w:r>
      <w:proofErr w:type="gramEnd"/>
    </w:p>
    <w:p w:rsidR="00981F74" w:rsidRDefault="009354A8" w:rsidP="00A401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611678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«Информационный бюллетень» </w:t>
      </w:r>
      <w:r w:rsidR="00E006F4">
        <w:rPr>
          <w:rFonts w:ascii="Times New Roman" w:hAnsi="Times New Roman" w:cs="Times New Roman"/>
          <w:sz w:val="24"/>
          <w:szCs w:val="24"/>
        </w:rPr>
        <w:t xml:space="preserve">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 </w:t>
      </w:r>
      <w:r w:rsidR="00E006F4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сайте Новокусковского сельского поселения </w:t>
      </w:r>
      <w:hyperlink r:id="rId13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43E86" w:rsidRDefault="00543E86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01EE" w:rsidRDefault="00A401EE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067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</w:t>
      </w:r>
      <w:r w:rsidR="00067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А.В.</w:t>
      </w:r>
      <w:r w:rsidR="00847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</w:t>
      </w:r>
    </w:p>
    <w:p w:rsidR="00A401EE" w:rsidRDefault="00A401EE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401EE" w:rsidRDefault="00A401EE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401EE" w:rsidRDefault="00A401EE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401EE" w:rsidRDefault="00A401EE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722B" w:rsidRDefault="00B5722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722B" w:rsidRDefault="00B5722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722B" w:rsidRDefault="00B5722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722B" w:rsidRDefault="00B5722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722B" w:rsidRDefault="00B5722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722B" w:rsidRDefault="00B5722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722B" w:rsidRDefault="00B5722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722B" w:rsidRDefault="00B5722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722B" w:rsidRDefault="00B5722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3C1" w:rsidRDefault="008D53C1"/>
    <w:sectPr w:rsidR="008D53C1" w:rsidSect="00D3278A">
      <w:headerReference w:type="default" r:id="rId1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640" w:rsidRDefault="00862640" w:rsidP="00981F74">
      <w:pPr>
        <w:spacing w:after="0" w:line="240" w:lineRule="auto"/>
      </w:pPr>
      <w:r>
        <w:separator/>
      </w:r>
    </w:p>
  </w:endnote>
  <w:endnote w:type="continuationSeparator" w:id="0">
    <w:p w:rsidR="00862640" w:rsidRDefault="00862640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640" w:rsidRDefault="00862640" w:rsidP="00981F74">
      <w:pPr>
        <w:spacing w:after="0" w:line="240" w:lineRule="auto"/>
      </w:pPr>
      <w:r>
        <w:separator/>
      </w:r>
    </w:p>
  </w:footnote>
  <w:footnote w:type="continuationSeparator" w:id="0">
    <w:p w:rsidR="00862640" w:rsidRDefault="00862640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7026053"/>
      <w:docPartObj>
        <w:docPartGallery w:val="Page Numbers (Top of Page)"/>
        <w:docPartUnique/>
      </w:docPartObj>
    </w:sdtPr>
    <w:sdtEndPr/>
    <w:sdtContent>
      <w:p w:rsidR="00B5722B" w:rsidRDefault="00B5722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5B45">
          <w:rPr>
            <w:noProof/>
          </w:rPr>
          <w:t>2</w:t>
        </w:r>
        <w:r>
          <w:fldChar w:fldCharType="end"/>
        </w:r>
      </w:p>
    </w:sdtContent>
  </w:sdt>
  <w:p w:rsidR="00981F74" w:rsidRDefault="00981F7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1E20"/>
    <w:rsid w:val="000518EC"/>
    <w:rsid w:val="00056A17"/>
    <w:rsid w:val="00067C98"/>
    <w:rsid w:val="000725D9"/>
    <w:rsid w:val="000725DF"/>
    <w:rsid w:val="000D381C"/>
    <w:rsid w:val="000F0B4C"/>
    <w:rsid w:val="00117F39"/>
    <w:rsid w:val="001965C2"/>
    <w:rsid w:val="001B0496"/>
    <w:rsid w:val="001C1FD6"/>
    <w:rsid w:val="001F2381"/>
    <w:rsid w:val="001F2713"/>
    <w:rsid w:val="002029A4"/>
    <w:rsid w:val="002333B5"/>
    <w:rsid w:val="002709B5"/>
    <w:rsid w:val="0027255A"/>
    <w:rsid w:val="00296C2D"/>
    <w:rsid w:val="002C75D4"/>
    <w:rsid w:val="002C7C6A"/>
    <w:rsid w:val="00300440"/>
    <w:rsid w:val="00302FD9"/>
    <w:rsid w:val="00341BC7"/>
    <w:rsid w:val="0036193A"/>
    <w:rsid w:val="003B6E42"/>
    <w:rsid w:val="003F241D"/>
    <w:rsid w:val="00417862"/>
    <w:rsid w:val="004213A2"/>
    <w:rsid w:val="00461660"/>
    <w:rsid w:val="00511E20"/>
    <w:rsid w:val="005359C0"/>
    <w:rsid w:val="00543E86"/>
    <w:rsid w:val="00580FFD"/>
    <w:rsid w:val="00583E7F"/>
    <w:rsid w:val="005916DE"/>
    <w:rsid w:val="005A78A2"/>
    <w:rsid w:val="005D23D5"/>
    <w:rsid w:val="005F1B31"/>
    <w:rsid w:val="00611678"/>
    <w:rsid w:val="006133FD"/>
    <w:rsid w:val="006371D9"/>
    <w:rsid w:val="006528A2"/>
    <w:rsid w:val="00667386"/>
    <w:rsid w:val="0068044F"/>
    <w:rsid w:val="006A0973"/>
    <w:rsid w:val="006A5B45"/>
    <w:rsid w:val="006E6B73"/>
    <w:rsid w:val="00701532"/>
    <w:rsid w:val="00751C2D"/>
    <w:rsid w:val="00776294"/>
    <w:rsid w:val="00812920"/>
    <w:rsid w:val="00812A1B"/>
    <w:rsid w:val="00847520"/>
    <w:rsid w:val="00856063"/>
    <w:rsid w:val="0086188A"/>
    <w:rsid w:val="00862640"/>
    <w:rsid w:val="00882F34"/>
    <w:rsid w:val="008A64D2"/>
    <w:rsid w:val="008A7179"/>
    <w:rsid w:val="008C4BF1"/>
    <w:rsid w:val="008D53C1"/>
    <w:rsid w:val="0090267B"/>
    <w:rsid w:val="00902F46"/>
    <w:rsid w:val="009201F2"/>
    <w:rsid w:val="0093151B"/>
    <w:rsid w:val="009354A8"/>
    <w:rsid w:val="00936364"/>
    <w:rsid w:val="00974813"/>
    <w:rsid w:val="00981F74"/>
    <w:rsid w:val="009C750A"/>
    <w:rsid w:val="009D672F"/>
    <w:rsid w:val="00A12AAA"/>
    <w:rsid w:val="00A15DCE"/>
    <w:rsid w:val="00A20BC3"/>
    <w:rsid w:val="00A34BAF"/>
    <w:rsid w:val="00A401EE"/>
    <w:rsid w:val="00A47964"/>
    <w:rsid w:val="00A77FB8"/>
    <w:rsid w:val="00A859D2"/>
    <w:rsid w:val="00AC63CD"/>
    <w:rsid w:val="00AE5F15"/>
    <w:rsid w:val="00B21EA3"/>
    <w:rsid w:val="00B3735C"/>
    <w:rsid w:val="00B4441C"/>
    <w:rsid w:val="00B5722B"/>
    <w:rsid w:val="00BA3677"/>
    <w:rsid w:val="00BE04FE"/>
    <w:rsid w:val="00C80471"/>
    <w:rsid w:val="00C83053"/>
    <w:rsid w:val="00C86C54"/>
    <w:rsid w:val="00CA3BE9"/>
    <w:rsid w:val="00CA7EBF"/>
    <w:rsid w:val="00CC605D"/>
    <w:rsid w:val="00CD375C"/>
    <w:rsid w:val="00CF288C"/>
    <w:rsid w:val="00D0142A"/>
    <w:rsid w:val="00D25325"/>
    <w:rsid w:val="00D3278A"/>
    <w:rsid w:val="00D32FB5"/>
    <w:rsid w:val="00D356C6"/>
    <w:rsid w:val="00D737E5"/>
    <w:rsid w:val="00D83776"/>
    <w:rsid w:val="00DB7BBE"/>
    <w:rsid w:val="00E006F4"/>
    <w:rsid w:val="00E35DA3"/>
    <w:rsid w:val="00E44606"/>
    <w:rsid w:val="00E9467D"/>
    <w:rsid w:val="00EA43EB"/>
    <w:rsid w:val="00EC1492"/>
    <w:rsid w:val="00EC720A"/>
    <w:rsid w:val="00F02373"/>
    <w:rsid w:val="00F8438B"/>
    <w:rsid w:val="00FA08C7"/>
    <w:rsid w:val="00FC199B"/>
    <w:rsid w:val="00FE0828"/>
    <w:rsid w:val="00FE1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2709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A5B4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709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A5B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4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051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40522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97348995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3754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9449172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84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29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802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23680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0752817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6406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4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7161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8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9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28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7504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4970390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89943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1780019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61171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6086612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8420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226327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458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17682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07590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201117501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66141941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70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475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360052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4386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7227030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3265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595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6513298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0091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430183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2459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748242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2642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8848280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036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774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535873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6863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953953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9550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609353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244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882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4375244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82952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392850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273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4146609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6284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7242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1082332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880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76287455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2788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50174753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17789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088985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024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919846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28521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81064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1112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551120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6963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88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5956286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25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9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1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75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480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861751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5057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9981975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3087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694565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1115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55929162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92095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2095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83647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628814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67489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38258/92409a09f2fd78349ae7c7f2064bf25a/" TargetMode="External"/><Relationship Id="rId13" Type="http://schemas.openxmlformats.org/officeDocument/2006/relationships/hyperlink" Target="http://www.nkselpasino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se.garant.ru/12138258/07bdd21ab547687f72d1294bbd35ef3e/" TargetMode="External"/><Relationship Id="rId12" Type="http://schemas.openxmlformats.org/officeDocument/2006/relationships/hyperlink" Target="consultantplus://offline/ref=8C9ED0CD1CE7598D780910131CB4AA9478D272FB75C233945FF91235051AB8E624F65341977F17C039E0C9P9fAC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base.garant.ru/12138258/07bdd21ab547687f72d1294bbd35ef3e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base.garant.ru/12138258/07bdd21ab547687f72d1294bbd35ef3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12138258/07bdd21ab547687f72d1294bbd35ef3e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2</Pages>
  <Words>855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49</cp:revision>
  <cp:lastPrinted>2021-08-16T07:37:00Z</cp:lastPrinted>
  <dcterms:created xsi:type="dcterms:W3CDTF">2018-02-17T09:59:00Z</dcterms:created>
  <dcterms:modified xsi:type="dcterms:W3CDTF">2021-08-16T07:44:00Z</dcterms:modified>
</cp:coreProperties>
</file>