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1EDE" w:rsidRPr="00E31EDE" w:rsidRDefault="00E31EDE" w:rsidP="00E31E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E31ED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</w:t>
      </w:r>
      <w:proofErr w:type="gramEnd"/>
      <w:r w:rsidRPr="00E31ED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 О Т О К О Л </w:t>
      </w:r>
      <w:r w:rsidR="00CB6F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№ </w:t>
      </w:r>
      <w:r w:rsidR="005B1F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114а</w:t>
      </w:r>
    </w:p>
    <w:p w:rsidR="00E31EDE" w:rsidRPr="00E31EDE" w:rsidRDefault="00E31EDE" w:rsidP="00E31EDE">
      <w:pPr>
        <w:keepNext/>
        <w:numPr>
          <w:ilvl w:val="5"/>
          <w:numId w:val="1"/>
        </w:numPr>
        <w:tabs>
          <w:tab w:val="left" w:pos="-165"/>
        </w:tabs>
        <w:suppressAutoHyphens/>
        <w:autoSpaceDE w:val="0"/>
        <w:snapToGrid w:val="0"/>
        <w:spacing w:after="0" w:line="240" w:lineRule="auto"/>
        <w:ind w:left="-33" w:right="-3"/>
        <w:jc w:val="center"/>
        <w:outlineLvl w:val="5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E31ED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публичных слушаний</w:t>
      </w:r>
    </w:p>
    <w:p w:rsidR="00E31EDE" w:rsidRPr="00E31EDE" w:rsidRDefault="00E31EDE" w:rsidP="00E31EDE">
      <w:pPr>
        <w:numPr>
          <w:ilvl w:val="5"/>
          <w:numId w:val="1"/>
        </w:numPr>
        <w:tabs>
          <w:tab w:val="left" w:pos="-165"/>
          <w:tab w:val="left" w:pos="470"/>
        </w:tabs>
        <w:snapToGrid w:val="0"/>
        <w:spacing w:after="0" w:line="240" w:lineRule="auto"/>
        <w:ind w:left="-33" w:right="-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31EDE" w:rsidRPr="00E31EDE" w:rsidRDefault="005B1F76" w:rsidP="000611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16</w:t>
      </w:r>
      <w:r w:rsidR="005134F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061104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E31EDE" w:rsidRPr="00E31ED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061104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975963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0611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</w:t>
      </w:r>
      <w:r w:rsidR="000E68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</w:t>
      </w:r>
      <w:r w:rsidR="000611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0E68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с. </w:t>
      </w:r>
      <w:proofErr w:type="gramStart"/>
      <w:r w:rsidR="000E68E7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Ново-Кусково</w:t>
      </w:r>
      <w:proofErr w:type="gramEnd"/>
    </w:p>
    <w:p w:rsidR="00E31EDE" w:rsidRPr="00E31EDE" w:rsidRDefault="00E31EDE" w:rsidP="00E31E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31EDE" w:rsidRPr="00E31EDE" w:rsidRDefault="00F2306F" w:rsidP="00E261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Председатель:</w:t>
      </w:r>
      <w:r w:rsidRPr="00E31E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759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А.С. Епифанова – И.о. </w:t>
      </w:r>
      <w:r w:rsidR="00520E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Глав</w:t>
      </w:r>
      <w:r w:rsidR="00975963">
        <w:rPr>
          <w:rFonts w:ascii="Times New Roman" w:eastAsia="Times New Roman" w:hAnsi="Times New Roman" w:cs="Times New Roman"/>
          <w:sz w:val="24"/>
          <w:szCs w:val="24"/>
          <w:lang w:eastAsia="ru-RU"/>
        </w:rPr>
        <w:t>ы Новокусковского</w:t>
      </w:r>
      <w:r w:rsidR="00520E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 </w:t>
      </w:r>
    </w:p>
    <w:p w:rsidR="00E31EDE" w:rsidRPr="00E31EDE" w:rsidRDefault="00E31EDE" w:rsidP="00E261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1E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Секретарь: </w:t>
      </w:r>
      <w:r w:rsidR="00921F29">
        <w:rPr>
          <w:rFonts w:ascii="Times New Roman" w:eastAsia="Times New Roman" w:hAnsi="Times New Roman" w:cs="Times New Roman"/>
          <w:sz w:val="24"/>
          <w:szCs w:val="24"/>
          <w:lang w:eastAsia="ru-RU"/>
        </w:rPr>
        <w:t>Е.С. Богданова</w:t>
      </w:r>
    </w:p>
    <w:p w:rsidR="00F2306F" w:rsidRDefault="00F2306F" w:rsidP="00E261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1104" w:rsidRDefault="00E31EDE" w:rsidP="00E261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1E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Присутствовали: </w:t>
      </w:r>
      <w:r w:rsidR="00520E56">
        <w:rPr>
          <w:rFonts w:ascii="Times New Roman" w:eastAsia="Times New Roman" w:hAnsi="Times New Roman" w:cs="Times New Roman"/>
          <w:sz w:val="24"/>
          <w:szCs w:val="24"/>
          <w:lang w:eastAsia="ru-RU"/>
        </w:rPr>
        <w:t>6 граждан сельского поселения, имеющих право решающего голоса при обсуждении</w:t>
      </w:r>
      <w:r w:rsidR="000611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20E56" w:rsidRPr="00520E5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«П</w:t>
      </w:r>
      <w:r w:rsidR="00520E56" w:rsidRPr="00520E56">
        <w:rPr>
          <w:rFonts w:ascii="Times New Roman" w:eastAsia="Times New Roman" w:hAnsi="Times New Roman" w:cs="Times New Roman"/>
          <w:sz w:val="24"/>
          <w:szCs w:val="24"/>
          <w:lang w:eastAsia="ru-RU"/>
        </w:rPr>
        <w:t>роект</w:t>
      </w:r>
      <w:r w:rsidR="00520E56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520E56" w:rsidRPr="00520E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внесения </w:t>
      </w:r>
      <w:r w:rsidR="00925C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изменений </w:t>
      </w:r>
      <w:r w:rsidR="00F60730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520E56" w:rsidRPr="00520E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25C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Генеральный план и </w:t>
      </w:r>
      <w:r w:rsidR="00520E56" w:rsidRPr="00520E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Правила землепользования и застройки </w:t>
      </w:r>
      <w:r w:rsidR="00925C2A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r w:rsidR="00520E56" w:rsidRPr="00520E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поселения»</w:t>
      </w:r>
      <w:r w:rsidR="00061104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E31EDE" w:rsidRPr="00E31EDE" w:rsidRDefault="00921F29" w:rsidP="00E261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Джанбинова</w:t>
      </w:r>
      <w:r w:rsidR="00A672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А.В.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Волошка Г.М., Приходченко Т.В., Попова З.А.</w:t>
      </w:r>
      <w:r w:rsidR="00A67295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Шилова А.В.,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Шапова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С.Л</w:t>
      </w:r>
      <w:r w:rsidR="00520E5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2306F" w:rsidRDefault="00F2306F" w:rsidP="00E261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306F" w:rsidRDefault="00F2306F" w:rsidP="00E261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Присутствовали:</w:t>
      </w:r>
    </w:p>
    <w:p w:rsidR="00E31EDE" w:rsidRDefault="00921F29" w:rsidP="00E261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Богданова Е.С.</w:t>
      </w:r>
      <w:r w:rsidR="00F230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E36BF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F230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специалист по землеустройству и градостроительству</w:t>
      </w:r>
      <w:r w:rsidR="008E36B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F230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2306F" w:rsidRDefault="00921F29" w:rsidP="00E261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Фех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Т.П.</w:t>
      </w:r>
      <w:r w:rsidR="00F230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35C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</w:t>
      </w:r>
      <w:r w:rsidR="00E2612E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ведущий специалист</w:t>
      </w:r>
      <w:r w:rsidR="00E35C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экономики и финансам</w:t>
      </w:r>
      <w:r w:rsidR="008E36B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35C90" w:rsidRPr="00E31EDE" w:rsidRDefault="00E35C90" w:rsidP="00E261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31EDE" w:rsidRPr="00E31EDE" w:rsidRDefault="00E31EDE" w:rsidP="00E2612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31ED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ПОВЕСТКА ДНЯ</w:t>
      </w:r>
      <w:r w:rsidR="00F230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 w:rsidRPr="00E31ED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E35C90" w:rsidRPr="00925C2A" w:rsidRDefault="00E35C90" w:rsidP="00E2612E">
      <w:pPr>
        <w:numPr>
          <w:ilvl w:val="0"/>
          <w:numId w:val="1"/>
        </w:numPr>
        <w:tabs>
          <w:tab w:val="left" w:pos="47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5C2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Обсуждение «П</w:t>
      </w:r>
      <w:r w:rsidRPr="00925C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роект внесения изменений </w:t>
      </w:r>
      <w:r w:rsidR="00A16387" w:rsidRPr="00925C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="00921F29" w:rsidRPr="00925C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Генеральный план и </w:t>
      </w:r>
      <w:r w:rsidR="00A16387" w:rsidRPr="00925C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Правила</w:t>
      </w:r>
      <w:r w:rsidR="00921F29" w:rsidRPr="00925C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землепользования и застройки Новокусковского</w:t>
      </w:r>
      <w:r w:rsidRPr="00925C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поселения».</w:t>
      </w:r>
    </w:p>
    <w:p w:rsidR="00E31EDE" w:rsidRPr="00E31EDE" w:rsidRDefault="00E31EDE" w:rsidP="00E2612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2306F" w:rsidRPr="00F2306F" w:rsidRDefault="00F2306F" w:rsidP="00E2612E">
      <w:pPr>
        <w:tabs>
          <w:tab w:val="left" w:pos="47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230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СЛУШАЛИ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73297F" w:rsidRDefault="00921F29" w:rsidP="00E2612E">
      <w:pPr>
        <w:shd w:val="clear" w:color="auto" w:fill="FFFFFF"/>
        <w:spacing w:after="0"/>
        <w:ind w:firstLine="708"/>
        <w:jc w:val="both"/>
        <w:rPr>
          <w:rFonts w:ascii="Times New Roman" w:eastAsia="Calibri" w:hAnsi="Times New Roman" w:cs="Times New Roman"/>
          <w:snapToGrid w:val="0"/>
          <w:sz w:val="24"/>
          <w:szCs w:val="24"/>
        </w:rPr>
      </w:pPr>
      <w:r w:rsidRPr="00921F2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Епифанову А.С.</w:t>
      </w:r>
      <w:r w:rsidR="00E2612E" w:rsidRPr="00921F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21F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И.о.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Главы Новокусковского</w:t>
      </w:r>
      <w:r w:rsidR="00F2306F" w:rsidRPr="008367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</w:t>
      </w:r>
      <w:r w:rsidR="00E2612E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E31EDE" w:rsidRPr="008367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2612E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E31EDE" w:rsidRPr="008367A6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E31EDE" w:rsidRPr="008367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объявил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E31EDE" w:rsidRPr="008367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повестку дня, сообщил, что информация о проведении публичных слушаний </w:t>
      </w:r>
      <w:r w:rsidR="0073297F" w:rsidRPr="008367A6">
        <w:rPr>
          <w:rFonts w:ascii="Times New Roman" w:eastAsia="Calibri" w:hAnsi="Times New Roman" w:cs="Times New Roman"/>
          <w:sz w:val="24"/>
          <w:szCs w:val="24"/>
        </w:rPr>
        <w:t xml:space="preserve">путем размещения </w:t>
      </w:r>
      <w:r w:rsidR="0073297F" w:rsidRPr="008367A6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его в общественных </w:t>
      </w:r>
      <w:r w:rsidR="008367A6" w:rsidRPr="008367A6">
        <w:rPr>
          <w:rFonts w:ascii="Times New Roman" w:eastAsia="Calibri" w:hAnsi="Times New Roman" w:cs="Times New Roman"/>
          <w:spacing w:val="-2"/>
          <w:sz w:val="24"/>
          <w:szCs w:val="24"/>
        </w:rPr>
        <w:t>местах, в</w:t>
      </w:r>
      <w:r w:rsidR="0073297F" w:rsidRPr="008367A6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 соответствии с </w:t>
      </w:r>
      <w:r w:rsidR="00574890">
        <w:rPr>
          <w:rFonts w:ascii="Times New Roman" w:eastAsia="Calibri" w:hAnsi="Times New Roman" w:cs="Times New Roman"/>
          <w:spacing w:val="-2"/>
          <w:sz w:val="24"/>
          <w:szCs w:val="24"/>
        </w:rPr>
        <w:t>ст.3 часть 6 Устава Муниципального образования «Новокусковское сельское поселение» Асиновского района Томской области</w:t>
      </w:r>
      <w:r w:rsidR="0073297F" w:rsidRPr="00EB1367">
        <w:rPr>
          <w:rFonts w:ascii="Times New Roman" w:eastAsia="Calibri" w:hAnsi="Times New Roman" w:cs="Times New Roman"/>
          <w:color w:val="FF0000"/>
          <w:spacing w:val="-2"/>
          <w:sz w:val="24"/>
          <w:szCs w:val="24"/>
        </w:rPr>
        <w:t>.</w:t>
      </w:r>
      <w:r w:rsidR="00E2612E">
        <w:rPr>
          <w:rFonts w:ascii="Times New Roman" w:eastAsia="Calibri" w:hAnsi="Times New Roman" w:cs="Times New Roman"/>
          <w:snapToGrid w:val="0"/>
          <w:sz w:val="24"/>
          <w:szCs w:val="24"/>
        </w:rPr>
        <w:t xml:space="preserve"> Документация</w:t>
      </w:r>
      <w:r w:rsidR="00E35C90">
        <w:rPr>
          <w:rFonts w:ascii="Times New Roman" w:eastAsia="Calibri" w:hAnsi="Times New Roman" w:cs="Times New Roman"/>
          <w:snapToGrid w:val="0"/>
          <w:sz w:val="24"/>
          <w:szCs w:val="24"/>
        </w:rPr>
        <w:t xml:space="preserve"> по </w:t>
      </w:r>
      <w:r w:rsidR="00E35C90" w:rsidRPr="008367A6">
        <w:rPr>
          <w:rFonts w:ascii="Times New Roman" w:eastAsia="Calibri" w:hAnsi="Times New Roman" w:cs="Times New Roman"/>
          <w:snapToGrid w:val="0"/>
          <w:sz w:val="24"/>
          <w:szCs w:val="24"/>
        </w:rPr>
        <w:t>Проекту</w:t>
      </w:r>
      <w:r w:rsidR="00925C2A">
        <w:rPr>
          <w:rFonts w:ascii="Times New Roman" w:eastAsia="Calibri" w:hAnsi="Times New Roman" w:cs="Times New Roman"/>
          <w:snapToGrid w:val="0"/>
          <w:sz w:val="24"/>
          <w:szCs w:val="24"/>
        </w:rPr>
        <w:t xml:space="preserve"> внесения изменений в Г</w:t>
      </w:r>
      <w:r w:rsidR="00E35C90">
        <w:rPr>
          <w:rFonts w:ascii="Times New Roman" w:eastAsia="Calibri" w:hAnsi="Times New Roman" w:cs="Times New Roman"/>
          <w:snapToGrid w:val="0"/>
          <w:sz w:val="24"/>
          <w:szCs w:val="24"/>
        </w:rPr>
        <w:t>енеральный план и Правила землепользования и застройки разрабатывались на основании:</w:t>
      </w:r>
    </w:p>
    <w:p w:rsidR="00C962D9" w:rsidRDefault="00E35C90" w:rsidP="00E2612E">
      <w:pPr>
        <w:shd w:val="clear" w:color="auto" w:fill="FFFFFF"/>
        <w:spacing w:after="0"/>
        <w:ind w:firstLine="708"/>
        <w:jc w:val="both"/>
        <w:rPr>
          <w:rFonts w:ascii="Times New Roman" w:eastAsia="Calibri" w:hAnsi="Times New Roman" w:cs="Times New Roman"/>
          <w:snapToGrid w:val="0"/>
          <w:sz w:val="24"/>
          <w:szCs w:val="24"/>
        </w:rPr>
      </w:pPr>
      <w:r>
        <w:rPr>
          <w:rFonts w:ascii="Times New Roman" w:eastAsia="Calibri" w:hAnsi="Times New Roman" w:cs="Times New Roman"/>
          <w:snapToGrid w:val="0"/>
          <w:sz w:val="24"/>
          <w:szCs w:val="24"/>
        </w:rPr>
        <w:t xml:space="preserve">1. Постановления Администрации </w:t>
      </w:r>
      <w:r w:rsidR="0064330A">
        <w:rPr>
          <w:rFonts w:ascii="Times New Roman" w:eastAsia="Calibri" w:hAnsi="Times New Roman" w:cs="Times New Roman"/>
          <w:snapToGrid w:val="0"/>
          <w:sz w:val="24"/>
          <w:szCs w:val="24"/>
        </w:rPr>
        <w:t>Новокусковского</w:t>
      </w:r>
      <w:r>
        <w:rPr>
          <w:rFonts w:ascii="Times New Roman" w:eastAsia="Calibri" w:hAnsi="Times New Roman" w:cs="Times New Roman"/>
          <w:snapToGrid w:val="0"/>
          <w:sz w:val="24"/>
          <w:szCs w:val="24"/>
        </w:rPr>
        <w:t xml:space="preserve"> сельского поселения</w:t>
      </w:r>
      <w:r w:rsidR="0064330A">
        <w:rPr>
          <w:rFonts w:ascii="Times New Roman" w:eastAsia="Calibri" w:hAnsi="Times New Roman" w:cs="Times New Roman"/>
          <w:snapToGrid w:val="0"/>
          <w:sz w:val="24"/>
          <w:szCs w:val="24"/>
        </w:rPr>
        <w:t xml:space="preserve"> от 04</w:t>
      </w:r>
      <w:r w:rsidR="00C962D9">
        <w:rPr>
          <w:rFonts w:ascii="Times New Roman" w:eastAsia="Calibri" w:hAnsi="Times New Roman" w:cs="Times New Roman"/>
          <w:snapToGrid w:val="0"/>
          <w:sz w:val="24"/>
          <w:szCs w:val="24"/>
        </w:rPr>
        <w:t>.</w:t>
      </w:r>
      <w:r w:rsidR="0064330A">
        <w:rPr>
          <w:rFonts w:ascii="Times New Roman" w:eastAsia="Calibri" w:hAnsi="Times New Roman" w:cs="Times New Roman"/>
          <w:snapToGrid w:val="0"/>
          <w:sz w:val="24"/>
          <w:szCs w:val="24"/>
        </w:rPr>
        <w:t>1</w:t>
      </w:r>
      <w:r w:rsidR="00C962D9">
        <w:rPr>
          <w:rFonts w:ascii="Times New Roman" w:eastAsia="Calibri" w:hAnsi="Times New Roman" w:cs="Times New Roman"/>
          <w:snapToGrid w:val="0"/>
          <w:sz w:val="24"/>
          <w:szCs w:val="24"/>
        </w:rPr>
        <w:t>2.202</w:t>
      </w:r>
      <w:r w:rsidR="0064330A">
        <w:rPr>
          <w:rFonts w:ascii="Times New Roman" w:eastAsia="Calibri" w:hAnsi="Times New Roman" w:cs="Times New Roman"/>
          <w:snapToGrid w:val="0"/>
          <w:sz w:val="24"/>
          <w:szCs w:val="24"/>
        </w:rPr>
        <w:t>0</w:t>
      </w:r>
      <w:r w:rsidR="00C962D9">
        <w:rPr>
          <w:rFonts w:ascii="Times New Roman" w:eastAsia="Calibri" w:hAnsi="Times New Roman" w:cs="Times New Roman"/>
          <w:snapToGrid w:val="0"/>
          <w:sz w:val="24"/>
          <w:szCs w:val="24"/>
        </w:rPr>
        <w:t xml:space="preserve"> № 1</w:t>
      </w:r>
      <w:r w:rsidR="0064330A">
        <w:rPr>
          <w:rFonts w:ascii="Times New Roman" w:eastAsia="Calibri" w:hAnsi="Times New Roman" w:cs="Times New Roman"/>
          <w:snapToGrid w:val="0"/>
          <w:sz w:val="24"/>
          <w:szCs w:val="24"/>
        </w:rPr>
        <w:t>53</w:t>
      </w:r>
      <w:r w:rsidR="00C962D9">
        <w:rPr>
          <w:rFonts w:ascii="Times New Roman" w:eastAsia="Calibri" w:hAnsi="Times New Roman" w:cs="Times New Roman"/>
          <w:snapToGrid w:val="0"/>
          <w:sz w:val="24"/>
          <w:szCs w:val="24"/>
        </w:rPr>
        <w:t xml:space="preserve"> </w:t>
      </w:r>
      <w:r w:rsidR="0064330A">
        <w:rPr>
          <w:rFonts w:ascii="Times New Roman" w:eastAsia="Calibri" w:hAnsi="Times New Roman" w:cs="Times New Roman"/>
          <w:snapToGrid w:val="0"/>
          <w:sz w:val="24"/>
          <w:szCs w:val="24"/>
        </w:rPr>
        <w:t>«</w:t>
      </w:r>
      <w:r w:rsidR="00C962D9" w:rsidRPr="00C962D9">
        <w:rPr>
          <w:rFonts w:ascii="Times New Roman" w:eastAsia="Calibri" w:hAnsi="Times New Roman" w:cs="Times New Roman"/>
          <w:snapToGrid w:val="0"/>
          <w:sz w:val="24"/>
          <w:szCs w:val="24"/>
        </w:rPr>
        <w:t xml:space="preserve">О подготовке проекта </w:t>
      </w:r>
      <w:r w:rsidR="00925C2A">
        <w:rPr>
          <w:rFonts w:ascii="Times New Roman" w:eastAsia="Calibri" w:hAnsi="Times New Roman" w:cs="Times New Roman"/>
          <w:snapToGrid w:val="0"/>
          <w:sz w:val="24"/>
          <w:szCs w:val="24"/>
        </w:rPr>
        <w:t xml:space="preserve">внесения </w:t>
      </w:r>
      <w:r w:rsidR="00C962D9" w:rsidRPr="00C962D9">
        <w:rPr>
          <w:rFonts w:ascii="Times New Roman" w:eastAsia="Calibri" w:hAnsi="Times New Roman" w:cs="Times New Roman"/>
          <w:snapToGrid w:val="0"/>
          <w:sz w:val="24"/>
          <w:szCs w:val="24"/>
        </w:rPr>
        <w:t xml:space="preserve">изменений </w:t>
      </w:r>
      <w:r w:rsidR="0064330A">
        <w:rPr>
          <w:rFonts w:ascii="Times New Roman" w:eastAsia="Calibri" w:hAnsi="Times New Roman" w:cs="Times New Roman"/>
          <w:snapToGrid w:val="0"/>
          <w:sz w:val="24"/>
          <w:szCs w:val="24"/>
        </w:rPr>
        <w:t>в Генеральный</w:t>
      </w:r>
      <w:r w:rsidR="00C962D9" w:rsidRPr="00C962D9">
        <w:rPr>
          <w:rFonts w:ascii="Times New Roman" w:eastAsia="Calibri" w:hAnsi="Times New Roman" w:cs="Times New Roman"/>
          <w:snapToGrid w:val="0"/>
          <w:sz w:val="24"/>
          <w:szCs w:val="24"/>
        </w:rPr>
        <w:t xml:space="preserve"> план и Правил землепользования и застрой</w:t>
      </w:r>
      <w:r w:rsidR="0064330A">
        <w:rPr>
          <w:rFonts w:ascii="Times New Roman" w:eastAsia="Calibri" w:hAnsi="Times New Roman" w:cs="Times New Roman"/>
          <w:snapToGrid w:val="0"/>
          <w:sz w:val="24"/>
          <w:szCs w:val="24"/>
        </w:rPr>
        <w:t>ки муниципального образования «Новокусковское</w:t>
      </w:r>
      <w:r w:rsidR="00C962D9" w:rsidRPr="00C962D9">
        <w:rPr>
          <w:rFonts w:ascii="Times New Roman" w:eastAsia="Calibri" w:hAnsi="Times New Roman" w:cs="Times New Roman"/>
          <w:snapToGrid w:val="0"/>
          <w:sz w:val="24"/>
          <w:szCs w:val="24"/>
        </w:rPr>
        <w:t xml:space="preserve"> сельское поселение» Асиновского района Томской области</w:t>
      </w:r>
      <w:r w:rsidR="00C962D9">
        <w:rPr>
          <w:rFonts w:ascii="Times New Roman" w:eastAsia="Calibri" w:hAnsi="Times New Roman" w:cs="Times New Roman"/>
          <w:snapToGrid w:val="0"/>
          <w:sz w:val="24"/>
          <w:szCs w:val="24"/>
        </w:rPr>
        <w:t>;</w:t>
      </w:r>
    </w:p>
    <w:p w:rsidR="001E3AF8" w:rsidRDefault="00C962D9" w:rsidP="00E2612E">
      <w:pPr>
        <w:shd w:val="clear" w:color="auto" w:fill="FFFFFF"/>
        <w:spacing w:after="0"/>
        <w:ind w:firstLine="708"/>
        <w:jc w:val="both"/>
        <w:rPr>
          <w:rFonts w:ascii="Times New Roman" w:eastAsia="Calibri" w:hAnsi="Times New Roman" w:cs="Times New Roman"/>
          <w:snapToGrid w:val="0"/>
          <w:sz w:val="24"/>
          <w:szCs w:val="24"/>
        </w:rPr>
      </w:pPr>
      <w:r>
        <w:rPr>
          <w:rFonts w:ascii="Times New Roman" w:eastAsia="Calibri" w:hAnsi="Times New Roman" w:cs="Times New Roman"/>
          <w:snapToGrid w:val="0"/>
          <w:sz w:val="24"/>
          <w:szCs w:val="24"/>
        </w:rPr>
        <w:t>2. Муниципальный контракт</w:t>
      </w:r>
      <w:r w:rsidR="001E3AF8">
        <w:rPr>
          <w:rFonts w:ascii="Times New Roman" w:eastAsia="Calibri" w:hAnsi="Times New Roman" w:cs="Times New Roman"/>
          <w:snapToGrid w:val="0"/>
          <w:sz w:val="24"/>
          <w:szCs w:val="24"/>
        </w:rPr>
        <w:t xml:space="preserve"> </w:t>
      </w:r>
      <w:r w:rsidR="00A16387">
        <w:rPr>
          <w:rFonts w:ascii="Times New Roman" w:eastAsia="Calibri" w:hAnsi="Times New Roman" w:cs="Times New Roman"/>
          <w:snapToGrid w:val="0"/>
          <w:sz w:val="24"/>
          <w:szCs w:val="24"/>
        </w:rPr>
        <w:t xml:space="preserve">был заключен </w:t>
      </w:r>
      <w:r w:rsidR="001E3AF8" w:rsidRPr="001E3AF8">
        <w:rPr>
          <w:rFonts w:ascii="Times New Roman" w:eastAsia="Calibri" w:hAnsi="Times New Roman" w:cs="Times New Roman"/>
          <w:snapToGrid w:val="0"/>
          <w:sz w:val="24"/>
          <w:szCs w:val="24"/>
        </w:rPr>
        <w:t>1</w:t>
      </w:r>
      <w:r w:rsidR="0064330A">
        <w:rPr>
          <w:rFonts w:ascii="Times New Roman" w:eastAsia="Calibri" w:hAnsi="Times New Roman" w:cs="Times New Roman"/>
          <w:snapToGrid w:val="0"/>
          <w:sz w:val="24"/>
          <w:szCs w:val="24"/>
        </w:rPr>
        <w:t>5</w:t>
      </w:r>
      <w:r w:rsidR="001E3AF8" w:rsidRPr="001E3AF8">
        <w:rPr>
          <w:rFonts w:ascii="Times New Roman" w:eastAsia="Calibri" w:hAnsi="Times New Roman" w:cs="Times New Roman"/>
          <w:snapToGrid w:val="0"/>
          <w:sz w:val="24"/>
          <w:szCs w:val="24"/>
        </w:rPr>
        <w:t>.0</w:t>
      </w:r>
      <w:r w:rsidR="0064330A">
        <w:rPr>
          <w:rFonts w:ascii="Times New Roman" w:eastAsia="Calibri" w:hAnsi="Times New Roman" w:cs="Times New Roman"/>
          <w:snapToGrid w:val="0"/>
          <w:sz w:val="24"/>
          <w:szCs w:val="24"/>
        </w:rPr>
        <w:t>6</w:t>
      </w:r>
      <w:r w:rsidR="001E3AF8" w:rsidRPr="001E3AF8">
        <w:rPr>
          <w:rFonts w:ascii="Times New Roman" w:eastAsia="Calibri" w:hAnsi="Times New Roman" w:cs="Times New Roman"/>
          <w:snapToGrid w:val="0"/>
          <w:sz w:val="24"/>
          <w:szCs w:val="24"/>
        </w:rPr>
        <w:t>.202</w:t>
      </w:r>
      <w:r w:rsidR="0064330A">
        <w:rPr>
          <w:rFonts w:ascii="Times New Roman" w:eastAsia="Calibri" w:hAnsi="Times New Roman" w:cs="Times New Roman"/>
          <w:snapToGrid w:val="0"/>
          <w:sz w:val="24"/>
          <w:szCs w:val="24"/>
        </w:rPr>
        <w:t>1 года № 44/</w:t>
      </w:r>
      <w:r w:rsidR="001E3AF8" w:rsidRPr="001E3AF8">
        <w:rPr>
          <w:rFonts w:ascii="Times New Roman" w:eastAsia="Calibri" w:hAnsi="Times New Roman" w:cs="Times New Roman"/>
          <w:snapToGrid w:val="0"/>
          <w:sz w:val="24"/>
          <w:szCs w:val="24"/>
        </w:rPr>
        <w:t>0</w:t>
      </w:r>
      <w:r w:rsidR="0064330A">
        <w:rPr>
          <w:rFonts w:ascii="Times New Roman" w:eastAsia="Calibri" w:hAnsi="Times New Roman" w:cs="Times New Roman"/>
          <w:snapToGrid w:val="0"/>
          <w:sz w:val="24"/>
          <w:szCs w:val="24"/>
        </w:rPr>
        <w:t>6</w:t>
      </w:r>
      <w:r w:rsidR="001E3AF8" w:rsidRPr="001E3AF8">
        <w:rPr>
          <w:rFonts w:ascii="Times New Roman" w:eastAsia="Calibri" w:hAnsi="Times New Roman" w:cs="Times New Roman"/>
          <w:snapToGrid w:val="0"/>
          <w:sz w:val="24"/>
          <w:szCs w:val="24"/>
        </w:rPr>
        <w:t xml:space="preserve"> на оказание услуг по подготовке проектов </w:t>
      </w:r>
      <w:r w:rsidR="00925C2A">
        <w:rPr>
          <w:rFonts w:ascii="Times New Roman" w:eastAsia="Calibri" w:hAnsi="Times New Roman" w:cs="Times New Roman"/>
          <w:snapToGrid w:val="0"/>
          <w:sz w:val="24"/>
          <w:szCs w:val="24"/>
        </w:rPr>
        <w:t xml:space="preserve">внесения </w:t>
      </w:r>
      <w:r w:rsidR="001E3AF8" w:rsidRPr="001E3AF8">
        <w:rPr>
          <w:rFonts w:ascii="Times New Roman" w:eastAsia="Calibri" w:hAnsi="Times New Roman" w:cs="Times New Roman"/>
          <w:snapToGrid w:val="0"/>
          <w:sz w:val="24"/>
          <w:szCs w:val="24"/>
        </w:rPr>
        <w:t>изменений в Генеральный план, Правила землепользования и застройки муниципального образования «</w:t>
      </w:r>
      <w:r w:rsidR="0064330A">
        <w:rPr>
          <w:rFonts w:ascii="Times New Roman" w:eastAsia="Calibri" w:hAnsi="Times New Roman" w:cs="Times New Roman"/>
          <w:snapToGrid w:val="0"/>
          <w:sz w:val="24"/>
          <w:szCs w:val="24"/>
        </w:rPr>
        <w:t>Новокусковское</w:t>
      </w:r>
      <w:r w:rsidR="001E3AF8" w:rsidRPr="001E3AF8">
        <w:rPr>
          <w:rFonts w:ascii="Times New Roman" w:eastAsia="Calibri" w:hAnsi="Times New Roman" w:cs="Times New Roman"/>
          <w:snapToGrid w:val="0"/>
          <w:sz w:val="24"/>
          <w:szCs w:val="24"/>
        </w:rPr>
        <w:t xml:space="preserve"> сельское поселение» Асиновского района Томской области.</w:t>
      </w:r>
    </w:p>
    <w:p w:rsidR="00E35C90" w:rsidRDefault="001E3AF8" w:rsidP="00E2612E">
      <w:pPr>
        <w:shd w:val="clear" w:color="auto" w:fill="FFFFFF"/>
        <w:spacing w:after="0"/>
        <w:ind w:firstLine="708"/>
        <w:jc w:val="both"/>
        <w:rPr>
          <w:rFonts w:ascii="Times New Roman" w:eastAsia="Calibri" w:hAnsi="Times New Roman" w:cs="Times New Roman"/>
          <w:snapToGrid w:val="0"/>
          <w:sz w:val="24"/>
          <w:szCs w:val="24"/>
        </w:rPr>
      </w:pPr>
      <w:bookmarkStart w:id="0" w:name="_GoBack"/>
      <w:r>
        <w:rPr>
          <w:rFonts w:ascii="Times New Roman" w:eastAsia="Calibri" w:hAnsi="Times New Roman" w:cs="Times New Roman"/>
          <w:snapToGrid w:val="0"/>
          <w:sz w:val="24"/>
          <w:szCs w:val="24"/>
        </w:rPr>
        <w:t>Проект</w:t>
      </w:r>
      <w:bookmarkEnd w:id="0"/>
      <w:r>
        <w:rPr>
          <w:rFonts w:ascii="Times New Roman" w:eastAsia="Calibri" w:hAnsi="Times New Roman" w:cs="Times New Roman"/>
          <w:snapToGrid w:val="0"/>
          <w:sz w:val="24"/>
          <w:szCs w:val="24"/>
        </w:rPr>
        <w:t xml:space="preserve"> разработан в соответствии с существующей нормативно-правовой базой и методической базой.</w:t>
      </w:r>
    </w:p>
    <w:p w:rsidR="00933674" w:rsidRDefault="00933674" w:rsidP="00E2612E">
      <w:pPr>
        <w:shd w:val="clear" w:color="auto" w:fill="FFFFFF"/>
        <w:spacing w:after="0"/>
        <w:ind w:firstLine="708"/>
        <w:jc w:val="both"/>
        <w:rPr>
          <w:rFonts w:ascii="Times New Roman" w:eastAsia="Calibri" w:hAnsi="Times New Roman" w:cs="Times New Roman"/>
          <w:snapToGrid w:val="0"/>
          <w:sz w:val="24"/>
          <w:szCs w:val="24"/>
        </w:rPr>
      </w:pPr>
      <w:r>
        <w:rPr>
          <w:rFonts w:ascii="Times New Roman" w:eastAsia="Calibri" w:hAnsi="Times New Roman" w:cs="Times New Roman"/>
          <w:snapToGrid w:val="0"/>
          <w:sz w:val="24"/>
          <w:szCs w:val="24"/>
        </w:rPr>
        <w:t xml:space="preserve">Для утверждения </w:t>
      </w:r>
      <w:r w:rsidRPr="00933674">
        <w:rPr>
          <w:rFonts w:ascii="Times New Roman" w:eastAsia="Calibri" w:hAnsi="Times New Roman" w:cs="Times New Roman"/>
          <w:bCs/>
          <w:snapToGrid w:val="0"/>
          <w:sz w:val="24"/>
          <w:szCs w:val="24"/>
        </w:rPr>
        <w:t>П</w:t>
      </w:r>
      <w:r w:rsidRPr="00933674">
        <w:rPr>
          <w:rFonts w:ascii="Times New Roman" w:eastAsia="Calibri" w:hAnsi="Times New Roman" w:cs="Times New Roman"/>
          <w:snapToGrid w:val="0"/>
          <w:sz w:val="24"/>
          <w:szCs w:val="24"/>
        </w:rPr>
        <w:t>роект</w:t>
      </w:r>
      <w:r>
        <w:rPr>
          <w:rFonts w:ascii="Times New Roman" w:eastAsia="Calibri" w:hAnsi="Times New Roman" w:cs="Times New Roman"/>
          <w:snapToGrid w:val="0"/>
          <w:sz w:val="24"/>
          <w:szCs w:val="24"/>
        </w:rPr>
        <w:t>а</w:t>
      </w:r>
      <w:r w:rsidRPr="00933674">
        <w:rPr>
          <w:rFonts w:ascii="Times New Roman" w:eastAsia="Calibri" w:hAnsi="Times New Roman" w:cs="Times New Roman"/>
          <w:snapToGrid w:val="0"/>
          <w:sz w:val="24"/>
          <w:szCs w:val="24"/>
        </w:rPr>
        <w:t xml:space="preserve"> внесения изменений в</w:t>
      </w:r>
      <w:r w:rsidR="00925C2A">
        <w:rPr>
          <w:rFonts w:ascii="Times New Roman" w:eastAsia="Calibri" w:hAnsi="Times New Roman" w:cs="Times New Roman"/>
          <w:snapToGrid w:val="0"/>
          <w:sz w:val="24"/>
          <w:szCs w:val="24"/>
        </w:rPr>
        <w:t xml:space="preserve"> Генеральный план и</w:t>
      </w:r>
      <w:r w:rsidRPr="00933674">
        <w:rPr>
          <w:rFonts w:ascii="Times New Roman" w:eastAsia="Calibri" w:hAnsi="Times New Roman" w:cs="Times New Roman"/>
          <w:snapToGrid w:val="0"/>
          <w:sz w:val="24"/>
          <w:szCs w:val="24"/>
        </w:rPr>
        <w:t xml:space="preserve"> Правила землепользования и застройки </w:t>
      </w:r>
      <w:r w:rsidR="0064330A">
        <w:rPr>
          <w:rFonts w:ascii="Times New Roman" w:eastAsia="Calibri" w:hAnsi="Times New Roman" w:cs="Times New Roman"/>
          <w:snapToGrid w:val="0"/>
          <w:sz w:val="24"/>
          <w:szCs w:val="24"/>
        </w:rPr>
        <w:t>Новокусковского</w:t>
      </w:r>
      <w:r w:rsidRPr="00933674">
        <w:rPr>
          <w:rFonts w:ascii="Times New Roman" w:eastAsia="Calibri" w:hAnsi="Times New Roman" w:cs="Times New Roman"/>
          <w:snapToGrid w:val="0"/>
          <w:sz w:val="24"/>
          <w:szCs w:val="24"/>
        </w:rPr>
        <w:t xml:space="preserve"> сельского поселения»</w:t>
      </w:r>
      <w:r>
        <w:rPr>
          <w:rFonts w:ascii="Times New Roman" w:eastAsia="Calibri" w:hAnsi="Times New Roman" w:cs="Times New Roman"/>
          <w:snapToGrid w:val="0"/>
          <w:sz w:val="24"/>
          <w:szCs w:val="24"/>
        </w:rPr>
        <w:t>, необходимо провести публичные слушания.</w:t>
      </w:r>
    </w:p>
    <w:p w:rsidR="00A16387" w:rsidRDefault="0064330A" w:rsidP="00A16387">
      <w:pPr>
        <w:shd w:val="clear" w:color="auto" w:fill="FFFFFF"/>
        <w:spacing w:after="0"/>
        <w:ind w:firstLine="708"/>
        <w:jc w:val="both"/>
        <w:rPr>
          <w:rFonts w:ascii="Times New Roman" w:eastAsia="Calibri" w:hAnsi="Times New Roman" w:cs="Times New Roman"/>
          <w:snapToGrid w:val="0"/>
          <w:sz w:val="24"/>
          <w:szCs w:val="24"/>
        </w:rPr>
      </w:pPr>
      <w:r>
        <w:rPr>
          <w:rFonts w:ascii="Times New Roman" w:eastAsia="Calibri" w:hAnsi="Times New Roman" w:cs="Times New Roman"/>
          <w:snapToGrid w:val="0"/>
          <w:sz w:val="24"/>
          <w:szCs w:val="24"/>
          <w:u w:val="single"/>
        </w:rPr>
        <w:t>Е.С.</w:t>
      </w:r>
      <w:r w:rsidR="00F2306F" w:rsidRPr="001E3AF8">
        <w:rPr>
          <w:rFonts w:ascii="Times New Roman" w:eastAsia="Calibri" w:hAnsi="Times New Roman" w:cs="Times New Roman"/>
          <w:snapToGrid w:val="0"/>
          <w:sz w:val="24"/>
          <w:szCs w:val="24"/>
          <w:u w:val="single"/>
        </w:rPr>
        <w:t xml:space="preserve"> Б</w:t>
      </w:r>
      <w:r>
        <w:rPr>
          <w:rFonts w:ascii="Times New Roman" w:eastAsia="Calibri" w:hAnsi="Times New Roman" w:cs="Times New Roman"/>
          <w:snapToGrid w:val="0"/>
          <w:sz w:val="24"/>
          <w:szCs w:val="24"/>
          <w:u w:val="single"/>
        </w:rPr>
        <w:t>огдан</w:t>
      </w:r>
      <w:r w:rsidR="00F2306F" w:rsidRPr="001E3AF8">
        <w:rPr>
          <w:rFonts w:ascii="Times New Roman" w:eastAsia="Calibri" w:hAnsi="Times New Roman" w:cs="Times New Roman"/>
          <w:snapToGrid w:val="0"/>
          <w:sz w:val="24"/>
          <w:szCs w:val="24"/>
          <w:u w:val="single"/>
        </w:rPr>
        <w:t>ову</w:t>
      </w:r>
      <w:r w:rsidR="00925C2A">
        <w:rPr>
          <w:rFonts w:ascii="Times New Roman" w:eastAsia="Calibri" w:hAnsi="Times New Roman" w:cs="Times New Roman"/>
          <w:snapToGrid w:val="0"/>
          <w:sz w:val="24"/>
          <w:szCs w:val="24"/>
          <w:u w:val="single"/>
        </w:rPr>
        <w:t xml:space="preserve"> </w:t>
      </w:r>
      <w:r w:rsidR="00E2612E">
        <w:rPr>
          <w:rFonts w:ascii="Times New Roman" w:eastAsia="Calibri" w:hAnsi="Times New Roman" w:cs="Times New Roman"/>
          <w:snapToGrid w:val="0"/>
          <w:sz w:val="24"/>
          <w:szCs w:val="24"/>
          <w:u w:val="single"/>
        </w:rPr>
        <w:t>-</w:t>
      </w:r>
      <w:r w:rsidR="00F2306F">
        <w:rPr>
          <w:rFonts w:ascii="Times New Roman" w:eastAsia="Calibri" w:hAnsi="Times New Roman" w:cs="Times New Roman"/>
          <w:snapToGrid w:val="0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napToGrid w:val="0"/>
          <w:sz w:val="24"/>
          <w:szCs w:val="24"/>
        </w:rPr>
        <w:t>специалиста по землеустройству и градостроительству</w:t>
      </w:r>
      <w:r w:rsidR="00E2612E">
        <w:rPr>
          <w:rFonts w:ascii="Times New Roman" w:eastAsia="Calibri" w:hAnsi="Times New Roman" w:cs="Times New Roman"/>
          <w:snapToGrid w:val="0"/>
          <w:sz w:val="24"/>
          <w:szCs w:val="24"/>
        </w:rPr>
        <w:t>, она</w:t>
      </w:r>
      <w:r w:rsidR="00E35C90">
        <w:rPr>
          <w:rFonts w:ascii="Times New Roman" w:eastAsia="Calibri" w:hAnsi="Times New Roman" w:cs="Times New Roman"/>
          <w:snapToGrid w:val="0"/>
          <w:sz w:val="24"/>
          <w:szCs w:val="24"/>
        </w:rPr>
        <w:t xml:space="preserve"> пояснила,</w:t>
      </w:r>
      <w:r w:rsidR="00E2612E">
        <w:rPr>
          <w:rFonts w:ascii="Times New Roman" w:eastAsia="Calibri" w:hAnsi="Times New Roman" w:cs="Times New Roman"/>
          <w:snapToGrid w:val="0"/>
          <w:sz w:val="24"/>
          <w:szCs w:val="24"/>
        </w:rPr>
        <w:t xml:space="preserve"> что</w:t>
      </w:r>
      <w:r w:rsidR="00E35C90">
        <w:rPr>
          <w:rFonts w:ascii="Times New Roman" w:eastAsia="Calibri" w:hAnsi="Times New Roman" w:cs="Times New Roman"/>
          <w:snapToGrid w:val="0"/>
          <w:sz w:val="24"/>
          <w:szCs w:val="24"/>
        </w:rPr>
        <w:t xml:space="preserve"> «</w:t>
      </w:r>
      <w:r w:rsidR="00E35C90" w:rsidRPr="00E35C90">
        <w:rPr>
          <w:rFonts w:ascii="Times New Roman" w:eastAsia="Calibri" w:hAnsi="Times New Roman" w:cs="Times New Roman"/>
          <w:bCs/>
          <w:snapToGrid w:val="0"/>
          <w:sz w:val="24"/>
          <w:szCs w:val="24"/>
        </w:rPr>
        <w:t>П</w:t>
      </w:r>
      <w:r w:rsidR="00E35C90" w:rsidRPr="00E35C90">
        <w:rPr>
          <w:rFonts w:ascii="Times New Roman" w:eastAsia="Calibri" w:hAnsi="Times New Roman" w:cs="Times New Roman"/>
          <w:snapToGrid w:val="0"/>
          <w:sz w:val="24"/>
          <w:szCs w:val="24"/>
        </w:rPr>
        <w:t>роект внесения изменений в</w:t>
      </w:r>
      <w:r w:rsidR="00925C2A">
        <w:rPr>
          <w:rFonts w:ascii="Times New Roman" w:eastAsia="Calibri" w:hAnsi="Times New Roman" w:cs="Times New Roman"/>
          <w:snapToGrid w:val="0"/>
          <w:sz w:val="24"/>
          <w:szCs w:val="24"/>
        </w:rPr>
        <w:t xml:space="preserve"> Г</w:t>
      </w:r>
      <w:r>
        <w:rPr>
          <w:rFonts w:ascii="Times New Roman" w:eastAsia="Calibri" w:hAnsi="Times New Roman" w:cs="Times New Roman"/>
          <w:snapToGrid w:val="0"/>
          <w:sz w:val="24"/>
          <w:szCs w:val="24"/>
        </w:rPr>
        <w:t xml:space="preserve">енеральный план и </w:t>
      </w:r>
      <w:r w:rsidR="00E35C90" w:rsidRPr="00E35C90">
        <w:rPr>
          <w:rFonts w:ascii="Times New Roman" w:eastAsia="Calibri" w:hAnsi="Times New Roman" w:cs="Times New Roman"/>
          <w:snapToGrid w:val="0"/>
          <w:sz w:val="24"/>
          <w:szCs w:val="24"/>
        </w:rPr>
        <w:t xml:space="preserve"> Правила землепользования и застройки </w:t>
      </w:r>
      <w:r>
        <w:rPr>
          <w:rFonts w:ascii="Times New Roman" w:eastAsia="Calibri" w:hAnsi="Times New Roman" w:cs="Times New Roman"/>
          <w:snapToGrid w:val="0"/>
          <w:sz w:val="24"/>
          <w:szCs w:val="24"/>
        </w:rPr>
        <w:t>Новокусковского</w:t>
      </w:r>
      <w:r w:rsidR="00E35C90" w:rsidRPr="00E35C90">
        <w:rPr>
          <w:rFonts w:ascii="Times New Roman" w:eastAsia="Calibri" w:hAnsi="Times New Roman" w:cs="Times New Roman"/>
          <w:snapToGrid w:val="0"/>
          <w:sz w:val="24"/>
          <w:szCs w:val="24"/>
        </w:rPr>
        <w:t xml:space="preserve"> сельского поселения»»</w:t>
      </w:r>
      <w:r w:rsidR="00E35C90">
        <w:rPr>
          <w:rFonts w:ascii="Times New Roman" w:eastAsia="Calibri" w:hAnsi="Times New Roman" w:cs="Times New Roman"/>
          <w:snapToGrid w:val="0"/>
          <w:sz w:val="24"/>
          <w:szCs w:val="24"/>
        </w:rPr>
        <w:t xml:space="preserve"> </w:t>
      </w:r>
      <w:r w:rsidR="001E3AF8">
        <w:rPr>
          <w:rFonts w:ascii="Times New Roman" w:eastAsia="Calibri" w:hAnsi="Times New Roman" w:cs="Times New Roman"/>
          <w:snapToGrid w:val="0"/>
          <w:sz w:val="24"/>
          <w:szCs w:val="24"/>
        </w:rPr>
        <w:t xml:space="preserve">разработан с учетом сложившийся </w:t>
      </w:r>
      <w:r w:rsidR="00A16387">
        <w:rPr>
          <w:rFonts w:ascii="Times New Roman" w:eastAsia="Calibri" w:hAnsi="Times New Roman" w:cs="Times New Roman"/>
          <w:snapToGrid w:val="0"/>
          <w:sz w:val="24"/>
          <w:szCs w:val="24"/>
        </w:rPr>
        <w:t xml:space="preserve">ситуации, учтены все изменения классификатора </w:t>
      </w:r>
      <w:r w:rsidR="00A16387" w:rsidRPr="00A16387">
        <w:rPr>
          <w:rFonts w:ascii="Times New Roman" w:eastAsia="Calibri" w:hAnsi="Times New Roman" w:cs="Times New Roman"/>
          <w:snapToGrid w:val="0"/>
          <w:sz w:val="24"/>
          <w:szCs w:val="24"/>
        </w:rPr>
        <w:t>видов разрешенного использования земельных участков</w:t>
      </w:r>
      <w:r w:rsidR="001E3AF8">
        <w:rPr>
          <w:rFonts w:ascii="Times New Roman" w:eastAsia="Calibri" w:hAnsi="Times New Roman" w:cs="Times New Roman"/>
          <w:snapToGrid w:val="0"/>
          <w:sz w:val="24"/>
          <w:szCs w:val="24"/>
        </w:rPr>
        <w:t>,</w:t>
      </w:r>
      <w:r w:rsidR="00A16387">
        <w:rPr>
          <w:rFonts w:ascii="Times New Roman" w:eastAsia="Calibri" w:hAnsi="Times New Roman" w:cs="Times New Roman"/>
          <w:snapToGrid w:val="0"/>
          <w:sz w:val="24"/>
          <w:szCs w:val="24"/>
        </w:rPr>
        <w:t xml:space="preserve"> также были</w:t>
      </w:r>
      <w:r w:rsidR="00E35C90" w:rsidRPr="00E35C90">
        <w:rPr>
          <w:rFonts w:ascii="Times New Roman" w:eastAsia="Calibri" w:hAnsi="Times New Roman" w:cs="Times New Roman"/>
          <w:snapToGrid w:val="0"/>
          <w:sz w:val="24"/>
          <w:szCs w:val="24"/>
        </w:rPr>
        <w:t xml:space="preserve"> учтены все недочёты при принятии ранее ПЗЗ. </w:t>
      </w:r>
      <w:r w:rsidR="00E2612E">
        <w:rPr>
          <w:rFonts w:ascii="Times New Roman" w:eastAsia="Calibri" w:hAnsi="Times New Roman" w:cs="Times New Roman"/>
          <w:snapToGrid w:val="0"/>
          <w:sz w:val="24"/>
          <w:szCs w:val="24"/>
        </w:rPr>
        <w:t xml:space="preserve"> </w:t>
      </w:r>
    </w:p>
    <w:p w:rsidR="00933674" w:rsidRDefault="00E2612E" w:rsidP="00A16387">
      <w:pPr>
        <w:shd w:val="clear" w:color="auto" w:fill="FFFFFF"/>
        <w:spacing w:after="0"/>
        <w:ind w:firstLine="708"/>
        <w:jc w:val="both"/>
        <w:rPr>
          <w:rFonts w:ascii="Times New Roman" w:eastAsia="Calibri" w:hAnsi="Times New Roman" w:cs="Times New Roman"/>
          <w:snapToGrid w:val="0"/>
          <w:sz w:val="24"/>
          <w:szCs w:val="24"/>
        </w:rPr>
      </w:pPr>
      <w:r>
        <w:rPr>
          <w:rFonts w:ascii="Times New Roman" w:eastAsia="Calibri" w:hAnsi="Times New Roman" w:cs="Times New Roman"/>
          <w:snapToGrid w:val="0"/>
          <w:sz w:val="24"/>
          <w:szCs w:val="24"/>
        </w:rPr>
        <w:lastRenderedPageBreak/>
        <w:t xml:space="preserve">В настоящее время </w:t>
      </w:r>
      <w:r w:rsidR="00933674" w:rsidRPr="00933674">
        <w:rPr>
          <w:rFonts w:ascii="Times New Roman" w:eastAsia="Calibri" w:hAnsi="Times New Roman" w:cs="Times New Roman"/>
          <w:bCs/>
          <w:snapToGrid w:val="0"/>
          <w:sz w:val="24"/>
          <w:szCs w:val="24"/>
        </w:rPr>
        <w:t>П</w:t>
      </w:r>
      <w:r w:rsidR="00933674" w:rsidRPr="00933674">
        <w:rPr>
          <w:rFonts w:ascii="Times New Roman" w:eastAsia="Calibri" w:hAnsi="Times New Roman" w:cs="Times New Roman"/>
          <w:snapToGrid w:val="0"/>
          <w:sz w:val="24"/>
          <w:szCs w:val="24"/>
        </w:rPr>
        <w:t xml:space="preserve">роект внесения изменений в </w:t>
      </w:r>
      <w:r w:rsidR="00925C2A">
        <w:rPr>
          <w:rFonts w:ascii="Times New Roman" w:eastAsia="Calibri" w:hAnsi="Times New Roman" w:cs="Times New Roman"/>
          <w:snapToGrid w:val="0"/>
          <w:sz w:val="24"/>
          <w:szCs w:val="24"/>
        </w:rPr>
        <w:t>Г</w:t>
      </w:r>
      <w:r w:rsidR="00933674" w:rsidRPr="00933674">
        <w:rPr>
          <w:rFonts w:ascii="Times New Roman" w:eastAsia="Calibri" w:hAnsi="Times New Roman" w:cs="Times New Roman"/>
          <w:snapToGrid w:val="0"/>
          <w:sz w:val="24"/>
          <w:szCs w:val="24"/>
        </w:rPr>
        <w:t xml:space="preserve">енеральный план и Правила землепользования и застройки </w:t>
      </w:r>
      <w:r w:rsidR="0064330A">
        <w:rPr>
          <w:rFonts w:ascii="Times New Roman" w:eastAsia="Calibri" w:hAnsi="Times New Roman" w:cs="Times New Roman"/>
          <w:snapToGrid w:val="0"/>
          <w:sz w:val="24"/>
          <w:szCs w:val="24"/>
        </w:rPr>
        <w:t>Новокусковского сельского поселения</w:t>
      </w:r>
      <w:r w:rsidR="008E36BF">
        <w:rPr>
          <w:rFonts w:ascii="Times New Roman" w:eastAsia="Calibri" w:hAnsi="Times New Roman" w:cs="Times New Roman"/>
          <w:snapToGrid w:val="0"/>
          <w:sz w:val="24"/>
          <w:szCs w:val="24"/>
        </w:rPr>
        <w:t xml:space="preserve"> находит</w:t>
      </w:r>
      <w:r w:rsidR="00933674">
        <w:rPr>
          <w:rFonts w:ascii="Times New Roman" w:eastAsia="Calibri" w:hAnsi="Times New Roman" w:cs="Times New Roman"/>
          <w:snapToGrid w:val="0"/>
          <w:sz w:val="24"/>
          <w:szCs w:val="24"/>
        </w:rPr>
        <w:t>ся на</w:t>
      </w:r>
      <w:r w:rsidR="00C92515">
        <w:rPr>
          <w:rFonts w:ascii="Times New Roman" w:eastAsia="Calibri" w:hAnsi="Times New Roman" w:cs="Times New Roman"/>
          <w:snapToGrid w:val="0"/>
          <w:sz w:val="24"/>
          <w:szCs w:val="24"/>
        </w:rPr>
        <w:t xml:space="preserve"> </w:t>
      </w:r>
      <w:r w:rsidR="00933674">
        <w:rPr>
          <w:rFonts w:ascii="Times New Roman" w:eastAsia="Calibri" w:hAnsi="Times New Roman" w:cs="Times New Roman"/>
          <w:snapToGrid w:val="0"/>
          <w:sz w:val="24"/>
          <w:szCs w:val="24"/>
        </w:rPr>
        <w:t xml:space="preserve"> согласовании </w:t>
      </w:r>
      <w:r w:rsidR="00933674" w:rsidRPr="00DE5678">
        <w:rPr>
          <w:rFonts w:ascii="Times New Roman" w:eastAsia="Calibri" w:hAnsi="Times New Roman" w:cs="Times New Roman"/>
          <w:snapToGrid w:val="0"/>
          <w:sz w:val="24"/>
          <w:szCs w:val="24"/>
        </w:rPr>
        <w:t xml:space="preserve">в </w:t>
      </w:r>
      <w:r w:rsidR="00DE5678" w:rsidRPr="00DE5678">
        <w:rPr>
          <w:rFonts w:ascii="Times New Roman" w:eastAsia="Calibri" w:hAnsi="Times New Roman" w:cs="Times New Roman"/>
          <w:snapToGrid w:val="0"/>
          <w:sz w:val="24"/>
          <w:szCs w:val="24"/>
        </w:rPr>
        <w:t xml:space="preserve">Высшем исполнительном органе </w:t>
      </w:r>
      <w:r w:rsidR="00B31214">
        <w:rPr>
          <w:rFonts w:ascii="Times New Roman" w:eastAsia="Calibri" w:hAnsi="Times New Roman" w:cs="Times New Roman"/>
          <w:snapToGrid w:val="0"/>
          <w:sz w:val="24"/>
          <w:szCs w:val="24"/>
        </w:rPr>
        <w:t xml:space="preserve">государственной власти </w:t>
      </w:r>
      <w:r w:rsidR="00DE5678" w:rsidRPr="00DE5678">
        <w:rPr>
          <w:rFonts w:ascii="Times New Roman" w:eastAsia="Calibri" w:hAnsi="Times New Roman" w:cs="Times New Roman"/>
          <w:snapToGrid w:val="0"/>
          <w:sz w:val="24"/>
          <w:szCs w:val="24"/>
        </w:rPr>
        <w:t>Томской области</w:t>
      </w:r>
      <w:r w:rsidR="00B31214">
        <w:rPr>
          <w:rFonts w:ascii="Times New Roman" w:eastAsia="Calibri" w:hAnsi="Times New Roman" w:cs="Times New Roman"/>
          <w:snapToGrid w:val="0"/>
          <w:sz w:val="24"/>
          <w:szCs w:val="24"/>
        </w:rPr>
        <w:t>.</w:t>
      </w:r>
      <w:r>
        <w:rPr>
          <w:rFonts w:ascii="Times New Roman" w:eastAsia="Calibri" w:hAnsi="Times New Roman" w:cs="Times New Roman"/>
          <w:snapToGrid w:val="0"/>
          <w:sz w:val="24"/>
          <w:szCs w:val="24"/>
        </w:rPr>
        <w:t xml:space="preserve"> </w:t>
      </w:r>
    </w:p>
    <w:p w:rsidR="00F2306F" w:rsidRPr="008367A6" w:rsidRDefault="00E35C90" w:rsidP="00E2612E">
      <w:pPr>
        <w:shd w:val="clear" w:color="auto" w:fill="FFFFFF"/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35C90">
        <w:rPr>
          <w:rFonts w:ascii="Times New Roman" w:eastAsia="Calibri" w:hAnsi="Times New Roman" w:cs="Times New Roman"/>
          <w:snapToGrid w:val="0"/>
          <w:sz w:val="24"/>
          <w:szCs w:val="24"/>
        </w:rPr>
        <w:t>Для утверждения</w:t>
      </w:r>
      <w:r w:rsidR="00933674">
        <w:rPr>
          <w:rFonts w:ascii="Times New Roman" w:eastAsia="Calibri" w:hAnsi="Times New Roman" w:cs="Times New Roman"/>
          <w:snapToGrid w:val="0"/>
          <w:sz w:val="24"/>
          <w:szCs w:val="24"/>
        </w:rPr>
        <w:t xml:space="preserve"> внесения изменений</w:t>
      </w:r>
      <w:r w:rsidRPr="00E35C90">
        <w:rPr>
          <w:rFonts w:ascii="Times New Roman" w:eastAsia="Calibri" w:hAnsi="Times New Roman" w:cs="Times New Roman"/>
          <w:snapToGrid w:val="0"/>
          <w:sz w:val="24"/>
          <w:szCs w:val="24"/>
        </w:rPr>
        <w:t xml:space="preserve"> ПЗЗ необходимо проведение публичных слушаний в целях выявления мнения всех заинтересованных лиц по данному вопросу</w:t>
      </w:r>
    </w:p>
    <w:p w:rsidR="0073297F" w:rsidRPr="00A16387" w:rsidRDefault="007C30D9" w:rsidP="00933674">
      <w:pPr>
        <w:keepNext/>
        <w:numPr>
          <w:ilvl w:val="5"/>
          <w:numId w:val="1"/>
        </w:numPr>
        <w:tabs>
          <w:tab w:val="left" w:pos="-165"/>
        </w:tabs>
        <w:suppressAutoHyphens/>
        <w:autoSpaceDE w:val="0"/>
        <w:snapToGrid w:val="0"/>
        <w:spacing w:after="0" w:line="240" w:lineRule="auto"/>
        <w:ind w:left="-34" w:right="-6" w:firstLine="743"/>
        <w:jc w:val="both"/>
        <w:outlineLvl w:val="5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Епифанова А.С</w:t>
      </w:r>
      <w:r w:rsidR="00933674" w:rsidRPr="00A1638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И.о. </w:t>
      </w:r>
      <w:r w:rsidR="00933674" w:rsidRPr="00A16387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 Новокусковского</w:t>
      </w:r>
      <w:r w:rsidR="00E2612E" w:rsidRPr="00A163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</w:t>
      </w:r>
      <w:r w:rsidR="00E31EDE" w:rsidRPr="00A163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предложил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E31EDE" w:rsidRPr="00A163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начать обсуждение по</w:t>
      </w:r>
      <w:r w:rsidR="00E31EDE" w:rsidRPr="00A163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вопросу -</w:t>
      </w:r>
      <w:r w:rsidR="00E31EDE" w:rsidRPr="00A163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61104" w:rsidRPr="00A163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«П</w:t>
      </w:r>
      <w:r w:rsidR="00061104" w:rsidRPr="00A163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роект</w:t>
      </w:r>
      <w:r w:rsidR="00E2612E" w:rsidRPr="00A163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="00061104" w:rsidRPr="00A163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внесения </w:t>
      </w:r>
      <w:r w:rsidR="00933674" w:rsidRPr="00A163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изменений в </w:t>
      </w:r>
      <w:r w:rsidR="00925C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Генеральный план и </w:t>
      </w:r>
      <w:r w:rsidR="00061104" w:rsidRPr="00A163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Правила землепользования и застройки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Новокусковского</w:t>
      </w:r>
      <w:r w:rsidR="00061104" w:rsidRPr="00A163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поселения»</w:t>
      </w:r>
      <w:r w:rsidR="00933674" w:rsidRPr="00A163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933674" w:rsidRPr="00A16387" w:rsidRDefault="00E31EDE" w:rsidP="00933674">
      <w:pPr>
        <w:keepNext/>
        <w:tabs>
          <w:tab w:val="left" w:pos="-165"/>
        </w:tabs>
        <w:suppressAutoHyphens/>
        <w:autoSpaceDE w:val="0"/>
        <w:snapToGrid w:val="0"/>
        <w:spacing w:after="0" w:line="240" w:lineRule="auto"/>
        <w:ind w:left="-34" w:right="-6" w:firstLine="743"/>
        <w:jc w:val="both"/>
        <w:outlineLvl w:val="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63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Поскольку вопросов и предложений от присутствующих не поступало, </w:t>
      </w:r>
    </w:p>
    <w:p w:rsidR="00E31EDE" w:rsidRPr="008367A6" w:rsidRDefault="007C30D9" w:rsidP="00E2612E">
      <w:pPr>
        <w:keepNext/>
        <w:numPr>
          <w:ilvl w:val="5"/>
          <w:numId w:val="1"/>
        </w:numPr>
        <w:tabs>
          <w:tab w:val="left" w:pos="-165"/>
        </w:tabs>
        <w:suppressAutoHyphens/>
        <w:autoSpaceDE w:val="0"/>
        <w:snapToGrid w:val="0"/>
        <w:spacing w:after="0" w:line="240" w:lineRule="auto"/>
        <w:ind w:right="-6" w:firstLine="709"/>
        <w:jc w:val="both"/>
        <w:outlineLvl w:val="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Епифанова А.С</w:t>
      </w:r>
      <w:r w:rsidR="00933674" w:rsidRPr="00A1638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.</w:t>
      </w:r>
      <w:r w:rsidR="00933674" w:rsidRPr="00A163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31EDE" w:rsidRPr="00A1638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предложил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E31EDE" w:rsidRPr="008367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участникам публичных слушаний приступить к голосованию.</w:t>
      </w:r>
    </w:p>
    <w:p w:rsidR="00E2612E" w:rsidRDefault="00E31EDE" w:rsidP="00E2612E">
      <w:pPr>
        <w:keepNext/>
        <w:numPr>
          <w:ilvl w:val="5"/>
          <w:numId w:val="1"/>
        </w:numPr>
        <w:tabs>
          <w:tab w:val="left" w:pos="-165"/>
        </w:tabs>
        <w:suppressAutoHyphens/>
        <w:autoSpaceDE w:val="0"/>
        <w:snapToGrid w:val="0"/>
        <w:spacing w:after="0" w:line="240" w:lineRule="auto"/>
        <w:ind w:left="-34" w:right="-6" w:firstLine="709"/>
        <w:jc w:val="both"/>
        <w:outlineLvl w:val="5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367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Итоги голосования по вопросу </w:t>
      </w:r>
      <w:r w:rsidR="00E2612E" w:rsidRPr="00E2612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«П</w:t>
      </w:r>
      <w:r w:rsidR="00E2612E" w:rsidRPr="00E261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роект внесения изменений в </w:t>
      </w:r>
      <w:r w:rsidR="00925C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Генеральный план и </w:t>
      </w:r>
      <w:r w:rsidR="00E2612E" w:rsidRPr="00E261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Правила землепользования и застройки </w:t>
      </w:r>
      <w:r w:rsidR="007C30D9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r w:rsidR="00E2612E" w:rsidRPr="00E261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поселения»</w:t>
      </w:r>
      <w:r w:rsidR="00933674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C31F50" w:rsidRPr="008367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31EDE" w:rsidRPr="008367A6" w:rsidRDefault="00C31F50" w:rsidP="00933674">
      <w:pPr>
        <w:keepNext/>
        <w:numPr>
          <w:ilvl w:val="5"/>
          <w:numId w:val="1"/>
        </w:numPr>
        <w:tabs>
          <w:tab w:val="left" w:pos="-165"/>
        </w:tabs>
        <w:suppressAutoHyphens/>
        <w:autoSpaceDE w:val="0"/>
        <w:snapToGrid w:val="0"/>
        <w:spacing w:after="0" w:line="240" w:lineRule="auto"/>
        <w:ind w:left="-34" w:right="-6" w:firstLine="743"/>
        <w:jc w:val="both"/>
        <w:outlineLvl w:val="5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367A6">
        <w:rPr>
          <w:rFonts w:ascii="Times New Roman" w:eastAsia="Times New Roman" w:hAnsi="Times New Roman" w:cs="Times New Roman"/>
          <w:sz w:val="24"/>
          <w:szCs w:val="24"/>
          <w:lang w:eastAsia="ru-RU"/>
        </w:rPr>
        <w:t>- «</w:t>
      </w:r>
      <w:r w:rsidR="00E31EDE" w:rsidRPr="008367A6">
        <w:rPr>
          <w:rFonts w:ascii="Times New Roman" w:eastAsia="Times New Roman" w:hAnsi="Times New Roman" w:cs="Times New Roman"/>
          <w:sz w:val="24"/>
          <w:szCs w:val="24"/>
          <w:lang w:eastAsia="ru-RU"/>
        </w:rPr>
        <w:t>за» -</w:t>
      </w:r>
      <w:r w:rsidR="005B1F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2612E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E31EDE" w:rsidRPr="008367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голос</w:t>
      </w:r>
      <w:r w:rsidR="008E68DB" w:rsidRPr="008367A6"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  <w:r w:rsidR="00E31EDE" w:rsidRPr="008367A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E31EDE" w:rsidRPr="008367A6" w:rsidRDefault="00C31F50" w:rsidP="00933674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67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«</w:t>
      </w:r>
      <w:r w:rsidR="00E31EDE" w:rsidRPr="008367A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против» - 0 голос;</w:t>
      </w:r>
    </w:p>
    <w:p w:rsidR="00E31EDE" w:rsidRPr="008367A6" w:rsidRDefault="00C31F50" w:rsidP="00933674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67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«</w:t>
      </w:r>
      <w:r w:rsidR="00E31EDE" w:rsidRPr="008367A6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воздержался» - 0 голосов.</w:t>
      </w:r>
    </w:p>
    <w:p w:rsidR="00E31EDE" w:rsidRPr="008367A6" w:rsidRDefault="00925C2A" w:rsidP="00E2612E">
      <w:pPr>
        <w:shd w:val="clear" w:color="auto" w:fill="FFFFFF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В заключение</w:t>
      </w:r>
      <w:r w:rsidR="008E68DB" w:rsidRPr="008367A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C30D9">
        <w:rPr>
          <w:rFonts w:ascii="Times New Roman" w:eastAsia="Calibri" w:hAnsi="Times New Roman" w:cs="Times New Roman"/>
          <w:sz w:val="24"/>
          <w:szCs w:val="24"/>
        </w:rPr>
        <w:t>Епифанова А.С.</w:t>
      </w:r>
      <w:r w:rsidR="00933674" w:rsidRPr="008367A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31EDE" w:rsidRPr="008367A6">
        <w:rPr>
          <w:rFonts w:ascii="Times New Roman" w:eastAsia="Calibri" w:hAnsi="Times New Roman" w:cs="Times New Roman"/>
          <w:sz w:val="24"/>
          <w:szCs w:val="24"/>
        </w:rPr>
        <w:t>объявил</w:t>
      </w:r>
      <w:r w:rsidR="007C30D9">
        <w:rPr>
          <w:rFonts w:ascii="Times New Roman" w:eastAsia="Calibri" w:hAnsi="Times New Roman" w:cs="Times New Roman"/>
          <w:sz w:val="24"/>
          <w:szCs w:val="24"/>
        </w:rPr>
        <w:t>а</w:t>
      </w:r>
      <w:r w:rsidR="00E31EDE" w:rsidRPr="008367A6">
        <w:rPr>
          <w:rFonts w:ascii="Times New Roman" w:eastAsia="Calibri" w:hAnsi="Times New Roman" w:cs="Times New Roman"/>
          <w:sz w:val="24"/>
          <w:szCs w:val="24"/>
        </w:rPr>
        <w:t xml:space="preserve">, что публичные слушания состоялись, по результатам публичных слушаний будет оформлен протокол и подготовлено заключение, которое будет направленно </w:t>
      </w:r>
      <w:r w:rsidR="008E68DB" w:rsidRPr="008367A6">
        <w:rPr>
          <w:rFonts w:ascii="Times New Roman" w:eastAsia="Calibri" w:hAnsi="Times New Roman" w:cs="Times New Roman"/>
          <w:sz w:val="24"/>
          <w:szCs w:val="24"/>
        </w:rPr>
        <w:t xml:space="preserve">в Совет </w:t>
      </w:r>
      <w:r w:rsidR="007C30D9">
        <w:rPr>
          <w:rFonts w:ascii="Times New Roman" w:eastAsia="Calibri" w:hAnsi="Times New Roman" w:cs="Times New Roman"/>
          <w:sz w:val="24"/>
          <w:szCs w:val="24"/>
        </w:rPr>
        <w:t>Новокусковского</w:t>
      </w:r>
      <w:r w:rsidR="008E68DB" w:rsidRPr="008367A6">
        <w:rPr>
          <w:rFonts w:ascii="Times New Roman" w:eastAsia="Calibri" w:hAnsi="Times New Roman" w:cs="Times New Roman"/>
          <w:sz w:val="24"/>
          <w:szCs w:val="24"/>
        </w:rPr>
        <w:t xml:space="preserve"> сельского поселения</w:t>
      </w:r>
      <w:r w:rsidR="00E31EDE" w:rsidRPr="008367A6">
        <w:rPr>
          <w:rFonts w:ascii="Times New Roman" w:eastAsia="Calibri" w:hAnsi="Times New Roman" w:cs="Times New Roman"/>
          <w:sz w:val="24"/>
          <w:szCs w:val="24"/>
        </w:rPr>
        <w:t xml:space="preserve"> для принятия решения по рассматриваемому вопросу. Протокол публичных слушаний и заключение по ним будет </w:t>
      </w:r>
      <w:r w:rsidR="008E68DB" w:rsidRPr="008367A6">
        <w:rPr>
          <w:rFonts w:ascii="Times New Roman" w:eastAsia="Calibri" w:hAnsi="Times New Roman" w:cs="Times New Roman"/>
          <w:sz w:val="24"/>
          <w:szCs w:val="24"/>
        </w:rPr>
        <w:t>размещен,</w:t>
      </w:r>
      <w:r w:rsidR="00E31EDE" w:rsidRPr="008367A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E68DB" w:rsidRPr="008367A6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в общественных </w:t>
      </w:r>
      <w:r w:rsidR="008367A6" w:rsidRPr="008367A6">
        <w:rPr>
          <w:rFonts w:ascii="Times New Roman" w:eastAsia="Calibri" w:hAnsi="Times New Roman" w:cs="Times New Roman"/>
          <w:spacing w:val="-2"/>
          <w:sz w:val="24"/>
          <w:szCs w:val="24"/>
        </w:rPr>
        <w:t>местах, в</w:t>
      </w:r>
      <w:r w:rsidR="008E68DB" w:rsidRPr="008367A6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 соответствии с</w:t>
      </w:r>
      <w:r w:rsidR="007C30D9" w:rsidRPr="007C30D9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 </w:t>
      </w:r>
      <w:r w:rsidR="007C30D9">
        <w:rPr>
          <w:rFonts w:ascii="Times New Roman" w:eastAsia="Calibri" w:hAnsi="Times New Roman" w:cs="Times New Roman"/>
          <w:spacing w:val="-2"/>
          <w:sz w:val="24"/>
          <w:szCs w:val="24"/>
        </w:rPr>
        <w:t>ст.3 часть 6 Устава Муниципального образования «Новокусковское сельское поселение» Асиновского района Томской области</w:t>
      </w:r>
      <w:r w:rsidR="008367A6" w:rsidRPr="008367A6">
        <w:rPr>
          <w:rFonts w:ascii="Times New Roman" w:eastAsia="Calibri" w:hAnsi="Times New Roman" w:cs="Times New Roman"/>
          <w:snapToGrid w:val="0"/>
          <w:sz w:val="24"/>
          <w:szCs w:val="24"/>
        </w:rPr>
        <w:t xml:space="preserve">, </w:t>
      </w:r>
      <w:r w:rsidR="008367A6" w:rsidRPr="008367A6">
        <w:rPr>
          <w:rFonts w:ascii="Times New Roman" w:eastAsia="Calibri" w:hAnsi="Times New Roman" w:cs="Times New Roman"/>
          <w:sz w:val="24"/>
          <w:szCs w:val="24"/>
        </w:rPr>
        <w:t>поблагодарил</w:t>
      </w:r>
      <w:r w:rsidR="007C30D9">
        <w:rPr>
          <w:rFonts w:ascii="Times New Roman" w:eastAsia="Calibri" w:hAnsi="Times New Roman" w:cs="Times New Roman"/>
          <w:sz w:val="24"/>
          <w:szCs w:val="24"/>
        </w:rPr>
        <w:t>а</w:t>
      </w:r>
      <w:r w:rsidR="00E31EDE" w:rsidRPr="008367A6">
        <w:rPr>
          <w:rFonts w:ascii="Times New Roman" w:eastAsia="Calibri" w:hAnsi="Times New Roman" w:cs="Times New Roman"/>
          <w:sz w:val="24"/>
          <w:szCs w:val="24"/>
        </w:rPr>
        <w:t xml:space="preserve"> присутствующих за участие.</w:t>
      </w:r>
    </w:p>
    <w:p w:rsidR="00E31EDE" w:rsidRPr="008367A6" w:rsidRDefault="00E31EDE" w:rsidP="00E2612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31EDE" w:rsidRPr="008367A6" w:rsidRDefault="00E31EDE" w:rsidP="00E2612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31EDE" w:rsidRPr="008367A6" w:rsidRDefault="007C30D9" w:rsidP="00E2612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И.о. Главы</w:t>
      </w:r>
      <w:r w:rsidR="008E68DB" w:rsidRPr="008367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</w:t>
      </w:r>
      <w:r w:rsidR="008E68DB" w:rsidRPr="008367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А.С. Епифанова</w:t>
      </w:r>
    </w:p>
    <w:p w:rsidR="00E31EDE" w:rsidRPr="008367A6" w:rsidRDefault="00E31EDE" w:rsidP="00E2612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31EDE" w:rsidRPr="008367A6" w:rsidRDefault="00E31EDE" w:rsidP="00E261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67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Секретарь публичных слушаний                                                             </w:t>
      </w:r>
      <w:r w:rsidR="00EC663F" w:rsidRPr="008367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 w:rsidRPr="008367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C30D9">
        <w:rPr>
          <w:rFonts w:ascii="Times New Roman" w:eastAsia="Times New Roman" w:hAnsi="Times New Roman" w:cs="Times New Roman"/>
          <w:sz w:val="24"/>
          <w:szCs w:val="24"/>
          <w:lang w:eastAsia="ru-RU"/>
        </w:rPr>
        <w:t>Е.С. Богданова</w:t>
      </w:r>
    </w:p>
    <w:p w:rsidR="00B7342E" w:rsidRPr="008367A6" w:rsidRDefault="00B7342E" w:rsidP="00E2612E">
      <w:pPr>
        <w:jc w:val="both"/>
        <w:rPr>
          <w:sz w:val="24"/>
          <w:szCs w:val="24"/>
        </w:rPr>
      </w:pPr>
    </w:p>
    <w:sectPr w:rsidR="00B7342E" w:rsidRPr="008367A6" w:rsidSect="00E2612E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81796"/>
    <w:rsid w:val="00061104"/>
    <w:rsid w:val="00061B43"/>
    <w:rsid w:val="000E68E7"/>
    <w:rsid w:val="00116C73"/>
    <w:rsid w:val="00173CF2"/>
    <w:rsid w:val="001E3AF8"/>
    <w:rsid w:val="002F2A18"/>
    <w:rsid w:val="00381796"/>
    <w:rsid w:val="0044542F"/>
    <w:rsid w:val="00450121"/>
    <w:rsid w:val="004612B2"/>
    <w:rsid w:val="005134F2"/>
    <w:rsid w:val="00520E56"/>
    <w:rsid w:val="005515A0"/>
    <w:rsid w:val="00574890"/>
    <w:rsid w:val="005B1F76"/>
    <w:rsid w:val="005B5494"/>
    <w:rsid w:val="005D4928"/>
    <w:rsid w:val="0064330A"/>
    <w:rsid w:val="0073297F"/>
    <w:rsid w:val="007C30D9"/>
    <w:rsid w:val="007E1810"/>
    <w:rsid w:val="008367A6"/>
    <w:rsid w:val="008D5D69"/>
    <w:rsid w:val="008E36BF"/>
    <w:rsid w:val="008E68DB"/>
    <w:rsid w:val="00921F29"/>
    <w:rsid w:val="00925C2A"/>
    <w:rsid w:val="00933674"/>
    <w:rsid w:val="00975963"/>
    <w:rsid w:val="00A16387"/>
    <w:rsid w:val="00A67295"/>
    <w:rsid w:val="00AA22C7"/>
    <w:rsid w:val="00B31214"/>
    <w:rsid w:val="00B7342E"/>
    <w:rsid w:val="00C13018"/>
    <w:rsid w:val="00C31F50"/>
    <w:rsid w:val="00C63E1A"/>
    <w:rsid w:val="00C87950"/>
    <w:rsid w:val="00C92515"/>
    <w:rsid w:val="00C962D9"/>
    <w:rsid w:val="00CB6F53"/>
    <w:rsid w:val="00D93B1A"/>
    <w:rsid w:val="00DE5678"/>
    <w:rsid w:val="00E2612E"/>
    <w:rsid w:val="00E31EDE"/>
    <w:rsid w:val="00E35C90"/>
    <w:rsid w:val="00E54518"/>
    <w:rsid w:val="00E8607E"/>
    <w:rsid w:val="00EB1367"/>
    <w:rsid w:val="00EC663F"/>
    <w:rsid w:val="00F2306F"/>
    <w:rsid w:val="00F60730"/>
    <w:rsid w:val="00F60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12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1F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31F50"/>
    <w:rPr>
      <w:rFonts w:ascii="Segoe UI" w:hAnsi="Segoe UI" w:cs="Segoe UI"/>
      <w:sz w:val="18"/>
      <w:szCs w:val="18"/>
    </w:rPr>
  </w:style>
  <w:style w:type="character" w:styleId="a5">
    <w:name w:val="Subtle Emphasis"/>
    <w:basedOn w:val="a0"/>
    <w:uiPriority w:val="19"/>
    <w:qFormat/>
    <w:rsid w:val="00F60A82"/>
    <w:rPr>
      <w:i/>
      <w:iCs/>
      <w:color w:val="404040" w:themeColor="text1" w:themeTint="B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ГОСТ — сортировка по именам" Version="2003"/>
</file>

<file path=customXml/itemProps1.xml><?xml version="1.0" encoding="utf-8"?>
<ds:datastoreItem xmlns:ds="http://schemas.openxmlformats.org/officeDocument/2006/customXml" ds:itemID="{AACA9B7A-BD33-492C-8C07-52BB397F18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1590</TotalTime>
  <Pages>2</Pages>
  <Words>650</Words>
  <Characters>3711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38</cp:revision>
  <cp:lastPrinted>2020-10-27T09:29:00Z</cp:lastPrinted>
  <dcterms:created xsi:type="dcterms:W3CDTF">2018-02-13T09:14:00Z</dcterms:created>
  <dcterms:modified xsi:type="dcterms:W3CDTF">2023-07-07T01:33:00Z</dcterms:modified>
</cp:coreProperties>
</file>