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Томская область Асиновский район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НОВОКУСКОВСКОГО СЕЛЬСКОГО ПОСЕЛЕНИЯ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(в редакции постановления от 05.02.2013 № 30, от 16.03.2015 № 57, от 03.07.2015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№ 125,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7E427F">
        <w:rPr>
          <w:rFonts w:ascii="Times New Roman" w:hAnsi="Times New Roman" w:cs="Times New Roman"/>
          <w:sz w:val="24"/>
          <w:szCs w:val="24"/>
        </w:rPr>
        <w:t>15.03.2016 № 53</w:t>
      </w:r>
      <w:r>
        <w:rPr>
          <w:rFonts w:ascii="Times New Roman" w:hAnsi="Times New Roman" w:cs="Times New Roman"/>
          <w:sz w:val="24"/>
          <w:szCs w:val="24"/>
        </w:rPr>
        <w:t>, от 03.05.2018 № 95</w:t>
      </w:r>
      <w:r>
        <w:rPr>
          <w:rFonts w:ascii="Times New Roman" w:hAnsi="Times New Roman" w:cs="Times New Roman"/>
          <w:sz w:val="24"/>
          <w:szCs w:val="24"/>
        </w:rPr>
        <w:t>, от 29.10.2018 № 221</w:t>
      </w:r>
      <w:r w:rsidRPr="007E427F">
        <w:rPr>
          <w:rFonts w:ascii="Times New Roman" w:hAnsi="Times New Roman" w:cs="Times New Roman"/>
          <w:sz w:val="24"/>
          <w:szCs w:val="24"/>
        </w:rPr>
        <w:t>)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12.07.2012                                                                                                                                       № 159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E427F">
        <w:rPr>
          <w:rFonts w:ascii="Times New Roman" w:hAnsi="Times New Roman" w:cs="Times New Roman"/>
          <w:bCs/>
          <w:sz w:val="24"/>
          <w:szCs w:val="24"/>
        </w:rPr>
        <w:t>с.Ново</w:t>
      </w:r>
      <w:proofErr w:type="spellEnd"/>
      <w:r w:rsidRPr="007E427F">
        <w:rPr>
          <w:rFonts w:ascii="Times New Roman" w:hAnsi="Times New Roman" w:cs="Times New Roman"/>
          <w:bCs/>
          <w:sz w:val="24"/>
          <w:szCs w:val="24"/>
        </w:rPr>
        <w:t>-Кусково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Об утверждении</w:t>
      </w:r>
      <w:r w:rsidRPr="007E427F">
        <w:rPr>
          <w:rFonts w:ascii="Times New Roman" w:hAnsi="Times New Roman" w:cs="Times New Roman"/>
          <w:sz w:val="24"/>
          <w:szCs w:val="24"/>
        </w:rPr>
        <w:t xml:space="preserve"> </w:t>
      </w:r>
      <w:r w:rsidRPr="007E427F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по предоставлению муниципальной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услуги «Предоставление информации об объектах недвижимого имущества,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находящихся в муниципальной собственности и предназначенных для сдачи в аренду»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6 октября 2003 года №131-ФЗ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23.08.2011г. №158 «Об утверждении Порядка разработки и утверждения административных регламентов предоставления муниципальных услуг»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первоочередной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 согласно приложению.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 Ведущему специалисту обеспечить предоставление первоочередной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 в соответствии с утвержденным административным регламентом с 1 июля 2012 года.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</w:t>
      </w:r>
      <w:r w:rsidRPr="007E427F">
        <w:rPr>
          <w:rFonts w:ascii="Times New Roman" w:hAnsi="Times New Roman" w:cs="Times New Roman"/>
          <w:sz w:val="24"/>
          <w:szCs w:val="24"/>
        </w:rPr>
        <w:tab/>
        <w:t>3. Настоящее постановление подлежит опубликованию и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</w:t>
      </w:r>
      <w:r w:rsidRPr="007E427F">
        <w:rPr>
          <w:rFonts w:ascii="Times New Roman" w:hAnsi="Times New Roman" w:cs="Times New Roman"/>
          <w:sz w:val="24"/>
          <w:szCs w:val="24"/>
        </w:rPr>
        <w:tab/>
        <w:t>4. Настоящее постановление вступает в силу с момента опубликования.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</w:t>
      </w:r>
      <w:r w:rsidRPr="007E427F">
        <w:rPr>
          <w:rFonts w:ascii="Times New Roman" w:hAnsi="Times New Roman" w:cs="Times New Roman"/>
          <w:sz w:val="24"/>
          <w:szCs w:val="24"/>
        </w:rPr>
        <w:tab/>
        <w:t xml:space="preserve">5. Контроль исполнения настоящего постановления возложить на ведущего специалиста </w:t>
      </w:r>
      <w:r>
        <w:rPr>
          <w:rFonts w:ascii="Times New Roman" w:hAnsi="Times New Roman" w:cs="Times New Roman"/>
          <w:sz w:val="24"/>
          <w:szCs w:val="24"/>
        </w:rPr>
        <w:t>по экономике и финансам</w:t>
      </w:r>
      <w:r w:rsidRPr="007E427F">
        <w:rPr>
          <w:rFonts w:ascii="Times New Roman" w:hAnsi="Times New Roman" w:cs="Times New Roman"/>
          <w:sz w:val="24"/>
          <w:szCs w:val="24"/>
        </w:rPr>
        <w:t>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(Глава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 xml:space="preserve">администрации)   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 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27F">
        <w:rPr>
          <w:rFonts w:ascii="Times New Roman" w:hAnsi="Times New Roman" w:cs="Times New Roman"/>
          <w:sz w:val="24"/>
          <w:szCs w:val="24"/>
        </w:rPr>
        <w:t>Карпенко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ind w:left="7080"/>
        <w:jc w:val="both"/>
        <w:rPr>
          <w:rFonts w:ascii="Times New Roman" w:hAnsi="Times New Roman" w:cs="Times New Roman"/>
        </w:rPr>
      </w:pPr>
      <w:r w:rsidRPr="007E427F">
        <w:rPr>
          <w:rFonts w:ascii="Times New Roman" w:hAnsi="Times New Roman" w:cs="Times New Roman"/>
        </w:rPr>
        <w:t xml:space="preserve">Приложение к постановлению </w:t>
      </w:r>
    </w:p>
    <w:p w:rsidR="00696DFD" w:rsidRPr="007E427F" w:rsidRDefault="00696DFD" w:rsidP="00696DFD">
      <w:pPr>
        <w:spacing w:after="0"/>
        <w:ind w:left="7080"/>
        <w:jc w:val="both"/>
        <w:rPr>
          <w:rFonts w:ascii="Times New Roman" w:hAnsi="Times New Roman" w:cs="Times New Roman"/>
        </w:rPr>
      </w:pPr>
      <w:r w:rsidRPr="007E427F">
        <w:rPr>
          <w:rFonts w:ascii="Times New Roman" w:hAnsi="Times New Roman" w:cs="Times New Roman"/>
        </w:rPr>
        <w:t xml:space="preserve">администрации Новокусковского </w:t>
      </w:r>
    </w:p>
    <w:p w:rsidR="00696DFD" w:rsidRPr="007E427F" w:rsidRDefault="00696DFD" w:rsidP="00696DFD">
      <w:pPr>
        <w:spacing w:after="0"/>
        <w:ind w:left="7080"/>
        <w:jc w:val="both"/>
        <w:rPr>
          <w:rFonts w:ascii="Times New Roman" w:hAnsi="Times New Roman" w:cs="Times New Roman"/>
        </w:rPr>
      </w:pPr>
      <w:r w:rsidRPr="007E427F">
        <w:rPr>
          <w:rFonts w:ascii="Times New Roman" w:hAnsi="Times New Roman" w:cs="Times New Roman"/>
        </w:rPr>
        <w:t xml:space="preserve">сельского поселения </w:t>
      </w:r>
    </w:p>
    <w:p w:rsidR="00696DFD" w:rsidRPr="007E427F" w:rsidRDefault="00696DFD" w:rsidP="00696DFD">
      <w:pPr>
        <w:spacing w:after="0"/>
        <w:ind w:left="7080"/>
        <w:jc w:val="both"/>
        <w:rPr>
          <w:rFonts w:ascii="Times New Roman" w:hAnsi="Times New Roman" w:cs="Times New Roman"/>
        </w:rPr>
      </w:pPr>
      <w:r w:rsidRPr="007E427F">
        <w:rPr>
          <w:rFonts w:ascii="Times New Roman" w:hAnsi="Times New Roman" w:cs="Times New Roman"/>
        </w:rPr>
        <w:t>от 12.07.2012г. № 159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по предоставлению муниципальной услуги «Предоставление информации об объектах недвижимого имущества, находящихся в муниципальной собственности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и предназначенных для сдачи в аренду»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1.1. Настоящий административный регламент по предоставлению муниципальной услуги «Предоставление информации об объектах недвижимого имущества, находящихся в муниципальной собственности и предназначенных для сдачи в аренду» (далее – регламент, муниципальная услуга) разработан в целях повышения качества предоставления и доступности муниципальной услуги, создания комфортных условий для получателей муниципальной услуги. Регламент определяет сроки и последовательность административных процедур при предоставлении муниципальной услуги, порядок взаимодействия должностных лиц администрации Новокусковского сельского поселения с юридическими и физическими лицами.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1.2. Настоящий регламент распространяется на предоставление юридическим и физическим лицам (далее – заявители) информации об объектах недвижимого имущества, находящихся в собственности муниципального образования «Новокусковское сельское поселение» (далее – сельское поселение)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1.3. Для получения муниципальной услуги (в том числе информации о ходе исполнения услуги) заявители могут обратиться: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</w:t>
      </w:r>
      <w:r w:rsidRPr="007E427F">
        <w:rPr>
          <w:rFonts w:ascii="Times New Roman" w:hAnsi="Times New Roman" w:cs="Times New Roman"/>
          <w:sz w:val="24"/>
          <w:szCs w:val="24"/>
        </w:rPr>
        <w:tab/>
        <w:t>1) устно на личном приеме к уполномоченному должностному лицу – ведущему специалисту по экономике и финансам Администрации Новокусковского сельского поселения (далее – ведущий специалист, администрация поселения);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</w:t>
      </w:r>
      <w:r w:rsidRPr="007E427F">
        <w:rPr>
          <w:rFonts w:ascii="Times New Roman" w:hAnsi="Times New Roman" w:cs="Times New Roman"/>
          <w:sz w:val="24"/>
          <w:szCs w:val="24"/>
        </w:rPr>
        <w:tab/>
        <w:t>2) в письменном виде посредством почтовой или электронной связи в адрес администрации поселения.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Сведения о месте нахождения, графике работы,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информационно-телекоммуникационной сети «Интернет»: </w:t>
      </w:r>
      <w:hyperlink r:id="rId4" w:history="1">
        <w:proofErr w:type="gramStart"/>
        <w:r w:rsidRPr="00EE5DED">
          <w:rPr>
            <w:rStyle w:val="a3"/>
            <w:rFonts w:ascii="Times New Roman" w:hAnsi="Times New Roman" w:cs="Times New Roman"/>
            <w:sz w:val="24"/>
            <w:szCs w:val="24"/>
          </w:rPr>
          <w:t>http://www.nkselpasino.ru</w:t>
        </w:r>
      </w:hyperlink>
      <w:r w:rsidRPr="007E427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Администрация Новокусковского сельского поселения: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Место нахождения: 636810, Томская область,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>Асиновский  район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>, с. Ново-Кусково, ул. Школьная, д. 55, каб. № 4.</w:t>
      </w:r>
      <w:r w:rsidRPr="007E427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E427F">
        <w:rPr>
          <w:rFonts w:ascii="Times New Roman" w:hAnsi="Times New Roman" w:cs="Times New Roman"/>
          <w:iCs/>
          <w:sz w:val="24"/>
          <w:szCs w:val="24"/>
        </w:rPr>
        <w:t>Телефон для справок: 8 (38241) 4 54 30.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E427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График приема специалиста: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Понедельник                9.00 - 15.30, без перерыва,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Вторник                        9.00 - 15.30, без перерыва,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Среда                            9.00 - 15.30, без перерыва,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Четверг                         9.00 - 15.30, без перерыва,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Пятница                       9.00 - 15.30, без перерыва,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Суббота, воскресенье – выходной день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Адрес электронной почты Администрации Новокусковского сельского поселения: nkselp@mail.tomsknet.ru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2.1. Наименование муниципальной услуги: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2.2. Наименование органа, предоставляющего муниципальную услугу: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Муниципальную услугу предоставляет Администрация Новокусковского сельского поселения в лице уполномоченного должностного лица – ведущего специалиста по экономике и финансам.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2.3. Результатом предоставления муниципальной услуги является: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предоставление заявителю информации об объектах недвижимого имущества, находящихся в собственности сельского поселения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 – не более 20 дней с даты регистрации заявления заявителя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2.5. Перечень нормативных правовых актов, регулирующих отношения, возникающие в связи с предоставлением муниципальной услуги: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Гражданский кодекс Российской Федерации;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Федеральный закон от 26 июля 2006 г. № 135-ФЗ «О защите конкуренции»;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Федеральный закон от 9 февраля 2009 г. № 8-ФЗ «Об обеспечении доступа к информации о деятельности государственных органов и органов местного самоуправления»;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Федеральный закон от 21 июля 1997 года № 122-ФЗ «О государственной регистрации прав на недвижимое имущество и сделок с ним»;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Федеральный закон от 24 июля 2007 года № 209-ФЗ «О развитии малого и среднего предпринимательства в Российской Федерации»;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Федеральный Закон от 26 октября 2002 года № 127-ФЗ «О несостоятельности (банкротстве)»;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Федеральный закон от 6 октября 2003 года № 131-ФЗ «Об общих принципах организации местного самоуправления в Российской Федерации»;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Федеральный закон от 27 июля 2006 года № 152-ФЗ «О персональных данных»;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Приказ Федеральной антимонопольной службы от 10 февраля 2010 г.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Положение «О порядке распоряжения и управления имуществом, находящимся в муниципальной собственности Новокусковского сельского поселения», утвержденное решением Совета Новокусковского сельского поселения от 17.03.2009г. №65.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</w:t>
      </w:r>
      <w:r w:rsidRPr="007E427F">
        <w:rPr>
          <w:rFonts w:ascii="Times New Roman" w:hAnsi="Times New Roman" w:cs="Times New Roman"/>
          <w:sz w:val="24"/>
          <w:szCs w:val="24"/>
        </w:rPr>
        <w:tab/>
        <w:t>2.6. Перечень документов, необходимых для предоставления муниципальной услуги: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1) заявление о предоставлении информации об объектах недвижимого имущества, находящихся в собственности сельского поселения и предназначенных для сдачи в аренду;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2) свидетельство о внесении записи в Единый государственный реестр юридических лиц;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3) свидетельство о постановке на учет в налоговом органе по месту регистрации;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4) для юридического лица - паспорт гражданина Российской Федерации (документ, удостоверяющий личность), представляющего интересы юридического лица;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5) для физического лица - паспорт гражданина Российской Федерации (документ удостоверяющий личность);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6) документ, подтверждающий право представителя интересов Заявителя;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7) заявление о согласии на обработку персональных данных согласно приложению № 1 к настоящему регламенту.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Заявителем представляются документы, определенные подпунктами 1, 4, 5, 6 и 7 настоящего пункта.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Документы, определенные подпунктом 2 и 3 настоящего пункта, запрашиваются специалистами администрации поселения в рамках межведомственного информационного взаимодействия.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Заявитель вправе представить документы, определенные подпунктом 2 и 3 настоящего пункта, по собственной инициативе.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</w:t>
      </w:r>
      <w:r w:rsidRPr="007E427F">
        <w:rPr>
          <w:rFonts w:ascii="Times New Roman" w:hAnsi="Times New Roman" w:cs="Times New Roman"/>
          <w:sz w:val="24"/>
          <w:szCs w:val="24"/>
        </w:rPr>
        <w:tab/>
        <w:t xml:space="preserve">2.7. </w:t>
      </w:r>
      <w:r w:rsidRPr="00497D55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Pr="007E427F">
        <w:rPr>
          <w:rFonts w:ascii="Times New Roman" w:hAnsi="Times New Roman" w:cs="Times New Roman"/>
          <w:sz w:val="24"/>
          <w:szCs w:val="24"/>
        </w:rPr>
        <w:t>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- не предоставление или предоставление заявителем в неполном объеме документов, наличие которых необходимо для получения муниципальной услуги;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- несоответствие документов, предоставленных заявителем, установленным требованиям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2.8. </w:t>
      </w:r>
      <w:r w:rsidRPr="00497D55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документы оформлены ненадлежащим образом, или из содержания его заявления невозможно установить, какая именно информация им запрашивается;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информация об объекте недвижимости, предназначенном для сдачи в аренду, за предоставлением которой обратился заявитель, не может быть ему выдана в соответствии с законодательством Российской Федерации, в том числе, поскольку такая информация выдается иным органом власти;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текст заявления не поддается прочтению;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2.9. Предоставление муниципальной услуги осуществляется бесплатно.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20 минут.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2.11. Срок регистрации запроса заявителя о предоставлении муниципальной услуги не должен превышать 10 минут.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2.12. Требования к помещению, в котором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1) Помещение, в котором предоставляется муниципальная услуга, должно соответствовать комфортным условиям для заявителей и оптимальным условиям для работы специалистов.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Помещение должно быть оборудовано информационными вывесками с указанием: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номера кабинета;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фамилии, имени, отчества и должности специалиста, осуществляющего прием;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времени приема.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оргтехнике. Рядом с рабочим местом специалиста должно быть предусмотрено место для заявителя, оборудованное столом и стулом.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E427F">
        <w:rPr>
          <w:rFonts w:ascii="Times New Roman" w:hAnsi="Times New Roman" w:cs="Times New Roman"/>
          <w:sz w:val="24"/>
          <w:szCs w:val="24"/>
        </w:rPr>
        <w:t xml:space="preserve"> В целях обеспечения конфиденциальности сведений о заявителе одним специалистом одновременно ведется прием только одного заявителя. Консультирование и (или) прием двух и более заявителей одновременно не допускаются.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2) Места ожидания должны соответствовать комфортным условиям для заявителей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>и  быть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оборудованы стульями, количеством не менее пяти.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3) Информационные стенды по предоставлению муниципальной услуги должны содержать следующую информацию: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порядок предоставления муниципальной услуги;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перечень необходимых документов для получения муниципальной услуги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образец заявления для получения муниципальной услуги;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сроки предоставления муниципальной услуги;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 xml:space="preserve">- информацию о месте нахождения и графике работы исполнителя муниципальной услуги, почтовый и электронный адрес, адрес официального сайта Новокусковского сельского поселения, контактные телефоны.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2.13. Порядок получения информации заявителями по вопросам предоставления муниципальной услуги: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1) Информирование о ходе предоставления муниципальной услуги осуществляется ведущим специалистом при личном контакте с заявителем, в электронном виде, с использованием средств почтовой и телефонной связи.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2) Заявитель, представивший документы для получения муниципальной услуги, в обязательном порядке информируется: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о сроке предоставления муниципальной услуги;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о приостановлении исполнения муниципальной услуги;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об отказе в предоставлении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2.14. Показателем доступности и качества муниципальной услуги являются своевременное получение полной, точной и понятной информации о порядке получения муниципальной услуги, соблюдение установленных регламентом сроков выполнения административных процедур.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Администрация поселения осуществляет меры по обеспечению условий доступности получения муниципальной услуги для инвалидов, которые включают: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1) возможность беспрепятственного входа в здание администрации поселения (далее – здание) и выхода из него;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2) содействие со стороны должностных лиц, при необходимости, инвалиду при входе в здание и выхода из него;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3) оборудование на прилегающей к зданию территории мест для парковки автотранспортных средств инвалидов;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4) возможность посадки в транспортное средство и высадки из него перед входом в здание, в том числе с использованием кресла-коляски и, при необходимости, с помощью персонала администрации поселения;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5) возможность самостоятельного передвижения по зданию в целях доступа к месту предоставления услуги, а также с помощью должностных лиц, предоставляющих услугу, </w:t>
      </w:r>
      <w:proofErr w:type="spellStart"/>
      <w:r w:rsidRPr="007E427F">
        <w:rPr>
          <w:rFonts w:ascii="Times New Roman" w:hAnsi="Times New Roman" w:cs="Times New Roman"/>
          <w:sz w:val="24"/>
          <w:szCs w:val="24"/>
        </w:rPr>
        <w:t>ассистивных</w:t>
      </w:r>
      <w:proofErr w:type="spellEnd"/>
      <w:r w:rsidRPr="007E427F">
        <w:rPr>
          <w:rFonts w:ascii="Times New Roman" w:hAnsi="Times New Roman" w:cs="Times New Roman"/>
          <w:sz w:val="24"/>
          <w:szCs w:val="24"/>
        </w:rPr>
        <w:t xml:space="preserve"> и вспомогательных технологий, а также сменного кресла-коляски;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6) сопровождение инвалидов, имеющих стойкие расстройства функции зрения и самостоятельного передвижения, по территории, прилегающей к зданию;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7) проведение инструктажа должностных лиц, осуществляющих первичный контакт с получателями услуги, по вопросам работы с инвалидами;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8) размещение носителей информации о порядке предоставления услуги инвалидам с учетом ограничений их жизнедеятельности, в том числе, при необходимости,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9) обеспечение допуска в здание собаки-проводника при наличии документа, подтверждающего её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10)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её предоставления документов, ознакомлением инвалидов с размещением кабинетов, последовательностью действий, необходимых для получения услуги;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11) обеспечение допуска </w:t>
      </w:r>
      <w:proofErr w:type="spellStart"/>
      <w:r w:rsidRPr="007E427F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7E42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427F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7E427F">
        <w:rPr>
          <w:rFonts w:ascii="Times New Roman" w:hAnsi="Times New Roman" w:cs="Times New Roman"/>
          <w:sz w:val="24"/>
          <w:szCs w:val="24"/>
        </w:rPr>
        <w:t>, а также иного лица, владеющего жестовым языком;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12) обеспечение условий доступности для инвалидов по зрению официального сайта Новокусковского сельского поселения в информационно-телекоммуникационной сети «Интернет»;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13)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14) предоставление, при необходимости, услуги по месту жительства инвалида или в дистанционном режиме;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15) оказание должностными лицами администрации поселения иной необходимой инвалидам помощи в преодолении барьеров, мешающих получению ими услуги наравне с другими лицами.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2.15. Заявление может быть представлено заявителем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Портала государственных и муниципальных услуг Томской области.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2.16. Особенности предоставления муниципальной услуги в многофункциональных центрах (далее – МФЦ):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 xml:space="preserve">1) прием заявления и документов, необходимых для предоставления муниципальной услуги, и выдача документов по результатам предоставления муниципальной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>услуги  может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2) в МФЦ осуществляется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>прием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и выдача документов только при личном обращении заявителя (его представителя);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3) прием заявителей специалистами МФЦ осуществляется в соответствии с графиком (режимом) работы МФЦ;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4)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Документы, являющиеся результатом предоставления муниципальной услуги, направляются в МФЦ для выдачи заявителю, если иной способ получения не указан заявителем не позднее чем через 3 рабочих дня со дня принятия решения.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их выполнения, особенности выполнения административных процедур в электронной форме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7E42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427F">
        <w:rPr>
          <w:rFonts w:ascii="Times New Roman" w:hAnsi="Times New Roman" w:cs="Times New Roman"/>
          <w:b/>
          <w:sz w:val="24"/>
          <w:szCs w:val="24"/>
        </w:rPr>
        <w:t>а также особенности выполнения административных процедур в многофункциональных центрах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3.1. Состав административных процедур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Состав административных процедур: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1) прием заявления с документами, необходимыми для предоставления муниципальной услуги, рассмотрение и проверка документов, регистрация заявления;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2) принятие решения о предоставлении или отказе в предоставлении муниципальной услуги на основании анализа представленных документов;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3) осуществление поиска требуемой информации в соответствующих реестрах;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4) предоставление муниципальной услуги.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3.2. Последовательность и сроки выполнения административных процедур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1. Административная процедура </w:t>
      </w:r>
      <w:r w:rsidRPr="007E427F">
        <w:rPr>
          <w:rFonts w:ascii="Times New Roman" w:hAnsi="Times New Roman" w:cs="Times New Roman"/>
          <w:b/>
          <w:i/>
          <w:sz w:val="24"/>
          <w:szCs w:val="24"/>
        </w:rPr>
        <w:t>«Прием заявления с документами, необходимыми для предоставления муниципальной услуги, рассмотрение и проверка документов, регистрация заявления».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1.1. Основанием для начала административной процедуры является подача заявления на предоставление муниципальной услуги с необходимым комплектом документов, указанных в пункте 2.6 второго раздела настоящего регламента.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1.2. Уполномоченным должностным лицом, ответственным за выполнение административной процедуры, являются ведущий специалист.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1.3. Уполномоченное должностное лицо в течение 20 минут устанавливает предмет обращения, личность заявителя и его полномочия и проверяет наличие и правильность оформления документов.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1.4. При установлении факта отсутствия необходимых документов ведущий специалист уведомляет заявителя о наличии препятствий для принятия документа, объясняет заявителю содержание выявленных недостатков в представленных документах и предлагает принять меры по их устранению: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при согласии заявителя устранить препятствия специалист возвращает представленные документы;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при несогласии заявителя устранить препятствия специалист обращает его внимание, что указанное обстоятельство может препятствовать предоставлению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1.4.1. В случае не предоставления по собственной инициативе заявителем документов, указанных в подпунктах 2 и 3 пункта 2.6 части 2 настоящего регламента, данные документы запрашиваются ведущим специалистом в рамках межведомственного информационного взаимодействия.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 xml:space="preserve">Межведомственный запрос формируется и направляется в форме электронного документа, </w:t>
      </w:r>
      <w:r w:rsidRPr="007E427F">
        <w:rPr>
          <w:rFonts w:ascii="Times New Roman" w:hAnsi="Times New Roman" w:cs="Times New Roman"/>
          <w:bCs/>
          <w:sz w:val="24"/>
          <w:szCs w:val="24"/>
        </w:rPr>
        <w:t xml:space="preserve">подписанного </w:t>
      </w:r>
      <w:hyperlink r:id="rId5" w:history="1">
        <w:r w:rsidRPr="007E427F">
          <w:rPr>
            <w:rStyle w:val="a3"/>
            <w:rFonts w:ascii="Times New Roman" w:hAnsi="Times New Roman" w:cs="Times New Roman"/>
            <w:bCs/>
            <w:sz w:val="24"/>
            <w:szCs w:val="24"/>
          </w:rPr>
          <w:t>электронной подписью</w:t>
        </w:r>
      </w:hyperlink>
      <w:r w:rsidRPr="007E427F">
        <w:rPr>
          <w:rFonts w:ascii="Times New Roman" w:hAnsi="Times New Roman" w:cs="Times New Roman"/>
          <w:sz w:val="24"/>
          <w:szCs w:val="24"/>
        </w:rPr>
        <w:t xml:space="preserve">, по каналам единой системы </w:t>
      </w:r>
      <w:r w:rsidRPr="007E427F">
        <w:rPr>
          <w:rFonts w:ascii="Times New Roman" w:hAnsi="Times New Roman" w:cs="Times New Roman"/>
          <w:bCs/>
          <w:sz w:val="24"/>
          <w:szCs w:val="24"/>
        </w:rPr>
        <w:t>межведомственного</w:t>
      </w:r>
      <w:r w:rsidRPr="007E427F">
        <w:rPr>
          <w:rFonts w:ascii="Times New Roman" w:hAnsi="Times New Roman" w:cs="Times New Roman"/>
          <w:sz w:val="24"/>
          <w:szCs w:val="24"/>
        </w:rPr>
        <w:t xml:space="preserve"> электронного взаимодействия (далее – СМЭВ).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почте, по факсу с одновременным его направлением по почте или курьерской доставкой.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Межведомственный запрос в бумажном виде заполняется в соответствии с требованиями, установленными Федеральным законом от 27 июля 2010 года № 210-ФЗ «Об организации предоставления государственных и муниципальных услуг». Направление межведомственного запроса допускается только в целях, связанных с предоставлением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1.5. Критерии принятия решений: наличие полного комплекта документов.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1.6. Результатом административной процедуры является регистрация заявления в порядке делопроизводства, которая производится в течение 10 минут.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Максимальный срок административной процедуры составляет 5 рабочих дней, минимальный - 30 минут.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1.7. Фиксацией результата административной процедуры является запись в журнале регистрации заявлений.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2. Административная процедура </w:t>
      </w:r>
      <w:r w:rsidRPr="007E427F">
        <w:rPr>
          <w:rFonts w:ascii="Times New Roman" w:hAnsi="Times New Roman" w:cs="Times New Roman"/>
          <w:b/>
          <w:i/>
          <w:sz w:val="24"/>
          <w:szCs w:val="24"/>
        </w:rPr>
        <w:t>«Принятие решения о предоставлении или отказе в предоставлении муниципальной услуги на основании анализа представленных документов».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2.1. Основанием для начала административной процедуры является зарегистрированное заявление на предоставление муниципальной услуги с необходимым комплектом документов, указанных в пункте 2.6 второго раздела настоящего регламента.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2.2. Уполномоченным должностным лицом, ответственным за выполнение административной процедуры, является ведущий специалист. Отдельные административные действия выполняет заведующий канцелярией.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2.3. Административная процедура состоит из следующих административных действий: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1) ведущий специалист осуществляет анализ представленных документов;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2) ведущий специалист на основании анализа представленных документов принимает решение о предоставлении или отказе в предоставлении муниципальной услуги;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3) при принятии решения о предоставлении муниципальной услуги ведущий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>специалист  переходит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к административной процедуре «Осуществление поиска требуемой информации в соответствующих реестрах»;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4) при отказе в предоставлении муниципальной услуги ведущий специалист готовит письмо, содержащее мотивированный отказ в предоставлении информации;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5) заведующий канцелярией регистрирует письмо в журнале регистрации исходящей корреспонденции;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6) ведущий специалист направляет заявителю письмо, содержащее мотивированный отказ в предоставлении информации, заказным письмом или вручает лично под роспись. 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2.4. Критерий принятия решения: результат анализа представленных документов.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2.5. Результатом административной процедуры: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при решении о предоставлении муниципальной услуги, является переход к следующей административной процедуре, указанной в части 3 настоящего регламента;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при отказе в предоставлении муниципальной услуги является письмо, содержащее мотивированный отказ в предоставлении информации.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Максимальный срок административной процедуры составляет 3 дня.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2.6. Фиксацией результата административной процедуры является запись в журнале регистрации исходящей корреспонденции о письме, содержащем мотивированный отказ в предоставлении муниципальной услуги.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3. Административная процедура </w:t>
      </w:r>
      <w:r w:rsidRPr="007E427F">
        <w:rPr>
          <w:rFonts w:ascii="Times New Roman" w:hAnsi="Times New Roman" w:cs="Times New Roman"/>
          <w:b/>
          <w:i/>
          <w:sz w:val="24"/>
          <w:szCs w:val="24"/>
        </w:rPr>
        <w:t>«Осуществление поиска требуемой информации в соответствующих реестрах».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3.1. Основанием для начала административной процедуры является принятие решения в предоставлении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3.2. Уполномоченным должностным лицом, ответственным за выполнение административной процедуры, является ведущий специалист.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E427F">
        <w:rPr>
          <w:rFonts w:ascii="Times New Roman" w:hAnsi="Times New Roman" w:cs="Times New Roman"/>
          <w:sz w:val="24"/>
          <w:szCs w:val="24"/>
        </w:rPr>
        <w:t>3.3. Ведущий специалист: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- осуществляет поиск требуемой информации в соответствующих реестрах,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- подготавливает ответ на запрос заявителя.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3.4. Критерии принятия решений: наличие или отсутствие информации об объектах недвижимого имущества, находящихся в собственности сельского поселения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3.5. Результатом административной процедуры является оформление и подписание ответа, содержащего информацию об объектах недвижимого имущества, находящихся в собственности сельского поселения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Максимальный срок административной процедуры составляет 4 дня.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4. Административная процедура </w:t>
      </w:r>
      <w:r w:rsidRPr="007E427F">
        <w:rPr>
          <w:rFonts w:ascii="Times New Roman" w:hAnsi="Times New Roman" w:cs="Times New Roman"/>
          <w:b/>
          <w:i/>
          <w:sz w:val="24"/>
          <w:szCs w:val="24"/>
        </w:rPr>
        <w:t>«Предоставление муниципальной услуги».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4.1. Основанием для начала административной процедуры является подготовленный ответ на запрос, содержащий информацию об объектах недвижимого имущества, находящихся в собственности сельского поселения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4.2. Уполномоченным должностным лицом, ответственным за выполнение административной процедуры, является ведущий специалист. Отдельные административные действия выполняет заведующий канцелярией.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4.3. Административная процедура состоит из следующих административных действий: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1) заведующий канцелярией регистрирует в журнале регистрации исходящей корреспонденции ответ на запрос, содержащий информацию об объектах недвижимого имущества, находящихся в собственности сельского поселения и предназначенных для сдачи в аренду;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2) ведущий специалист направляет заявителю ответ, содержащий информацию об объектах недвижимого имущества, находящихся в собственности сельского поселения и предназначенных для сдачи в аренду, заказным письмом или вручает лично под роспись.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Максимальный срок административной процедуры составляет 3 дня.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4.5. Критерием принятия решения является наличие информации об объектах недвижимого имущества, находящихся в собственности сельского поселения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4.6. Результатом административной процедуры является предоставление заявителю ответа на запрос, содержащий информацию об объектах недвижимого имущества, находящихся в собственности сельского поселения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4.7. Фиксацией результата административной процедуры является запись в журнале регистрации исходящей документации о выдачи заявителю ответа на запрос, содержащий информацию об объектах недвижимого имущества, находящихся в собственности сельского поселения и предназначенных для сдачи в аренду.</w:t>
      </w:r>
    </w:p>
    <w:p w:rsidR="00696DFD" w:rsidRPr="007E427F" w:rsidRDefault="00696DFD" w:rsidP="00696DFD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3.3. Требования к порядку выполнения административных процедур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 Ведущий специалист обязан дать заявителю консультацию по следующим вопросам: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по перечню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о времени приема документов;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о сроках предоставления муниципальной услуги;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 При консультировании заявителя ведущий специалист обязан: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давать полные, точные и понятные ответы на поставленные вопросы;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соблюдать права и законные интересы заявителя;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соблюдать последовательность выполнения административных процедур;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- соблюдать установленные сроки выполнения административных процедур;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- своевременно информировать заявителя о возникшем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>препятствии  для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исполнения муниципальной услуги.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7E427F">
        <w:rPr>
          <w:rFonts w:ascii="Times New Roman" w:hAnsi="Times New Roman" w:cs="Times New Roman"/>
          <w:sz w:val="24"/>
          <w:szCs w:val="24"/>
        </w:rPr>
        <w:t>3. Предоставление заявителю информации об объектах недвижимого имущества, находящихся в собственности сельского поселения и предназначенных для сдачи в аренду, либо мотивированный отказ в предоставлении муниципальной услуги, производятся в строго установленном регламентом порядке.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 xml:space="preserve">3.4. . Особенности выполнения административных процедур в электронной форме, 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 xml:space="preserve">а также особенности выполнения административных процедур в 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многофункциональном центре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ab/>
      </w:r>
      <w:r w:rsidRPr="007E427F">
        <w:rPr>
          <w:rFonts w:ascii="Times New Roman" w:hAnsi="Times New Roman" w:cs="Times New Roman"/>
          <w:sz w:val="24"/>
          <w:szCs w:val="24"/>
        </w:rPr>
        <w:t xml:space="preserve">3.4.1. Заявление (запрос), направленное через Единый портал государственных и муниципальных услуг (функций), Портал государственных и муниципальных услуг Томской </w:t>
      </w:r>
      <w:proofErr w:type="gramStart"/>
      <w:r w:rsidRPr="007E427F">
        <w:rPr>
          <w:rFonts w:ascii="Times New Roman" w:hAnsi="Times New Roman" w:cs="Times New Roman"/>
          <w:sz w:val="24"/>
          <w:szCs w:val="24"/>
        </w:rPr>
        <w:t>области,  должно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быть подписано электронной подписью в соответствии с положениями статей 21.1 и 21.2 Федерального закона от 27 июля 2010 года № 210-ФЗ «Об организации предоставления государственных и муниципальных услуг» и иных законодательных актов Российской Федерации. </w:t>
      </w:r>
      <w:r w:rsidRPr="007E427F">
        <w:rPr>
          <w:rFonts w:ascii="Times New Roman" w:hAnsi="Times New Roman" w:cs="Times New Roman"/>
          <w:sz w:val="24"/>
          <w:szCs w:val="24"/>
        </w:rPr>
        <w:tab/>
        <w:t>3.4.2. При представлении заявления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электронной подписью уполномоченного лица, выдавшего (подписавшего) доверенность.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Документы, являющиеся результатом предоставления муниципальной услуги, в виде электронного документа направляются заявителю через Единый портал государственных и муниципальных услуг (функций), Портал государственных и муниципальных услуг Томской области.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3.4.3. При предоставлении муниципальной услуги в электронной форме с использованием Единого портала государственных и муниципальных услуг (функций) заявителю предоставляется возможность: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а) ознакомления с формами заявлений и иных документов, необходимых для получения муниципальной услуги, и обеспечение доступа к ним для копирования и заполнения в электронной форме;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 xml:space="preserve">б) представления заявления о предоставлении муниципальной услуги в электронной форме;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в) осуществления мониторинга хода предоставления муниципальной услуги;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ab/>
        <w:t>г) получения результата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3.4.4. Регистрация заявки, направленной в форме электронного документа через Единый портал государственных и муниципальных услуг (функций), региональный портал государственных и муниципальных услуг (функций), осуществляется не позднее рабочего дня, следующего за днем ее поступления в администрацию поселения.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В случае поступления заявления и документов в электронной форме с использованием Единого портала государственных и муниципальных услуг (функций) должностное лицо, ответственное за прием и регистрацию документов, информирует заявителя через личный кабинет о регистрации заявления.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В случае подачи заявления и документов в электронной форме с использованием Единого портала государственных и муниципальных услуг (функций) отказ в приеме документов, подписанный уполномоченным должностным лицом в установленном порядке с использованием электронной подписи, направляется заявителю через личный кабинет.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3.4.5. В случае подачи документов в администрацию поселения посредством МФЦ специалист МФЦ, осуществляющий прием документов, представленных для получения муниципальной услуги, выполняет следующие действия: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а) определяет предмет обращения;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б) проводит проверку полномочий лица, подающего документы;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в) проводит проверку правильности заполнения запроса;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д) заверяет электронное дело своей </w:t>
      </w:r>
      <w:hyperlink r:id="rId6" w:history="1">
        <w:r w:rsidRPr="007E427F">
          <w:rPr>
            <w:rStyle w:val="a3"/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7E427F">
        <w:rPr>
          <w:rFonts w:ascii="Times New Roman" w:hAnsi="Times New Roman" w:cs="Times New Roman"/>
          <w:sz w:val="24"/>
          <w:szCs w:val="24"/>
        </w:rPr>
        <w:t>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е) направляет копии документов и реестр документов в администрацию поселения: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в электронном виде (в составе пакетов электронных дел) в течение 1 рабочего дня со дня обращения заявителя в МФЦ;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на бумажных носителях (в случае необходимости обязательного предоставления оригиналов документов) - в течение 3 рабочих дней со дня обращения заявителя в МФЦ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По окончании приема документов специалист МФЦ выдает заявителю расписку в приеме документов.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2223"/>
      <w:r w:rsidRPr="007E427F">
        <w:rPr>
          <w:rFonts w:ascii="Times New Roman" w:hAnsi="Times New Roman" w:cs="Times New Roman"/>
          <w:sz w:val="24"/>
          <w:szCs w:val="24"/>
        </w:rPr>
        <w:t>3.4.6. При указании заявителем места получения ответа (результата предоставления муниципальной услуги) посредством МФЦ должностное лицо администрации поселения, ответственное за выполнение административной процедуры, направляет необходимые документы (справки, письма, решения и другие документы) в МФЦ для их последующей передачи заявителю:</w:t>
      </w:r>
    </w:p>
    <w:bookmarkEnd w:id="0"/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в электронном виде в течение 1 рабочего (рабочих) дня (дней) со дня принятия решения о предоставлении (отказе в предоставлении) заявителю услуги;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на бумажном носителе - в срок не более 3 дней со дня принятия решения о предоставлении (отказе в предоставлении) заявителю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Указанные в настоящем пункте документы направляются в МФЦ не позднее двух рабочих дней до окончания срока предоставления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полученных от администрации поселения по результатам рассмотрения представленных заявителем документов, в день их получения от администрации поселения сообщает заявителю о принятом решении по телефону (с записью даты и времени телефонного звонка), а также о возможности получения документов в МФЦ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>4. Формы контроля исполнения административного регламента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4.1. Контроль над полнотой и качеством предоставления муниципальной услуги включает в себя проведение проверок, выявление и устранение нарушений прав потребителей муниципальной услуги.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lastRenderedPageBreak/>
        <w:t>4.2. Текущий контроль по соблюдению последовательности действий, определенных административными процедурами по предоставлению муниципальной услуги, и принятием решений осуществляется главой поселения.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4.3. Периодичность осуществления текущего контроля устанавливается главой поселения.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4.4. Проведение проверок может носить плановый (осуществляется на основании утвержденных планов) и внеплановый характер (осуществляется по конкретному обращению потребителя муниципальной услуги).</w:t>
      </w:r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4.5. По результатам проведенных проверок, в случае выявления нарушений, осуществляется привлечение виновных лиц к ответственности в соответствии с действующим законодательством Российской Федерации.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27F">
        <w:rPr>
          <w:rFonts w:ascii="Times New Roman" w:hAnsi="Times New Roman" w:cs="Times New Roman"/>
          <w:b/>
          <w:sz w:val="24"/>
          <w:szCs w:val="24"/>
        </w:rPr>
        <w:t xml:space="preserve">5.  </w:t>
      </w:r>
      <w:r w:rsidRPr="00497D55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муниципального служащего</w:t>
      </w:r>
    </w:p>
    <w:p w:rsidR="00696DFD" w:rsidRPr="00696DFD" w:rsidRDefault="00696DFD" w:rsidP="00696D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Заявитель может обратиться с жалобой в том числе в следующих случаях:</w:t>
      </w:r>
    </w:p>
    <w:p w:rsidR="00696DFD" w:rsidRPr="00696DFD" w:rsidRDefault="00696DFD" w:rsidP="00696DF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Томской области, муниципальными правовыми актами для предоставления муниципальной услуги, у заявителя;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Томской области, муниципальными правовыми актами;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муниципального служащего,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Томской области, муниципальными правовыми актами;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 210-ФЗ «Об организации предоставления государственных и муниципальных услуг».</w:t>
      </w:r>
    </w:p>
    <w:p w:rsidR="00696DFD" w:rsidRPr="00696DFD" w:rsidRDefault="00696DFD" w:rsidP="00696D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6DF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Обжалование решений и действий (бездействия) органа, предоставляющего муниципальную услугу, должностных лиц органа, предоставившего муниципальную услугу, муниципальных служащих, предоставляющих муниципальную услугу, осуществляется в порядке, установленном главой 2.1 Федерального закона от 27 июля 2010 года № 210-ФЗ «Об организации предоставления государственных и муниципальных услуг».</w:t>
      </w:r>
      <w:bookmarkStart w:id="1" w:name="_GoBack"/>
      <w:bookmarkEnd w:id="1"/>
    </w:p>
    <w:p w:rsidR="00696DFD" w:rsidRPr="007E427F" w:rsidRDefault="00696DFD" w:rsidP="00696DF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696DFD" w:rsidRPr="007E427F" w:rsidRDefault="00696DFD" w:rsidP="00696DF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96DFD" w:rsidRPr="007E427F" w:rsidRDefault="00696DFD" w:rsidP="00696D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В Администрацию Новокусковского </w:t>
      </w:r>
    </w:p>
    <w:p w:rsidR="00696DFD" w:rsidRPr="007E427F" w:rsidRDefault="00696DFD" w:rsidP="00696DF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сельского поселения                                       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ЗАЯВЛЕНИЕ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696DFD" w:rsidRPr="007E427F" w:rsidRDefault="00696DFD" w:rsidP="00696D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(фамилия, имя, отчество (при наличии))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даю согласие Администрации Новокусковского сельского поселения на обработку и использование данных, содержащихся в настоящем заявлении, с целью организации предоставления муниципальной услуги.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1. Дата рождения 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       (число, месяц, год)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2. Документ, удостоверяющий личность 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(наименование, номер и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         серия документа, кем и когда выдан)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3. Адрес регистрации по месту жительства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(почтовый адрес)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4. Адрес фактического проживания 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(почтовый адрес фактического проживания,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5. Сведения о законном представителе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(фамилия, имя, отчество (при наличии))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(почтовый адрес места жительства, пребывания, фактического проживания, телефон)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6. Дата рождения законного представителя 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(число, месяц, год)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7. Документ, удостоверяющий личность законного представителя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8. Документ, подтверждающий полномочия законного представителя 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    (наименование, номер и серия документа, кем и когда выдан)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proofErr w:type="gramStart"/>
      <w:r w:rsidRPr="007E427F">
        <w:rPr>
          <w:rFonts w:ascii="Times New Roman" w:hAnsi="Times New Roman" w:cs="Times New Roman"/>
          <w:sz w:val="24"/>
          <w:szCs w:val="24"/>
          <w:u w:val="single"/>
        </w:rPr>
        <w:t>Примечание</w:t>
      </w:r>
      <w:r w:rsidRPr="007E427F">
        <w:rPr>
          <w:rFonts w:ascii="Times New Roman" w:hAnsi="Times New Roman" w:cs="Times New Roman"/>
          <w:sz w:val="24"/>
          <w:szCs w:val="24"/>
        </w:rPr>
        <w:t>:  пункты</w:t>
      </w:r>
      <w:proofErr w:type="gramEnd"/>
      <w:r w:rsidRPr="007E427F">
        <w:rPr>
          <w:rFonts w:ascii="Times New Roman" w:hAnsi="Times New Roman" w:cs="Times New Roman"/>
          <w:sz w:val="24"/>
          <w:szCs w:val="24"/>
        </w:rPr>
        <w:t xml:space="preserve">  с 5 по 8 заполняются в том случае, если заявление заполняет законный представитель гражданина Российской Федерации.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 xml:space="preserve">    Об ответственности за достоверность представленных сведений предупрежден(а).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Срок действия Заявления - один год с даты подписания.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27F">
        <w:rPr>
          <w:rFonts w:ascii="Times New Roman" w:hAnsi="Times New Roman" w:cs="Times New Roman"/>
          <w:sz w:val="24"/>
          <w:szCs w:val="24"/>
        </w:rPr>
        <w:t>Подпись заявителя ______________ /______________/        дата _______________</w:t>
      </w: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Pr="007E427F" w:rsidRDefault="00696DFD" w:rsidP="00696D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96DFD" w:rsidRDefault="00696DFD" w:rsidP="00696DFD"/>
    <w:p w:rsidR="00C65D98" w:rsidRDefault="00C65D98"/>
    <w:sectPr w:rsidR="00C65D98" w:rsidSect="00747A3C">
      <w:pgSz w:w="12240" w:h="15840"/>
      <w:pgMar w:top="284" w:right="851" w:bottom="284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D60"/>
    <w:rsid w:val="00696DFD"/>
    <w:rsid w:val="00706D60"/>
    <w:rsid w:val="00C6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74A10-5D43-4673-B099-F0AED0DFB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6D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84522.21/" TargetMode="External"/><Relationship Id="rId5" Type="http://schemas.openxmlformats.org/officeDocument/2006/relationships/hyperlink" Target="consultantplus://offline/ref=E315252BDC0AD0963268E7F8A7D7F72EF7C52E8EA0C4631B0D39E1D45D490E9D50F3EACF07C94F92tA3FJ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5824</Words>
  <Characters>33198</Characters>
  <Application>Microsoft Office Word</Application>
  <DocSecurity>0</DocSecurity>
  <Lines>276</Lines>
  <Paragraphs>77</Paragraphs>
  <ScaleCrop>false</ScaleCrop>
  <Company>SPecialiST RePack</Company>
  <LinksUpToDate>false</LinksUpToDate>
  <CharactersWithSpaces>38945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2018-11-01T04:25:00Z</dcterms:created>
  <dcterms:modified xsi:type="dcterms:W3CDTF">2018-11-01T04:26:00Z</dcterms:modified>
</cp:coreProperties>
</file>