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C20B56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(в редакции постановлени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F5486F">
        <w:rPr>
          <w:rFonts w:ascii="Times New Roman" w:hAnsi="Times New Roman" w:cs="Times New Roman"/>
          <w:sz w:val="24"/>
          <w:szCs w:val="24"/>
        </w:rPr>
        <w:t xml:space="preserve"> от 05.02.2013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86F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, от 31.05.2016 № 178, от 10.05.2018 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109, от 27.08.2018 № 184, от 29.10.2018 № 221</w:t>
      </w:r>
      <w:r w:rsidRPr="00F5486F">
        <w:rPr>
          <w:rFonts w:ascii="Times New Roman" w:hAnsi="Times New Roman" w:cs="Times New Roman"/>
          <w:sz w:val="24"/>
          <w:szCs w:val="24"/>
        </w:rPr>
        <w:t>)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13.07.2012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F5486F">
        <w:rPr>
          <w:rFonts w:ascii="Times New Roman" w:hAnsi="Times New Roman" w:cs="Times New Roman"/>
          <w:sz w:val="24"/>
          <w:szCs w:val="24"/>
        </w:rPr>
        <w:t xml:space="preserve">                                            № 167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с.Ново-Кусково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45"/>
      </w:tblGrid>
      <w:tr w:rsidR="00C20B56" w:rsidRPr="00F5486F" w:rsidTr="000E269A">
        <w:tc>
          <w:tcPr>
            <w:tcW w:w="94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20B56" w:rsidRPr="00F5486F" w:rsidRDefault="00C20B56" w:rsidP="000E2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4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 утверждении административного регламента предоставления</w:t>
            </w:r>
          </w:p>
          <w:p w:rsidR="00C20B56" w:rsidRPr="00F5486F" w:rsidRDefault="00C20B56" w:rsidP="000E2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4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 услуги «Прием и рассмотрение письменных заявок о включении проведения ярмарочных мероприятий в сводный план проведения</w:t>
            </w:r>
          </w:p>
          <w:p w:rsidR="00C20B56" w:rsidRPr="00F5486F" w:rsidRDefault="00C20B56" w:rsidP="000E26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48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ярмарок на территории поселения»</w:t>
            </w:r>
          </w:p>
        </w:tc>
      </w:tr>
    </w:tbl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23.08.2011г. № 158 «Об утверждении Порядка разработки и утверждения административных регламентов предоставления муниципальных услуг»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86F">
        <w:rPr>
          <w:rFonts w:ascii="Times New Roman" w:hAnsi="Times New Roman" w:cs="Times New Roman"/>
          <w:b/>
          <w:bCs/>
          <w:sz w:val="24"/>
          <w:szCs w:val="24"/>
        </w:rPr>
        <w:t>ПОСТАНОВЛЯЮ: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предоставления первоочередной муниципальной услуги «</w:t>
      </w:r>
      <w:r w:rsidRPr="00F5486F">
        <w:rPr>
          <w:rFonts w:ascii="Times New Roman" w:hAnsi="Times New Roman" w:cs="Times New Roman"/>
          <w:bCs/>
          <w:sz w:val="24"/>
          <w:szCs w:val="24"/>
        </w:rPr>
        <w:t>Прием и рассмотрение письменных заявок о включении проведения ярмарочных мероприятий в сводный план проведения ярмарок на территории поселения</w:t>
      </w:r>
      <w:r w:rsidRPr="00F5486F">
        <w:rPr>
          <w:rFonts w:ascii="Times New Roman" w:hAnsi="Times New Roman" w:cs="Times New Roman"/>
          <w:sz w:val="24"/>
          <w:szCs w:val="24"/>
        </w:rPr>
        <w:t>» согласно приложению.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4. Настоящее постановление вступает в силу с момента опубликования.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5. Контроль исполнения настоящего постанов</w:t>
      </w:r>
      <w:r>
        <w:rPr>
          <w:rFonts w:ascii="Times New Roman" w:hAnsi="Times New Roman" w:cs="Times New Roman"/>
          <w:sz w:val="24"/>
          <w:szCs w:val="24"/>
        </w:rPr>
        <w:t>ления возложить на специалиста 1</w:t>
      </w:r>
      <w:r w:rsidRPr="00F5486F">
        <w:rPr>
          <w:rFonts w:ascii="Times New Roman" w:hAnsi="Times New Roman" w:cs="Times New Roman"/>
          <w:sz w:val="24"/>
          <w:szCs w:val="24"/>
        </w:rPr>
        <w:t xml:space="preserve"> категории</w:t>
      </w:r>
      <w:r w:rsidRPr="00A27FC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27FC4">
        <w:rPr>
          <w:rFonts w:ascii="Times New Roman" w:hAnsi="Times New Roman" w:cs="Times New Roman"/>
          <w:bCs/>
          <w:sz w:val="24"/>
          <w:szCs w:val="24"/>
        </w:rPr>
        <w:t>по землеустройству и градостроительству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(Глава администрации)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5486F">
        <w:rPr>
          <w:rFonts w:ascii="Times New Roman" w:hAnsi="Times New Roman" w:cs="Times New Roman"/>
          <w:sz w:val="24"/>
          <w:szCs w:val="24"/>
        </w:rPr>
        <w:t xml:space="preserve">                              А.В.Карпенко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5486F">
        <w:rPr>
          <w:rFonts w:ascii="Times New Roman" w:hAnsi="Times New Roman" w:cs="Times New Roman"/>
        </w:rPr>
        <w:t xml:space="preserve">Приложение к постановлению </w:t>
      </w:r>
    </w:p>
    <w:p w:rsidR="00C20B56" w:rsidRPr="00F5486F" w:rsidRDefault="00C20B56" w:rsidP="00C20B56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5486F">
        <w:rPr>
          <w:rFonts w:ascii="Times New Roman" w:hAnsi="Times New Roman" w:cs="Times New Roman"/>
        </w:rPr>
        <w:t>администрации Новокусковского</w:t>
      </w:r>
    </w:p>
    <w:p w:rsidR="00C20B56" w:rsidRPr="00F5486F" w:rsidRDefault="00C20B56" w:rsidP="00C20B56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5486F">
        <w:rPr>
          <w:rFonts w:ascii="Times New Roman" w:hAnsi="Times New Roman" w:cs="Times New Roman"/>
        </w:rPr>
        <w:t xml:space="preserve"> сельского поселения </w:t>
      </w:r>
    </w:p>
    <w:p w:rsidR="00C20B56" w:rsidRPr="00F5486F" w:rsidRDefault="00C20B56" w:rsidP="00C20B56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</w:rPr>
        <w:lastRenderedPageBreak/>
        <w:t>от 13.07.2012г. № 167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86F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86F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 «Прием и рассмотрение письменных заявок о включении проведения ярмарочных мероприятий в сводный план проведения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86F">
        <w:rPr>
          <w:rFonts w:ascii="Times New Roman" w:hAnsi="Times New Roman" w:cs="Times New Roman"/>
          <w:b/>
          <w:bCs/>
          <w:sz w:val="24"/>
          <w:szCs w:val="24"/>
        </w:rPr>
        <w:t>ярмарок на территории поселения»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86F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1.1. Настоящий административный регламент предоставления муниципальной услуги «</w:t>
      </w:r>
      <w:r w:rsidRPr="00F5486F">
        <w:rPr>
          <w:rFonts w:ascii="Times New Roman" w:hAnsi="Times New Roman" w:cs="Times New Roman"/>
          <w:bCs/>
          <w:sz w:val="24"/>
          <w:szCs w:val="24"/>
        </w:rPr>
        <w:t>Прием и рассмотрение письменных заявок о включении проведения ярмарочных мероприятий в сводный план проведения ярмарок на территории поселения</w:t>
      </w:r>
      <w:r w:rsidRPr="00F5486F">
        <w:rPr>
          <w:rFonts w:ascii="Times New Roman" w:hAnsi="Times New Roman" w:cs="Times New Roman"/>
          <w:sz w:val="24"/>
          <w:szCs w:val="24"/>
        </w:rPr>
        <w:t>» (далее – регламент, муниципальная услуга)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юридическими лицами.</w:t>
      </w:r>
    </w:p>
    <w:p w:rsidR="00C20B56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1.2. </w:t>
      </w:r>
      <w:r w:rsidRPr="00AD2A82">
        <w:rPr>
          <w:rFonts w:ascii="Times New Roman" w:hAnsi="Times New Roman" w:cs="Times New Roman"/>
          <w:sz w:val="24"/>
          <w:szCs w:val="24"/>
        </w:rPr>
        <w:t>Получателями муниципальной услуги являются юридические лица в лице руководителей либо представителей юридического лица по доверенности, зарегистрированные в установленном законодательством Российской Федерации порядке, которым принадлежат объект или объекты недвижимости, расположенные на территории Новокусковского сельского поселения, в пределах которой предполагается организация ярмарочной торговли (далее – заявители)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 xml:space="preserve">1) устно на личном приеме к уполномоченному должностному лицу – специалисту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2A82">
        <w:rPr>
          <w:rFonts w:ascii="Times New Roman" w:hAnsi="Times New Roman" w:cs="Times New Roman"/>
          <w:sz w:val="24"/>
          <w:szCs w:val="24"/>
        </w:rPr>
        <w:t xml:space="preserve"> категории по градостроительству и землеустройству (далее –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2A82">
        <w:rPr>
          <w:rFonts w:ascii="Times New Roman" w:hAnsi="Times New Roman" w:cs="Times New Roman"/>
          <w:sz w:val="24"/>
          <w:szCs w:val="24"/>
        </w:rPr>
        <w:t xml:space="preserve"> категории);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A82">
        <w:rPr>
          <w:rFonts w:ascii="Times New Roman" w:hAnsi="Times New Roman" w:cs="Times New Roman"/>
          <w:sz w:val="24"/>
          <w:szCs w:val="24"/>
        </w:rPr>
        <w:t>2) в письменном виде посредством почтовой или электронной связи в адрес администрации поселения.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4" w:history="1">
        <w:r w:rsidRPr="001D3239">
          <w:rPr>
            <w:rStyle w:val="a3"/>
            <w:rFonts w:ascii="Times New Roman" w:hAnsi="Times New Roman" w:cs="Times New Roman"/>
            <w:sz w:val="24"/>
            <w:szCs w:val="24"/>
          </w:rPr>
          <w:t>http://www.nkselpasino.ru</w:t>
        </w:r>
      </w:hyperlink>
      <w:r w:rsidRPr="00AD2A82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Администрация Новокусковского сельского поселения: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Место нахождения: 636810, Томская область, Асиновский район, с. Ново-Кусково, ул. Школьная, д. 55, каб. № 4.</w:t>
      </w:r>
      <w:r w:rsidRPr="00AD2A82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D2A82">
        <w:rPr>
          <w:rFonts w:ascii="Times New Roman" w:hAnsi="Times New Roman" w:cs="Times New Roman"/>
          <w:iCs/>
          <w:sz w:val="24"/>
          <w:szCs w:val="24"/>
        </w:rPr>
        <w:t>Телефон для справок: 8 (38241) 4 54 30.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D2A8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График приема специалиста: 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Понедельник               9.00 – 15.00, без перерыва на обед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 xml:space="preserve">Вторник                        неприемный день, 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Среда                            9.00 – 15.00, без перерыва на обед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Четверг                         9.00 – 15.00, без перерыва на обед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Пятница                       9.00 – 15.00, без перерыва на обед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Суббота, воскресенье – выходной день</w:t>
      </w:r>
    </w:p>
    <w:p w:rsidR="00C20B56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Новокусковского сельского поселения: </w:t>
      </w:r>
      <w:hyperlink r:id="rId5" w:history="1">
        <w:r w:rsidRPr="009368D0">
          <w:rPr>
            <w:rStyle w:val="a3"/>
            <w:rFonts w:ascii="Times New Roman" w:hAnsi="Times New Roman" w:cs="Times New Roman"/>
            <w:sz w:val="24"/>
            <w:szCs w:val="24"/>
          </w:rPr>
          <w:t>nkselp@mail.tomsknet.ru</w:t>
        </w:r>
      </w:hyperlink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F5486F">
        <w:rPr>
          <w:rFonts w:ascii="Times New Roman" w:hAnsi="Times New Roman" w:cs="Times New Roman"/>
          <w:b/>
          <w:bCs/>
          <w:sz w:val="24"/>
          <w:szCs w:val="24"/>
        </w:rPr>
        <w:t>Стандарт предоставления муниципальной услуги</w:t>
      </w:r>
    </w:p>
    <w:p w:rsidR="00C20B56" w:rsidRPr="00AD2A82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2.1. </w:t>
      </w:r>
      <w:r w:rsidRPr="00AD2A82">
        <w:rPr>
          <w:rFonts w:ascii="Times New Roman" w:hAnsi="Times New Roman" w:cs="Times New Roman"/>
          <w:sz w:val="24"/>
          <w:szCs w:val="24"/>
        </w:rPr>
        <w:t>Наименование муниципальной услуги: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bCs/>
          <w:sz w:val="24"/>
          <w:szCs w:val="24"/>
        </w:rPr>
        <w:t>Прием и рассмотрение письменных заявок о включении проведения ярмарочных мероприятий в сводный план проведения ярмарок на территории поселения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20B56" w:rsidRPr="00AD2A82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2.2. </w:t>
      </w:r>
      <w:r w:rsidRPr="00AD2A82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услугу: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предоставляет Администрация Новокусковского сельского поселения (далее – администрация поселения) в лице уполномоченного должностного лица – специалиста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2A82">
        <w:rPr>
          <w:rFonts w:ascii="Times New Roman" w:hAnsi="Times New Roman" w:cs="Times New Roman"/>
          <w:sz w:val="24"/>
          <w:szCs w:val="24"/>
        </w:rPr>
        <w:t xml:space="preserve"> категории. Отдельные административные процедуры выполняют: глава Новокусковского сельского поселения (далее – глава поселения), заместитель главы </w:t>
      </w:r>
      <w:r w:rsidRPr="00AD2A82"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образовании по управлению делами (далее – заместитель главы), заведующий канцелярией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2.3.  Органы и организации, являющиеся источником получения информации для предоставления муниципальной услуги: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управление Федеральной службы государственной регистрации, кадастра и картографии по Томской области, Асиновский межрайонный отдел;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межрайонная  Инспекция Федеральной налоговой службы № 1 по Томской области.   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Процедуры взаимодействия с указанными органами и организациями определяются  регламентом, а также иными нормативными правовыми актами и соглашениями.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2.4. Результатом предоставления муниципальной услуги является: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 включение проведения ярмарочных мероприятий в сводный план проведения ярмарок на территории сельского поселения.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2.5. Предоставление муниципальной услуги осуществляется бесплатно.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2.6.</w:t>
      </w:r>
      <w:r w:rsidRPr="00AD2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2A82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Конституция Российской Федерации;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  <w:r w:rsidRPr="00AD2A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10 марта 2007 года № 148 «Об утверждении Правил выдачи разрешений на право организации розничного рынка»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2.7. Срок предоставления муниципальной услуги – не более 30 календарных дней с момента регистрации письменной заявки о включении проведения ярмарочных мероприятий в сводный план проведения ярмарок на территории поселения (далее – заявка).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2.8. </w:t>
      </w:r>
      <w:r w:rsidRPr="00AD2A82">
        <w:rPr>
          <w:rFonts w:ascii="Times New Roman" w:hAnsi="Times New Roman" w:cs="Times New Roman"/>
          <w:sz w:val="24"/>
          <w:szCs w:val="24"/>
        </w:rPr>
        <w:t>Срок регистрации письменного запроса заявителя о предоставлении муниципальной услуги - в течение трех календарных дней с даты поступления обращения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2.9. Организация проведения ярмарочных мероприятий носит сезонный характер – ежегодно с 01 мая по 30 сентября.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2.10. Основанием для предоставления муниципальной услуги является: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- зарегистрированная заявка,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- поступившая посредством электронной связи заявка.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>2.11. Для включения проведения ярмарочных мероприятий в сводный план проведения ярмарок на территории поселения заявители направляют или представляют в администрацию поселения следующие документы и материалы: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1) заявку согласно приложению №1 - в срок по 31 марта включительно планового периода,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2) копии учредительных документов,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3) в случае если документы подает представитель заявителя: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документ, удостоверяющий личность представителя заявителя,</w:t>
      </w:r>
    </w:p>
    <w:p w:rsidR="00C20B56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нотариально заверенную доверенность.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D2A82">
        <w:rPr>
          <w:rFonts w:ascii="Times New Roman" w:hAnsi="Times New Roman" w:cs="Times New Roman"/>
          <w:sz w:val="24"/>
          <w:szCs w:val="24"/>
        </w:rPr>
        <w:t>4) заявление на обработку персональных данных согласно приложению № 2 к настоящему регламенту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Копии документов подаются одновременно с  оригиналом. Копия документа после проверки ее соответствия оригиналу заверяется уполномоченным должностным лицом, принимающим документы.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486F">
        <w:rPr>
          <w:rFonts w:ascii="Times New Roman" w:hAnsi="Times New Roman" w:cs="Times New Roman"/>
          <w:bCs/>
          <w:sz w:val="24"/>
          <w:szCs w:val="24"/>
        </w:rPr>
        <w:t>2.12. Документы, необходимые для предоставления муниципальной услуги, запрашиваемые должностными лицами на основании межведомственного запроса: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1) выписка из Единого государственного реестра юридических лиц;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2) свидетельство о постановке юридического лица на учет в налоговом органе;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3) копия разрешения на организацию проведения ярмарок.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2.13. С целью сокращения сроков предоставления муниципальной услуги заявитель вправе представить документы, указанные в пункте 2.12 настоящего раздела регламента, по собственной инициативе.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2.14. </w:t>
      </w:r>
      <w:r w:rsidRPr="00A27FC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 w:rsidRPr="00F5486F">
        <w:rPr>
          <w:rFonts w:ascii="Times New Roman" w:hAnsi="Times New Roman" w:cs="Times New Roman"/>
          <w:sz w:val="24"/>
          <w:szCs w:val="24"/>
        </w:rPr>
        <w:t>: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lastRenderedPageBreak/>
        <w:t>1) поступление заявки, неподписанной заявителем;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2) поступление заявки без указания фамилии, имени, отчества заявителя и (или) его почтового адреса;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3) нарушение сроков подачи заявки, указанных в подпункте 1 пункта 2.11 настоящего раздела регламента;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4) документы предоставлены лицом, не имеющим полномочий на их предоставление в соответствии с действующим законодательством;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5) невозможность установления содержания представленных документов;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6) представленные документы исполнены карандашом.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2.15. </w:t>
      </w:r>
      <w:r w:rsidRPr="00A27FC4">
        <w:rPr>
          <w:rFonts w:ascii="Times New Roman" w:hAnsi="Times New Roman" w:cs="Times New Roman"/>
          <w:sz w:val="24"/>
          <w:szCs w:val="24"/>
        </w:rPr>
        <w:t>Исчерпывающий перечень основания для приостановления предоставления муниципальной услуги или отказа в предоставлении муниципальной услуги</w:t>
      </w:r>
      <w:r w:rsidRPr="00F5486F">
        <w:rPr>
          <w:rFonts w:ascii="Times New Roman" w:hAnsi="Times New Roman" w:cs="Times New Roman"/>
          <w:sz w:val="24"/>
          <w:szCs w:val="24"/>
        </w:rPr>
        <w:t>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1) заявитель не представил к письменному обращению документы в соответствии с требованиями пункта 2.11 настоящего раздела регламента;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2) предоставление в соответствии с пунктом 2.11 настоящего раздела регламента документов, которые имеют подчистки или приписки, зачеркнутые слова и иные неоговоренные исправления, документов, исполненных карандашом, а также документов с серьезными повреждениями, не позволяющими однозначно истолковать их содержание;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3) наличие в документах и материалах, представленных заявителем, недостоверной или искаженной информации;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4) отсутствие разрешения на организацию проведения ярмарок;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5) письменное заявление заявителя об отказе в предоставлении муниципальной  услуги.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2.16. Максимальное время ожидания заявителей в очереди при подаче заявления (получении документов) – не более 20 минут.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>Продолжительность приема заявителей у специалиста при подаче заявления (получении документов) – не более 20 минут.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2.17. Требования к месту ожидания: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помещение должно создавать комфортные условия для заявителей,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наличие не менее пяти посадочных мест для ожидания,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2.18. Требования к помещению, в котором предоставляется муниципальная услуга: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помещение должно создавать комфортные условия для заявителей и оптимальные условия для работы должностных лиц,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наличие посадочных мест для заявителей,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наличие места для заполнения запросов,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</w:t>
      </w:r>
      <w:r w:rsidRPr="00F5486F">
        <w:rPr>
          <w:rFonts w:ascii="Times New Roman" w:hAnsi="Times New Roman" w:cs="Times New Roman"/>
          <w:sz w:val="24"/>
          <w:szCs w:val="24"/>
        </w:rPr>
        <w:tab/>
        <w:t>2.19. Информационные стенды по предоставлению муниципальной услуги должны содержать следующую информацию: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порядок предоставления муниципальной услуги;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перечень необходимых документов для получения муниципальной услуги;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сроки предоставления муниципальной услуги;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2.20. Порядок получения заявителями информации (консультаций) по вопросам предоставления муниципальной услуги: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1). Для получения информации (консультации) о процедуре предоставления муниципальной услуги (в том числе о ходе исполнения услуги) заявители могут обратиться: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в устном виде на личном приеме или посредством </w:t>
      </w:r>
      <w:r>
        <w:rPr>
          <w:rFonts w:ascii="Times New Roman" w:hAnsi="Times New Roman" w:cs="Times New Roman"/>
          <w:sz w:val="24"/>
          <w:szCs w:val="24"/>
        </w:rPr>
        <w:t>телефонной связи к специалисту 1</w:t>
      </w:r>
      <w:r w:rsidRPr="00F5486F">
        <w:rPr>
          <w:rFonts w:ascii="Times New Roman" w:hAnsi="Times New Roman" w:cs="Times New Roman"/>
          <w:sz w:val="24"/>
          <w:szCs w:val="24"/>
        </w:rPr>
        <w:t xml:space="preserve"> категории;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в письменном виде посредством почтовой или электронной связи в адрес администрации Новокусковского сельского поселения.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2). Информирование (консультации) о правилах предоставления муниципальной услуги включает в себя предоставление информации по следующим вопросам: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перечень документов, необходимых для получения муниципальной услуги;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источник получения документов, необходимых для получения муниципальной услуги;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время приема и выдачи документов;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сроки рассмотрения заявлений;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обжалование действий (бездействия) и решений, осуществляемых и принимаемых в ходе предоставления муниципальной услуги;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места размещения информации, а также справочных материалов по вопросам предоставления муниципальной услуги.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3). Информирование (консультации) по процедуре предоставления муниципальной услуги включает в себя предоставление информации по следующим вопросам: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о входящих номерах, под которыми зарегистрированы в системе делопроизводства отдела заявления по вопросам предоставления муниципальной услуги;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о принятии решения по конкретному заявлению;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о нормативно-правовых актах (наименование, номер, дата принятия), регулирующих деятельность по предоставлению муниципальной услуги.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 xml:space="preserve">4). При консультировании по электронной почте по вопросам, указанным в подпунктах 2 и 3 пункта 2.20 настоящего раздела регламента, ответ на обращение направляется на электронный адрес заявителя в срок, не превышающий 10 рабочих дней со дня поступления обращения. Ответы на вопросы, не предусмотренные в подпунктах 2 и 3 пункта 2.20 настоящего раздела регламента, направляются на электронный адрес заявителя в срок, не превышающий 30 календарных дней со дня регистрации электронного обращения.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5). В любое время с момента приема документов заявитель имеет право на получение информации о ходе исполнения муниципальной услуги, обратившись в установленном порядке в устном виде посредством телефонной связи или личного посещения, а также в письменном виде;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>6). Основными требованиями к информированию (консультированию) заинтересованных лиц являются: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достоверность и полнота информирования об услуге;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четкость в изложении информации об услуге;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удобство и доступность получения информации об услуге;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оперативность предоставления информации об услуге.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>7). Индивидуальное устное информирование осуществляется специалистом 2 категории при личном обращении заинтересованных лиц.</w:t>
      </w:r>
    </w:p>
    <w:p w:rsidR="00C20B56" w:rsidRPr="00AD2A82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 xml:space="preserve">2.21. </w:t>
      </w:r>
      <w:r w:rsidRPr="00AD2A82">
        <w:rPr>
          <w:rFonts w:ascii="Times New Roman" w:hAnsi="Times New Roman" w:cs="Times New Roman"/>
          <w:sz w:val="24"/>
          <w:szCs w:val="24"/>
        </w:rPr>
        <w:t>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ассистивных и вспомогательных технологий, а также сменного кресла-коляски;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lastRenderedPageBreak/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11) обеспечение допуска сурдопереводчика, тифлосурдопереводчика, а также иного лица, владеющего жестовым языком;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C20B56" w:rsidRPr="00AD2A82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C20B56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2A82">
        <w:rPr>
          <w:rFonts w:ascii="Times New Roman" w:hAnsi="Times New Roman" w:cs="Times New Roman"/>
          <w:sz w:val="24"/>
          <w:szCs w:val="24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2.22.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2.23. Особенности предоставления муниципальной услуги в многофункциональных центрах (далее – МФЦ):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2) в МФЦ осуществляется прием и выдача документов только при личном обращении заявителя (его представителя);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C20B56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A36CB">
        <w:rPr>
          <w:rFonts w:ascii="Times New Roman" w:hAnsi="Times New Roman" w:cs="Times New Roman"/>
          <w:b/>
          <w:sz w:val="24"/>
          <w:szCs w:val="24"/>
        </w:rPr>
        <w:t>а также особенности выполнения административных процедур в многофункциональном центр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lastRenderedPageBreak/>
        <w:t>3.1. Состав административных процедур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Предоставление муниципальной услуги включает в себя следующие административные процедуры: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1) прием и регистрация документов;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2) установление наличия права на получение муниципальной услуги;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3) включение проведения ярмарочных мероприятий в сводный план проведения ярмарок на территории поселения.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>3.2. Последовательность и сроки выполнения административных процедур.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 xml:space="preserve">1. Административная процедура </w:t>
      </w:r>
      <w:r w:rsidRPr="00F5486F">
        <w:rPr>
          <w:rFonts w:ascii="Times New Roman" w:hAnsi="Times New Roman" w:cs="Times New Roman"/>
          <w:b/>
          <w:i/>
          <w:sz w:val="24"/>
          <w:szCs w:val="24"/>
        </w:rPr>
        <w:t>«Прием и регистрация документов».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1.1. Основанием для начала предоставления муниципальной услуги является обращение заявителя с заявкой с приложенным комплектом документов в соответствии с требованиями пункта 2.10 второго раздела настоящего регламента.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 xml:space="preserve"> 1.2. Ответственным уполномоченным должностным лицом, выполняющим административную </w:t>
      </w:r>
      <w:r>
        <w:rPr>
          <w:rFonts w:ascii="Times New Roman" w:hAnsi="Times New Roman" w:cs="Times New Roman"/>
          <w:sz w:val="24"/>
          <w:szCs w:val="24"/>
        </w:rPr>
        <w:t>процедуру, является специалист 1</w:t>
      </w:r>
      <w:r w:rsidRPr="00F5486F">
        <w:rPr>
          <w:rFonts w:ascii="Times New Roman" w:hAnsi="Times New Roman" w:cs="Times New Roman"/>
          <w:sz w:val="24"/>
          <w:szCs w:val="24"/>
        </w:rPr>
        <w:t xml:space="preserve"> категории.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1.3. Индивидуальные письменные обращения направляются путем почтовых отправлений, отправлений посредством электронной связи, либо предоставляются лично в администрацию Новокусковского сельского поселения.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 xml:space="preserve"> 1.4. В случае невозможности подачи заявки лично заявителем его интересы может представлять иное лицо при предъявлении паспорта или иного документа, удостоверяющего личность согласно полномочий нотариально заверенной доверенности.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>1.5. Уполномоченное должностное лицо: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устанавливает личность заявителя, в том числе, проверяет документ, удостоверяющий личность (статус) заявителя либо полномочия его представителя,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устанавливает наличие документов, указанных в приложении к заявке, регистрирует заявку в установленном порядке.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1.6. Специалист 1</w:t>
      </w:r>
      <w:r w:rsidRPr="00F5486F">
        <w:rPr>
          <w:rFonts w:ascii="Times New Roman" w:hAnsi="Times New Roman" w:cs="Times New Roman"/>
          <w:sz w:val="24"/>
          <w:szCs w:val="24"/>
        </w:rPr>
        <w:t xml:space="preserve"> категории регистрирует письменное обращение в журнале регистрации заявок. В журнале регистрации заявок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- регистрационный номер заявки,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- дата регистрации заявки,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- сведения о заявителе (наименование организации, фамилия, имя, отчество руководителя),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реквизиты разрешения на организацию проведения ярмарок.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В журнале регистрации заявок также предусматриваются графы, куда вносятся записи при выдаче разрешающих документов: 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- реквизиты постановления администрации поселения об утверждении сводного плана проведения ярмарок на территории поселения (далее – постановление по сводному плану),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- дата выдачи постановления,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подпись заявителя в получении документа.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>1.7. Максимальный срок выполнения действий административной процедуры – 3 рабочих дня.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1.8. Фиксацией результата административной процедуры является запись в журнале регистрации заявок.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2. Административная процедура </w:t>
      </w:r>
      <w:r w:rsidRPr="00F5486F">
        <w:rPr>
          <w:rFonts w:ascii="Times New Roman" w:hAnsi="Times New Roman" w:cs="Times New Roman"/>
          <w:b/>
          <w:i/>
          <w:sz w:val="24"/>
          <w:szCs w:val="24"/>
        </w:rPr>
        <w:t>«Установление наличия права на получение муниципальной услуги».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2.1. Основанием для начала административной процедуры является зарегистрированная заявка заявителя с комплектом документов.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 xml:space="preserve"> 2.2. Ответственным уполномоченным должностным лицом, выполняющим административную процеду</w:t>
      </w:r>
      <w:r>
        <w:rPr>
          <w:rFonts w:ascii="Times New Roman" w:hAnsi="Times New Roman" w:cs="Times New Roman"/>
          <w:sz w:val="24"/>
          <w:szCs w:val="24"/>
        </w:rPr>
        <w:t>ру, является специалист 1</w:t>
      </w:r>
      <w:r w:rsidRPr="00F5486F">
        <w:rPr>
          <w:rFonts w:ascii="Times New Roman" w:hAnsi="Times New Roman" w:cs="Times New Roman"/>
          <w:sz w:val="24"/>
          <w:szCs w:val="24"/>
        </w:rPr>
        <w:t xml:space="preserve"> категории. Отдельные административные действия выполняют: глава поселения, заведующий канцелярией.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2.3. Специалист 1</w:t>
      </w:r>
      <w:r w:rsidRPr="00F5486F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- принимает поступившие документы, проверяет их комплектность;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- в соответствии с соглашениями о межведомственном взаимодействии направляет запросы с целью получения и приобщения к материалам дела заявителя документов, указанных в пункте 2.12 второго раздела настоящего регламента (в случае не предоставления данных документов заявителем).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lastRenderedPageBreak/>
        <w:tab/>
        <w:t>Максимальный срок выполнения действия – 20 календарных дней с момента регистрации заявления.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 xml:space="preserve"> 2.4. По результатам рассмотрения документов специалист 2 категории: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1) при установлении фактов отсутствия необходимых документов, несоответствия представленных документов обязательным требованиям: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- готовит ответ о наличии препятствий для предоставления муниципальной услуги, в котором указывает содержание выявленных недостатков в представленных документах, а также меры по их устранению,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представляет ответ на подпись главе поселения;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2) в случаях, предусмотренных пунктом 2.15 второго раздела регламента: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- готовит уведомление об отказе в предоставлении муниципальной услуги,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- представляет уведомление на подпись главе поселения;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>3) при отсутствии препятствий для предоставления муниципальной услуги: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готовит проект постановления по сводному плану.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 xml:space="preserve"> 2.5. Заведующий канцелярией регистрирует подписанный главой поселения ответ о наличии препятствий для предоставления муниципальной услуги, подписанное главой поселения уведомление об отказе в предоставлении муниципальной услуги и направляет по почтовому адресу.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>2.6. Максимальный срок исполнения данной административной процедуры 25 календарных дней с момента регистрации заявления.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>2.7. Фиксацией результата административной процедуры является: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запись в журнале исходящей корреспонденции.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3. Административная процедура </w:t>
      </w:r>
      <w:r w:rsidRPr="00F5486F">
        <w:rPr>
          <w:rFonts w:ascii="Times New Roman" w:hAnsi="Times New Roman" w:cs="Times New Roman"/>
          <w:b/>
          <w:i/>
          <w:sz w:val="24"/>
          <w:szCs w:val="24"/>
        </w:rPr>
        <w:t>«Включение проведения ярмарочных мероприятий в сводный план проведения ярмарок на территории поселения».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3.1. Основанием для исполнения административной процедуры является отсутствие препятствий для предоставления муниципальной услуги.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3.2. Ответственным уполномоченным должностным лицом, выполняющим административную процедуру, является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5486F">
        <w:rPr>
          <w:rFonts w:ascii="Times New Roman" w:hAnsi="Times New Roman" w:cs="Times New Roman"/>
          <w:sz w:val="24"/>
          <w:szCs w:val="24"/>
        </w:rPr>
        <w:t xml:space="preserve"> категории. Отдельные административные действия выполняют: глава поселения, заместитель главы, заведующий канцелярией.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3.3. В течение двух рабочих дней после установления права заявителя на получение муниципальной услуги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5486F">
        <w:rPr>
          <w:rFonts w:ascii="Times New Roman" w:hAnsi="Times New Roman" w:cs="Times New Roman"/>
          <w:sz w:val="24"/>
          <w:szCs w:val="24"/>
        </w:rPr>
        <w:t xml:space="preserve"> категории: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1) готовит проект постановления по сводному плану с указанием информации: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 xml:space="preserve">- об участниках ярмарочных мероприятий,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 xml:space="preserve">- времени и месте проведения ярмарок,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 xml:space="preserve">- ассортименте реализуемых товаров;   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2) представляет проект постановления по сводному плану на рассмотрение главе поселения, 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3) после утверждения постановления главой поселения направляет правовой акт на регистрацию заместителю главы,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4) готовит сопроводительное письмо о включении проведения ярмарочных мероприятий в сводный план проведения ярмарок на территории поселения и представляет главе поселения на подпись,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5) направляет сопроводительное письмо на регистрацию заведующему канцелярией,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6) вносит реквизиты постановления по сводному плану в журнал регистрации заявок. 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3.4. Специалист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5486F">
        <w:rPr>
          <w:rFonts w:ascii="Times New Roman" w:hAnsi="Times New Roman" w:cs="Times New Roman"/>
          <w:sz w:val="24"/>
          <w:szCs w:val="24"/>
        </w:rPr>
        <w:t xml:space="preserve"> категории направляет заявителю сопроводительное письмо с заверенной в установленном порядке копией постановления по сводному плану по почтовому адресу заказным письмом.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>Документ в ответ на обращение, поступившее в форме электронного документа, по желанию заявителя может быть направлен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Документ может быть вручен лично заявителю или по доверенности лицу, его заменяющему. В этом случае заявитель или доверенное лицо обязаны расписаться в журнале регистрации заявок, проставив дату получения копии постановления по сводному плану.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 w:rsidRPr="00F5486F">
        <w:rPr>
          <w:rFonts w:ascii="Times New Roman" w:hAnsi="Times New Roman" w:cs="Times New Roman"/>
          <w:sz w:val="24"/>
          <w:szCs w:val="24"/>
        </w:rPr>
        <w:tab/>
        <w:t xml:space="preserve"> 3.5. Срок исполнения данной административной процедуры не более 5 рабочих дня.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 3.6. Фиксацией результата административной процедуры является запись в журнале регистрации заявок. 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>3.3. Требования к порядку выполнения административных процедур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по перечню документов, необходимых для предоставления муниципальной услуги,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о времени приема документов,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о сроках предоставления муниципальной услуги,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F5486F">
        <w:rPr>
          <w:rFonts w:ascii="Times New Roman" w:hAnsi="Times New Roman" w:cs="Times New Roman"/>
          <w:sz w:val="24"/>
          <w:szCs w:val="24"/>
        </w:rPr>
        <w:t>3.3.2. Должностное лицо, ответственное за предоставление муниципальной услуги, обязано: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действовать в строгом соответствии с действующими нормативно-правовыми актами и настоящим регламентом;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принимать все необходимые меры для предоставления исчерпывающих ответов на обращения заявителей;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- корректно и внимательно относится к заявителям, а также в вежливой форме информировать заявителей по существу обращений, о порядке предоставления муниципальной услуги, максимальных сроках ее предоставления, об основаниях, при наличии которых муниципальная услуга не предоставляется, а также предоставлять в пределах своей компетенции иную информацию, интересующую лиц, в соответствии с настоящим регламентом.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соблюдать права и законные интересы заявителя,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соблюдать последовательность выполнения административных процедур,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соблюдать установленные сроки выполнения административных процедур и административных действий,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своевременно информировать заявителя о возникшем препятствии для исполнения муниципальной услуги.</w:t>
      </w:r>
    </w:p>
    <w:p w:rsidR="00C20B56" w:rsidRPr="00BA36CB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Pr="00BA36CB">
        <w:rPr>
          <w:rFonts w:ascii="Times New Roman" w:hAnsi="Times New Roman" w:cs="Times New Roman"/>
          <w:b/>
          <w:sz w:val="24"/>
          <w:szCs w:val="24"/>
        </w:rPr>
        <w:t xml:space="preserve">Особенности выполнения административных процедур в электронной форме, </w:t>
      </w:r>
    </w:p>
    <w:p w:rsidR="00C20B56" w:rsidRPr="00BA36CB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6CB">
        <w:rPr>
          <w:rFonts w:ascii="Times New Roman" w:hAnsi="Times New Roman" w:cs="Times New Roman"/>
          <w:b/>
          <w:sz w:val="24"/>
          <w:szCs w:val="24"/>
        </w:rPr>
        <w:t xml:space="preserve">а также особенности выполнения административных процедур в </w:t>
      </w:r>
    </w:p>
    <w:p w:rsidR="00C20B56" w:rsidRPr="00BA36CB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6CB">
        <w:rPr>
          <w:rFonts w:ascii="Times New Roman" w:hAnsi="Times New Roman" w:cs="Times New Roman"/>
          <w:b/>
          <w:sz w:val="24"/>
          <w:szCs w:val="24"/>
        </w:rPr>
        <w:t>многофункциональном центре</w:t>
      </w:r>
    </w:p>
    <w:p w:rsidR="00C20B56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области,  должно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BA36CB">
        <w:rPr>
          <w:rFonts w:ascii="Times New Roman" w:hAnsi="Times New Roman" w:cs="Times New Roman"/>
          <w:sz w:val="24"/>
          <w:szCs w:val="24"/>
        </w:rPr>
        <w:tab/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б) представления заявления о предоставлении муниципальной услуги в электронной форме; 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ab/>
        <w:t>в) осуществления мониторинга хода предоставления муниципальной услуги;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ab/>
        <w:t>г) получения результата муниципальной услуги.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3.4.4.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а) определяет предмет обращения;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д) заверяет электронное дело своей </w:t>
      </w:r>
      <w:hyperlink r:id="rId6" w:history="1">
        <w:r w:rsidRPr="00BA36CB">
          <w:rPr>
            <w:rStyle w:val="a3"/>
            <w:rFonts w:ascii="Times New Roman" w:hAnsi="Times New Roman" w:cs="Times New Roman"/>
            <w:sz w:val="24"/>
            <w:szCs w:val="24"/>
          </w:rPr>
          <w:t>электронной подписью</w:t>
        </w:r>
      </w:hyperlink>
      <w:r w:rsidRPr="00BA36CB">
        <w:rPr>
          <w:rFonts w:ascii="Times New Roman" w:hAnsi="Times New Roman" w:cs="Times New Roman"/>
          <w:sz w:val="24"/>
          <w:szCs w:val="24"/>
        </w:rPr>
        <w:t>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223"/>
      <w:r w:rsidRPr="00BA36CB">
        <w:rPr>
          <w:rFonts w:ascii="Times New Roman" w:hAnsi="Times New Roman" w:cs="Times New Roman"/>
          <w:sz w:val="24"/>
          <w:szCs w:val="24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C20B56" w:rsidRPr="00BA36CB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lastRenderedPageBreak/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4.3. Периодичность осуществления текущего контроля устанавливается главой поселения.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C20B56" w:rsidRPr="00F5486F" w:rsidRDefault="00C20B56" w:rsidP="00C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486F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A27FC4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C20B56" w:rsidRPr="00D34DFB" w:rsidRDefault="00C20B56" w:rsidP="00C20B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C20B56" w:rsidRPr="00D34DFB" w:rsidRDefault="00C20B56" w:rsidP="00C20B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C20B56" w:rsidRPr="00D34DFB" w:rsidRDefault="00C20B56" w:rsidP="00C20B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</w:t>
      </w:r>
      <w:r w:rsidRPr="00D34D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20B56" w:rsidRPr="00F5486F" w:rsidRDefault="00C20B56" w:rsidP="00C20B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      Приложение №1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Главе Новокусковского сельского поселения</w:t>
      </w: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от руководителя _______________________</w:t>
      </w: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                наименование организации</w:t>
      </w: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                     ФИО руководителя</w:t>
      </w: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Место нахождения юр.лица:</w:t>
      </w: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</w:p>
    <w:p w:rsidR="00C20B56" w:rsidRPr="00F5486F" w:rsidRDefault="00C20B56" w:rsidP="00C20B56">
      <w:pPr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ИНН__________________________________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З А Я В К А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Прошу Вас включить проведение ярмарочных мероприятий в сводный план проведения ярмарок на территории Новокусковского сельского поселения на __________год.</w:t>
      </w:r>
      <w:r w:rsidRPr="00F5486F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Pr="00F548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5486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наименование организации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в ______________году организует ярмарочную торговлю по адресу: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548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Срок разрешения на проведение ярмарочной торговли _________________________________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Предполагаемый ассортимент товаров для ярмарочной торговли: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копии: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учредительных документов на ______л. в 1 экз.;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- нотариально удостоверенной доверенности на _____л. в 1 экз.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_________________________  ____________________  ________________  ______________ 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 xml:space="preserve">       должность</w:t>
      </w:r>
      <w:r w:rsidRPr="00F5486F">
        <w:rPr>
          <w:rFonts w:ascii="Times New Roman" w:hAnsi="Times New Roman" w:cs="Times New Roman"/>
          <w:sz w:val="24"/>
          <w:szCs w:val="24"/>
        </w:rPr>
        <w:tab/>
        <w:t xml:space="preserve">               ФИО</w:t>
      </w:r>
      <w:r w:rsidRPr="00F5486F">
        <w:rPr>
          <w:rFonts w:ascii="Times New Roman" w:hAnsi="Times New Roman" w:cs="Times New Roman"/>
          <w:sz w:val="24"/>
          <w:szCs w:val="24"/>
        </w:rPr>
        <w:tab/>
        <w:t xml:space="preserve">                   подпись</w:t>
      </w:r>
      <w:r w:rsidRPr="00F5486F">
        <w:rPr>
          <w:rFonts w:ascii="Times New Roman" w:hAnsi="Times New Roman" w:cs="Times New Roman"/>
          <w:sz w:val="24"/>
          <w:szCs w:val="24"/>
        </w:rPr>
        <w:tab/>
        <w:t xml:space="preserve">            дата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86F">
        <w:rPr>
          <w:rFonts w:ascii="Times New Roman" w:hAnsi="Times New Roman" w:cs="Times New Roman"/>
          <w:sz w:val="24"/>
          <w:szCs w:val="24"/>
        </w:rPr>
        <w:t>М.П.</w:t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BA36CB" w:rsidRDefault="00C20B56" w:rsidP="00C20B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C20B56" w:rsidRPr="00BA36CB" w:rsidRDefault="00C20B56" w:rsidP="00C20B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В Администрацию Новокусковского </w:t>
      </w:r>
    </w:p>
    <w:p w:rsidR="00C20B56" w:rsidRPr="00BA36CB" w:rsidRDefault="00C20B56" w:rsidP="00C20B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BA36CB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ЗАЯВЛЕНИЕ</w:t>
      </w:r>
    </w:p>
    <w:p w:rsidR="00C20B56" w:rsidRPr="00BA36CB" w:rsidRDefault="00C20B56" w:rsidP="00C20B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            (фамилия, имя, отчество (при наличии))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1. Дата рождения 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                            (число, месяц, год)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2. Документ, удостоверяющий личность 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(наименование, номер и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                              серия документа, кем и когда выдан)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3. Адрес регистрации по месту жительства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                     (почтовый адрес)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4. Адрес фактического проживания 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(почтовый адрес фактического проживания,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контактный телефон)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5. Сведения о законном представителе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             (фамилия, имя, отчество (при наличии))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6. Дата рождения законного представителя 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(число, месяц, год)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8. Документ, подтверждающий полномочия законного представителя 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  <w:u w:val="single"/>
        </w:rPr>
        <w:t xml:space="preserve">    Примечание</w:t>
      </w:r>
      <w:r w:rsidRPr="00BA36CB">
        <w:rPr>
          <w:rFonts w:ascii="Times New Roman" w:hAnsi="Times New Roman" w:cs="Times New Roman"/>
          <w:sz w:val="24"/>
          <w:szCs w:val="24"/>
        </w:rPr>
        <w:t>:  пункты  с 5 по 8 заполняются в том случае, если заявление заполняет законный представитель гражданина Российской Федерации.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 xml:space="preserve">    Об ответственности за достоверность представленных сведений предупрежден(а).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Срок действия Заявления - один год с даты подписания.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>Подпись заявителя ______________ /______________/        дата _______________</w:t>
      </w:r>
    </w:p>
    <w:p w:rsidR="00C20B56" w:rsidRPr="00BA36CB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6CB">
        <w:rPr>
          <w:rFonts w:ascii="Times New Roman" w:hAnsi="Times New Roman" w:cs="Times New Roman"/>
          <w:sz w:val="24"/>
          <w:szCs w:val="24"/>
        </w:rPr>
        <w:tab/>
      </w:r>
    </w:p>
    <w:p w:rsidR="00C20B56" w:rsidRPr="00F5486F" w:rsidRDefault="00C20B56" w:rsidP="00C20B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0B56" w:rsidRDefault="00C20B56" w:rsidP="00C20B56"/>
    <w:p w:rsidR="00C20B56" w:rsidRDefault="00C20B56" w:rsidP="00C20B56"/>
    <w:p w:rsidR="00C65D98" w:rsidRDefault="00C65D98">
      <w:bookmarkStart w:id="1" w:name="_GoBack"/>
      <w:bookmarkEnd w:id="1"/>
    </w:p>
    <w:sectPr w:rsidR="00C65D98" w:rsidSect="00F30088">
      <w:pgSz w:w="12240" w:h="15840"/>
      <w:pgMar w:top="284" w:right="851" w:bottom="28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C11"/>
    <w:rsid w:val="004D4C11"/>
    <w:rsid w:val="00C20B56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3732F-059F-498D-BDB4-5AD61AE4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0B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84522.21/" TargetMode="External"/><Relationship Id="rId5" Type="http://schemas.openxmlformats.org/officeDocument/2006/relationships/hyperlink" Target="mailto:nkselp@mail.tomsknet.ru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6270</Words>
  <Characters>35743</Characters>
  <Application>Microsoft Office Word</Application>
  <DocSecurity>0</DocSecurity>
  <Lines>297</Lines>
  <Paragraphs>83</Paragraphs>
  <ScaleCrop>false</ScaleCrop>
  <Company>SPecialiST RePack</Company>
  <LinksUpToDate>false</LinksUpToDate>
  <CharactersWithSpaces>41930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2018-11-01T04:46:00Z</dcterms:created>
  <dcterms:modified xsi:type="dcterms:W3CDTF">2018-11-01T04:46:00Z</dcterms:modified>
</cp:coreProperties>
</file>