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B05" w:rsidRPr="00B73E2B" w:rsidRDefault="002C5B05" w:rsidP="002C5B0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2C5B05" w:rsidRPr="00B73E2B" w:rsidRDefault="002C5B05" w:rsidP="002C5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2C5B05" w:rsidRPr="00B73E2B" w:rsidRDefault="002C5B05" w:rsidP="002C5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2C5B05" w:rsidRPr="00B73E2B" w:rsidRDefault="002C5B05" w:rsidP="002C5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5B05" w:rsidRPr="00B73E2B" w:rsidRDefault="002C5B05" w:rsidP="002C5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C5B05" w:rsidRDefault="002C5B05" w:rsidP="002C5B0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постановления от 05.02.2013 № 30, от 28.07.2014 № 138, от 27.11.2014 № 229, </w:t>
      </w:r>
    </w:p>
    <w:p w:rsidR="002C5B05" w:rsidRPr="00B73E2B" w:rsidRDefault="002C5B05" w:rsidP="002C5B0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24.11.2015 № 248, от 14.03.2016 № 49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28.03.2018 № 72, от 29.10.2018 № 221</w:t>
      </w:r>
      <w:r w:rsidR="00DA0EDE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24.11.2021 № 138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C5B05" w:rsidRPr="00B73E2B" w:rsidRDefault="002C5B05" w:rsidP="002C5B0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B73E2B" w:rsidRDefault="002C5B05" w:rsidP="002C5B0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02.07.2012                                                                                                                     № 142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B73E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с.Ново</w:t>
      </w:r>
      <w:proofErr w:type="spellEnd"/>
      <w:r w:rsidRPr="00B73E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-Кусково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 справок и иных документов)»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Жилищным кодексом Российской Федерации,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23.08.2011 №158 «Об утверждении Порядка разработки и утверждения административных регламентов предоставления муниципальных услуг» 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1. Утвердить административный регламент предоставления муниципальной услуги «Выдача документов (единого жилищного документа, копии финансово-лицевого счета, справок и иных документов)» согласно приложению.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2. Заведующей канцелярией обеспечить предоставление муниципальной услуги «Выдача документов (единого жилищного документа, копии финансово-лицевого счета, справок и иных документов)» в соответствии с утвержденным административным регламентом с 1 июля 2012 года. 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3. Настоящее постановление подлежит опубликованию и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4. Настоящее постановление вступает в силу с момента опубликования.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5. Контроль исполнения настоящего постановления возложить на заместителя главы по управлению делами.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сельского поселения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(Глава администрации)                                                            </w:t>
      </w:r>
      <w:proofErr w:type="spellStart"/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А.В.Карпенко</w:t>
      </w:r>
      <w:proofErr w:type="spellEnd"/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73E2B">
        <w:rPr>
          <w:rFonts w:ascii="Times New Roman" w:eastAsia="Times New Roman" w:hAnsi="Times New Roman" w:cs="Times New Roman"/>
          <w:bCs/>
          <w:lang w:eastAsia="ru-RU"/>
        </w:rPr>
        <w:t xml:space="preserve">Приложение к постановлению 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73E2B">
        <w:rPr>
          <w:rFonts w:ascii="Times New Roman" w:eastAsia="Times New Roman" w:hAnsi="Times New Roman" w:cs="Times New Roman"/>
          <w:bCs/>
          <w:lang w:eastAsia="ru-RU"/>
        </w:rPr>
        <w:t xml:space="preserve">администрации Новокусковского 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73E2B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73E2B">
        <w:rPr>
          <w:rFonts w:ascii="Times New Roman" w:eastAsia="Times New Roman" w:hAnsi="Times New Roman" w:cs="Times New Roman"/>
          <w:bCs/>
          <w:lang w:eastAsia="ru-RU"/>
        </w:rPr>
        <w:t>от 02.07.2012г. № 142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предоставления муниципальной услуги «Выдача документов (единого жилищного документа, копии финансово-лицевого счета, справок и иных документов)»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Общие положения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1.1. Настоящий административный регламент предоставления  муниципальной услуги «Выдача документов (единого жилищного документа, копии финансово-лицевого счета, справок и иных документов)» (далее – регламент, муниципальная услуга) 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услуги. Регламент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Новокусковского сельского поселения с физическими и юридическими лицами.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1.2. </w:t>
      </w:r>
      <w:r w:rsidRPr="00B73E2B">
        <w:rPr>
          <w:rFonts w:ascii="Times New Roman" w:eastAsia="Times New Roman" w:hAnsi="Times New Roman" w:cs="Times New Roman"/>
          <w:lang w:eastAsia="ru-RU"/>
        </w:rPr>
        <w:t>Получателями муниципальной услуги являются физические и юридические лица (далее – заявители).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1.3. Для получения муниципальной услуги (в том числе информации о ходе исполнения услуги) заявители могут обратиться: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lang w:eastAsia="ru-RU"/>
        </w:rPr>
        <w:tab/>
        <w:t>1) устно на личном приеме к уполномоченному должностному лицу – заведующему канцелярией;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B73E2B">
        <w:rPr>
          <w:rFonts w:ascii="Times New Roman" w:eastAsia="Times New Roman" w:hAnsi="Times New Roman" w:cs="Times New Roman"/>
          <w:lang w:eastAsia="ru-RU"/>
        </w:rPr>
        <w:tab/>
        <w:t>2) в письменном виде посредством почтовой или электронной связи в адрес администрации поселения.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 xml:space="preserve"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6" w:history="1">
        <w:r w:rsidR="005F5B14" w:rsidRPr="00B22FC8">
          <w:rPr>
            <w:rStyle w:val="a3"/>
            <w:rFonts w:ascii="Times New Roman" w:eastAsia="Times New Roman" w:hAnsi="Times New Roman" w:cs="Times New Roman"/>
            <w:lang w:eastAsia="ru-RU"/>
          </w:rPr>
          <w:t>http://www.nkselpasino.ru</w:t>
        </w:r>
      </w:hyperlink>
      <w:r w:rsidRPr="00B73E2B">
        <w:rPr>
          <w:rFonts w:ascii="Times New Roman" w:eastAsia="Times New Roman" w:hAnsi="Times New Roman" w:cs="Times New Roman"/>
          <w:lang w:eastAsia="ru-RU"/>
        </w:rPr>
        <w:t xml:space="preserve"> .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Администрация Новокусковского сельского поселения: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 xml:space="preserve">Место нахождения: 636810, Томская область, Асиновский  район, с. </w:t>
      </w:r>
      <w:proofErr w:type="gramStart"/>
      <w:r w:rsidRPr="00B73E2B">
        <w:rPr>
          <w:rFonts w:ascii="Times New Roman" w:eastAsia="Times New Roman" w:hAnsi="Times New Roman" w:cs="Times New Roman"/>
          <w:lang w:eastAsia="ru-RU"/>
        </w:rPr>
        <w:t>Ново-Кусково</w:t>
      </w:r>
      <w:proofErr w:type="gramEnd"/>
      <w:r w:rsidRPr="00B73E2B">
        <w:rPr>
          <w:rFonts w:ascii="Times New Roman" w:eastAsia="Times New Roman" w:hAnsi="Times New Roman" w:cs="Times New Roman"/>
          <w:lang w:eastAsia="ru-RU"/>
        </w:rPr>
        <w:t>, ул. Школьная, д. 55, каб. № 3.</w:t>
      </w:r>
      <w:r w:rsidRPr="00B73E2B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2C5B05" w:rsidRPr="00B73E2B" w:rsidRDefault="002C5B05" w:rsidP="002C5B05">
      <w:pPr>
        <w:suppressAutoHyphens/>
        <w:autoSpaceDE w:val="0"/>
        <w:spacing w:after="0" w:line="240" w:lineRule="auto"/>
        <w:ind w:right="98" w:firstLine="662"/>
        <w:jc w:val="both"/>
        <w:rPr>
          <w:rFonts w:ascii="Times New Roman" w:eastAsia="Times New Roman" w:hAnsi="Times New Roman" w:cs="Times New Roman"/>
          <w:iCs/>
          <w:lang w:eastAsia="ar-SA"/>
        </w:rPr>
      </w:pPr>
      <w:r w:rsidRPr="00B73E2B">
        <w:rPr>
          <w:rFonts w:ascii="Times New Roman" w:eastAsia="Times New Roman" w:hAnsi="Times New Roman" w:cs="Times New Roman"/>
          <w:iCs/>
          <w:lang w:eastAsia="ar-SA"/>
        </w:rPr>
        <w:t>Телефон для справок: 8 (38241) 4 50 45.</w:t>
      </w:r>
    </w:p>
    <w:p w:rsidR="002C5B05" w:rsidRPr="00B73E2B" w:rsidRDefault="002C5B05" w:rsidP="002C5B05">
      <w:pPr>
        <w:suppressAutoHyphens/>
        <w:autoSpaceDE w:val="0"/>
        <w:spacing w:before="10" w:after="0" w:line="240" w:lineRule="auto"/>
        <w:ind w:left="662" w:right="98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  <w:r w:rsidRPr="00B73E2B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График приема специалиста: </w:t>
      </w:r>
    </w:p>
    <w:p w:rsidR="002C5B05" w:rsidRPr="00B73E2B" w:rsidRDefault="002C5B05" w:rsidP="002C5B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Понедельник                9.00 - 15.00, без перерыва,</w:t>
      </w:r>
    </w:p>
    <w:p w:rsidR="002C5B05" w:rsidRPr="00B73E2B" w:rsidRDefault="002C5B05" w:rsidP="002C5B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Вторник                        9.00 - 15.00, без перерыва,</w:t>
      </w:r>
    </w:p>
    <w:p w:rsidR="002C5B05" w:rsidRPr="00B73E2B" w:rsidRDefault="002C5B05" w:rsidP="002C5B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 xml:space="preserve">Среда                            </w:t>
      </w:r>
      <w:proofErr w:type="spellStart"/>
      <w:r w:rsidRPr="00B73E2B">
        <w:rPr>
          <w:rFonts w:ascii="Times New Roman" w:eastAsia="Times New Roman" w:hAnsi="Times New Roman" w:cs="Times New Roman"/>
          <w:lang w:eastAsia="ru-RU"/>
        </w:rPr>
        <w:t>неприемный</w:t>
      </w:r>
      <w:proofErr w:type="spellEnd"/>
      <w:r w:rsidRPr="00B73E2B">
        <w:rPr>
          <w:rFonts w:ascii="Times New Roman" w:eastAsia="Times New Roman" w:hAnsi="Times New Roman" w:cs="Times New Roman"/>
          <w:lang w:eastAsia="ru-RU"/>
        </w:rPr>
        <w:t xml:space="preserve"> день,</w:t>
      </w:r>
    </w:p>
    <w:p w:rsidR="002C5B05" w:rsidRPr="00B73E2B" w:rsidRDefault="002C5B05" w:rsidP="002C5B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Четверг                         9.00 - 15.00, без перерыва,</w:t>
      </w:r>
    </w:p>
    <w:p w:rsidR="002C5B05" w:rsidRPr="00B73E2B" w:rsidRDefault="002C5B05" w:rsidP="002C5B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 xml:space="preserve">Пятница                       </w:t>
      </w:r>
      <w:proofErr w:type="spellStart"/>
      <w:r w:rsidRPr="00B73E2B">
        <w:rPr>
          <w:rFonts w:ascii="Times New Roman" w:eastAsia="Times New Roman" w:hAnsi="Times New Roman" w:cs="Times New Roman"/>
          <w:lang w:eastAsia="ru-RU"/>
        </w:rPr>
        <w:t>неприемный</w:t>
      </w:r>
      <w:proofErr w:type="spellEnd"/>
      <w:r w:rsidRPr="00B73E2B">
        <w:rPr>
          <w:rFonts w:ascii="Times New Roman" w:eastAsia="Times New Roman" w:hAnsi="Times New Roman" w:cs="Times New Roman"/>
          <w:lang w:eastAsia="ru-RU"/>
        </w:rPr>
        <w:t xml:space="preserve"> день,</w:t>
      </w:r>
    </w:p>
    <w:p w:rsidR="002C5B05" w:rsidRPr="00B73E2B" w:rsidRDefault="002C5B05" w:rsidP="002C5B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Суббота, воскресенье – выходной день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Адрес электронной почты Администрации Новокусковского сельского поселения: nkselp@mail.tomsknet.ru.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Pr="00B73E2B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Стандарт предоставления муниципальной услуги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</w:t>
      </w:r>
      <w:r w:rsidRPr="00B73E2B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2.1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Наименование муниципальной услуги: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документов (единого жилищного документа, копии финансово-лицевого счета, справок и иных документов).</w:t>
      </w:r>
    </w:p>
    <w:p w:rsidR="002C5B05" w:rsidRPr="00B73E2B" w:rsidRDefault="002C5B05" w:rsidP="002C5B05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ab/>
        <w:t>2.2. Наименование органа, предоставляющего муниципальную услугу: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Муниципальную услугу предоставляет Администрация Новокусковского сельского поселения (далее – администрация поселения) в лице уполномоченного должностного лица – заведующего канцелярией. Отдельные административные процедуры выполняют глава Новокусковского сельского поселения (далее – глава поселения).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2.3. Результатом предоставления муниципальной услуги является: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выдача документов (единого жилищного документа, копии финансово-лицевого счета, справок и иных документов).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   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2.4. Предоставление муниципальной услуги осуществляется бесплатно.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2.5</w:t>
      </w:r>
      <w:r w:rsidRPr="00B73E2B">
        <w:rPr>
          <w:rFonts w:ascii="Times New Roman" w:eastAsia="Times New Roman" w:hAnsi="Times New Roman" w:cs="Times New Roman"/>
          <w:kern w:val="2"/>
          <w:lang w:eastAsia="ru-RU"/>
        </w:rPr>
        <w:t xml:space="preserve">. </w:t>
      </w:r>
      <w:r w:rsidRPr="00B73E2B">
        <w:rPr>
          <w:rFonts w:ascii="Times New Roman" w:eastAsia="Times New Roman" w:hAnsi="Times New Roman" w:cs="Times New Roman"/>
          <w:lang w:eastAsia="ru-RU"/>
        </w:rPr>
        <w:t>.</w:t>
      </w:r>
      <w:r w:rsidRPr="00B73E2B">
        <w:rPr>
          <w:rFonts w:ascii="Times New Roman" w:eastAsia="Times New Roman" w:hAnsi="Times New Roman" w:cs="Times New Roman"/>
          <w:kern w:val="2"/>
          <w:lang w:eastAsia="ru-RU"/>
        </w:rPr>
        <w:t xml:space="preserve"> </w:t>
      </w:r>
      <w:r w:rsidRPr="00B73E2B">
        <w:rPr>
          <w:rFonts w:ascii="Times New Roman" w:eastAsia="Times New Roman" w:hAnsi="Times New Roman" w:cs="Times New Roman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услуги: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lang w:eastAsia="ru-RU"/>
        </w:rPr>
        <w:t>Конституция Российской Федерации;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lang w:eastAsia="ru-RU"/>
        </w:rPr>
        <w:t>Жилищный кодекс Российской Федерации;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lang w:eastAsia="ru-RU"/>
        </w:rPr>
        <w:t>Гражданский кодекс Российской Федерации;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  <w:r w:rsidRPr="00B73E2B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Федеральный закон от 9 февраля 2009 года № 8-ФЗ «Об обеспечении доступа к информации о деятельности государственных органов и органов местного самоуправления»; 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Федеральный закон от 27 июля 2010 года № 210-ФЗ «Об организации предоставления государственных и муниципальных услуг».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2.6. Срок предоставления муниципальной услуги: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при устном обращении – в момент обращения,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обращении в письменном виде посредством почтовой или электронной связи - в срок, не превышающий 9 календарных дней со дня поступления обращения.</w:t>
      </w:r>
    </w:p>
    <w:p w:rsidR="002C5B05" w:rsidRPr="00B73E2B" w:rsidRDefault="002C5B05" w:rsidP="002C5B05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2.7. Срок регистрации письменного запроса заявителя о предоставлении муниципальной услуги - в течение трех календарных дней с даты поступления обращения.</w:t>
      </w:r>
    </w:p>
    <w:p w:rsidR="002C5B05" w:rsidRPr="00B73E2B" w:rsidRDefault="002C5B05" w:rsidP="002C5B05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Основанием для предоставления муниципальной услуги является: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устное обращение заявителя на личном приеме,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зарегистрированное обращение,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поступившее посредством электронной связи обращение.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2.9. Требования к письменному обращению заявителя, необходимые для предоставления муниципальной услуги.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Письменное обращение оформляется в форме заявления согласно приложению № 1 к настоящему регламенту и в обязательном порядке должно содержать: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фамилию, имя, отчество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(последнее – при наличии)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гражданина;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почтовый адрес (либо адрес электронной почты, если ответ должен быть дан в форме электронного документа), на который должен быть направлен ответ либо уведомление о переадресации обращения;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содержательную сторону обращения, то есть изложение автором сути обращения, заявления, жалобы;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личную подпись заявителя;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дату написания заявления.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ab/>
      </w:r>
      <w:r w:rsidRPr="00B73E2B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2.10.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письменному обращению прилагаются следующие документы: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копия паспорта; 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копия свидетельства о смерти (при получении справки с места жительства умершего для предъявления ее в пенсионный фонд, в органы социально</w:t>
      </w:r>
      <w:r w:rsidR="00D0273B">
        <w:rPr>
          <w:rFonts w:ascii="Times New Roman" w:eastAsia="Times New Roman" w:hAnsi="Times New Roman" w:cs="Times New Roman"/>
          <w:sz w:val="24"/>
          <w:szCs w:val="24"/>
          <w:lang w:eastAsia="ru-RU"/>
        </w:rPr>
        <w:t>й защиты, нотариальную контору).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027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D0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обращения заявителя за</w:t>
      </w:r>
      <w:r w:rsidR="00D0273B" w:rsidRPr="00CC2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справк</w:t>
      </w:r>
      <w:r w:rsidR="00D0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="00D0273B" w:rsidRPr="00CC2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места жительства умершего для предъявления ее в пенсионный фонд</w:t>
      </w:r>
      <w:proofErr w:type="gramEnd"/>
      <w:r w:rsidR="00D0273B" w:rsidRPr="00CC2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 органы социальной защиты, нотариальную контору</w:t>
      </w:r>
      <w:r w:rsidR="00D0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уполномоченное должностное лицо в рамках межведомственного взаимодействия запрашивает </w:t>
      </w:r>
      <w:r w:rsidR="00D0273B" w:rsidRPr="00CC2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</w:t>
      </w:r>
      <w:r w:rsidR="00D0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="00D0273B" w:rsidRPr="00CC2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свидетельства о смерти</w:t>
      </w:r>
      <w:r w:rsidR="00D0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органах государственной регистрации актов гражданского состояния. Заявитель вправе представить указанный документ по собственной инициативе.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невозможности подачи заявления лично заявителем его интересы может представлять иное лицо при предъявлении паспорта или иного документа, удостоверяющего личность. Интересы недееспособных граждан при подаче заявления может представлять законный представитель – опекун на основании постановления о назначении опеки; интересы несовершеннолетних – законные представители (родители, усыновители, опекуны, специалисты органов опеки).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к письменному обращению прилагает заявление о согласии на обработку персональных данных согласно приложению № 2 к настоящему регламенту.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 xml:space="preserve">В случае, если для предоставления муниципальной услуги необходимо представление документов и информации об ином лице, не являющемся заявителем, при обращении за получением муниципальной услуги заявитель дополнительно представляет документы, подтверждающие наличие согласия указанных лиц или их законных представителей на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обработку персональных данных указанных лиц,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организацию. Указанные в настоящем пункте документы могут быть представлены в том числе в форме электронного документа. Данный пункт не распространяется на лиц, признанных в установленном порядке безвестно отсутствующими.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Необходимые для предоставления муниципальной услуги документы предоставляются заявителем в одном экземпляре. По своему желанию заявитель дополнительно может представить иные документы, которые, по его мнению, имеют значение для предоставления муниципальной услуги.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 xml:space="preserve">2.11. 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устном обращении на личном приеме заявитель предоставляет оригиналы документов, указанных в пункте 2.10 настоящего раздела регламента.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 xml:space="preserve">2.12. 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поступление письменного обращения, неподписанного заявителем;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поступление письменного обращения без указания фамилии, имени, отчества (последнее – при наличии) заявителя и (или) его почтового адреса;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E2B">
        <w:rPr>
          <w:rFonts w:ascii="Times New Roman" w:eastAsia="Calibri" w:hAnsi="Times New Roman" w:cs="Times New Roman"/>
          <w:sz w:val="24"/>
          <w:szCs w:val="24"/>
        </w:rPr>
        <w:t>3) документы предоставлены лицом, не имеющим полномочий на их предоставление в соответствии с действующим законодательством;</w:t>
      </w:r>
    </w:p>
    <w:p w:rsidR="002C5B05" w:rsidRDefault="002C5B05" w:rsidP="002C5B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E2B">
        <w:rPr>
          <w:rFonts w:ascii="Times New Roman" w:eastAsia="Calibri" w:hAnsi="Times New Roman" w:cs="Times New Roman"/>
          <w:sz w:val="24"/>
          <w:szCs w:val="24"/>
        </w:rPr>
        <w:t>4) невозможность установления содержа</w:t>
      </w:r>
      <w:r>
        <w:rPr>
          <w:rFonts w:ascii="Times New Roman" w:eastAsia="Calibri" w:hAnsi="Times New Roman" w:cs="Times New Roman"/>
          <w:sz w:val="24"/>
          <w:szCs w:val="24"/>
        </w:rPr>
        <w:t>ния представленных документов.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2.12.1. Исчерпывающий перечень основания для приостановления предоставления муниципальной услуги или отказа в предоставлении муниципальной услуги: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B73E2B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Pr="00B73E2B">
        <w:rPr>
          <w:rFonts w:ascii="Times New Roman" w:eastAsia="Calibri" w:hAnsi="Times New Roman" w:cs="Times New Roman"/>
          <w:kern w:val="2"/>
          <w:sz w:val="24"/>
          <w:szCs w:val="24"/>
        </w:rPr>
        <w:t>обратившееся лицо не может являться получателем муниципальной услуги (в случаях, установленных законодательством);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E2B">
        <w:rPr>
          <w:rFonts w:ascii="Times New Roman" w:eastAsia="Calibri" w:hAnsi="Times New Roman" w:cs="Times New Roman"/>
          <w:sz w:val="24"/>
          <w:szCs w:val="24"/>
        </w:rPr>
        <w:t>2) заявитель либо его представитель не представил к письменному обращению документы в соответствии с требованиями пункта 2.10 настоящего раздела регламента;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E2B">
        <w:rPr>
          <w:rFonts w:ascii="Times New Roman" w:eastAsia="Calibri" w:hAnsi="Times New Roman" w:cs="Times New Roman"/>
          <w:sz w:val="24"/>
          <w:szCs w:val="24"/>
        </w:rPr>
        <w:t>3) заявитель либо его представитель не представил при устном обращении документы, установленные пунктом 2.10 настоящего раздела регламента, в соответствии с требованиями пункта 2.11 настоящего раздела регламента;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3E2B">
        <w:rPr>
          <w:rFonts w:ascii="Times New Roman" w:eastAsia="Calibri" w:hAnsi="Times New Roman" w:cs="Times New Roman"/>
          <w:sz w:val="24"/>
          <w:szCs w:val="24"/>
        </w:rPr>
        <w:t>4)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представление в соответствии с пунктом 2.10 настоящего раздела регламента совместно с письменным обращением документов, которые имеют подчистки или приписки, зачеркнутые слова и иные неоговоренные исправления, документов с серьезными повреждениями, не позволяющими однозначно истолковать их содержание, а также</w:t>
      </w:r>
      <w:r w:rsidRPr="00B73E2B">
        <w:rPr>
          <w:rFonts w:ascii="Times New Roman" w:eastAsia="Calibri" w:hAnsi="Times New Roman" w:cs="Times New Roman"/>
          <w:sz w:val="24"/>
          <w:szCs w:val="24"/>
        </w:rPr>
        <w:t xml:space="preserve"> наличие в документах и материалах, представленных заявителем, недостоверной или искаженной информации;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Pr="00B73E2B">
        <w:rPr>
          <w:rFonts w:ascii="Times New Roman" w:eastAsia="Calibri" w:hAnsi="Times New Roman" w:cs="Times New Roman"/>
          <w:kern w:val="2"/>
          <w:sz w:val="24"/>
          <w:szCs w:val="24"/>
        </w:rPr>
        <w:t xml:space="preserve">отсутствие у администрации сельского поселения полномочий по предоставлению запрашиваемой услуги, при этом письменное обращение </w:t>
      </w:r>
      <w:proofErr w:type="spellStart"/>
      <w:r w:rsidRPr="00B73E2B">
        <w:rPr>
          <w:rFonts w:ascii="Times New Roman" w:eastAsia="Calibri" w:hAnsi="Times New Roman" w:cs="Times New Roman"/>
          <w:kern w:val="2"/>
          <w:sz w:val="24"/>
          <w:szCs w:val="24"/>
        </w:rPr>
        <w:t>переадресуется</w:t>
      </w:r>
      <w:proofErr w:type="spellEnd"/>
      <w:r w:rsidRPr="00B73E2B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исполнителю муниципальной услуги (при наличии информации об учреждении, предоставляемом запрашиваемую муниципальную услугу), о чем в течение 6 календарных дней сообщается гражданину, направившему обращение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2.13. Максимальное время ожидания заявителей в очереди при подаче заявления (пол</w:t>
      </w:r>
      <w:r w:rsidR="00DA0ED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учении документов) – не более 15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минут.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Продолжительность приема заявителей у специалиста при подаче заявления (получении документов) – не более 20 минут.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Максимальное время предоставления муниципальной услуги при обращении заявителя устно во время личного приема – не более 20 минут.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 xml:space="preserve">2.14. 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месту ожидания: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помещение должно создавать комфортные условия для заявителей,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не менее пяти посадочных мест для ожидания,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информационного стенда с каталогом предоставляемых муниципальных услуг, включающим перечень документов, необходимых для предоставления каждой муниципальной услуги, наличие информации о месте нахождения и графике работы исполнителей муниципальной услуги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2.15. Требования к помещению, в котором предоставляется муниципальная услуга: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помещение должно создавать комфортные условия для заявителей и оптимальные условия для работы должностных лиц,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посадочных мест для заявителей,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места для заполнения запросов,</w:t>
      </w:r>
    </w:p>
    <w:p w:rsidR="002C5B05" w:rsidRPr="00B73E2B" w:rsidRDefault="002C5B05" w:rsidP="002C5B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кабинеты должны быть оборудованы вывесками с указанием номера кабинета, фамилии, имени, отчества и должности специалиста, осуществляющего прием, времени приема.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2.16. Информационные стенды по предоставлению муниципальной услуги должны содержать следующую информацию:</w:t>
      </w:r>
    </w:p>
    <w:p w:rsidR="002C5B05" w:rsidRPr="00B73E2B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 порядок предоставления муниципальной услуги;</w:t>
      </w:r>
    </w:p>
    <w:p w:rsidR="002C5B05" w:rsidRPr="00B73E2B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необходимых документов для получения муниципальной услуги;</w:t>
      </w:r>
    </w:p>
    <w:p w:rsidR="002C5B05" w:rsidRPr="00B73E2B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образец заявления для получения муниципальной услуги;</w:t>
      </w:r>
    </w:p>
    <w:p w:rsidR="002C5B05" w:rsidRPr="00B73E2B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сроки предоставления муниципальной услуги;</w:t>
      </w:r>
    </w:p>
    <w:p w:rsidR="002C5B05" w:rsidRPr="00B73E2B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2.17. Порядок получения заявителями информации (консультаций) по вопросам предоставления муниципальной услуги: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ab/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Информирование (консультации) о правилах предоставления муниципальной услуги включает в себя предоставление информации по следующим вопросам: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перечень документов, необходимых для получения муниципальной услуги;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источник получения документов, необходимых для получения муниципальной услуги;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время приема и выдачи документов;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сроки рассмотрения заявлений;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обжалование действий (бездействия) и решений, осуществляемых и принимаемых в ходе предоставления муниципальной услуги;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места размещения информации, а также справочных материалов по вопросам предоставления муниципальной услуги.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2) Информирование (консультации) по процедуре предоставления муниципальной услуги, включает в себя предоставление информации по следующим вопросам: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о входящих номерах, под которыми зарегистрированы в системе делопроизводства отдела заявления по вопросам предоставления муниципальной услуги;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о принятии решения по конкретному заявлению;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о нормативно-правовых актах (наименование, номер, дата принятия), регулирующих деятельность по предоставлению муниципальной услуги.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3) В любое время с момента приема документов заявитель имеет право на получение информации о ходе исполнения муниципальной услуги, обратившись в установленном порядке в устном виде посредством телефонной связи или личного посещения, а также в письменном виде.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4) Основными требованиями к информированию (консультированию) заинтересованных лиц являются: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достоверность и полнота информирования об услуге;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четкость в изложении информации об услуге; 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удобство и доступность получения информации об услуге;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оперативность предоставления информации об услуге.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5) Индивидуальное устное информирование осуществляется заведующим канцелярией при личном обращении заинтересованных лиц.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В случае, если для подготовки ответа требуется продолжительное время, уполномоченное должностное лицо, осуществляющее индивидуальное устное информирование, может предложить заинтересованному лицу обратиться за необходимой информацией в письменном виде, либо согласовать другое время для устного информирования.  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2.18. 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lastRenderedPageBreak/>
        <w:t>1) возможность беспрепятственного входа в здание администрации поселения (далее – здание) и выхода из него;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2) содействие со стороны должностных лиц, при необходимости, инвалиду при входе в здание и выхода из него;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3) оборудование на прилегающей к зданию территории мест для парковки автотранспортных средств инвалидов;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B73E2B">
        <w:rPr>
          <w:rFonts w:ascii="Times New Roman" w:eastAsia="Times New Roman" w:hAnsi="Times New Roman" w:cs="Times New Roman"/>
          <w:lang w:eastAsia="ru-RU"/>
        </w:rPr>
        <w:t>ассистивных</w:t>
      </w:r>
      <w:proofErr w:type="spellEnd"/>
      <w:r w:rsidRPr="00B73E2B">
        <w:rPr>
          <w:rFonts w:ascii="Times New Roman" w:eastAsia="Times New Roman" w:hAnsi="Times New Roman" w:cs="Times New Roman"/>
          <w:lang w:eastAsia="ru-RU"/>
        </w:rPr>
        <w:t xml:space="preserve"> и вспомогательных технологий, а также сменного кресла-коляски;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 xml:space="preserve">11) обеспечение допуска </w:t>
      </w:r>
      <w:proofErr w:type="spellStart"/>
      <w:r w:rsidRPr="00B73E2B">
        <w:rPr>
          <w:rFonts w:ascii="Times New Roman" w:eastAsia="Times New Roman" w:hAnsi="Times New Roman" w:cs="Times New Roman"/>
          <w:lang w:eastAsia="ru-RU"/>
        </w:rPr>
        <w:t>сурдопереводчика</w:t>
      </w:r>
      <w:proofErr w:type="spellEnd"/>
      <w:r w:rsidRPr="00B73E2B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73E2B">
        <w:rPr>
          <w:rFonts w:ascii="Times New Roman" w:eastAsia="Times New Roman" w:hAnsi="Times New Roman" w:cs="Times New Roman"/>
          <w:lang w:eastAsia="ru-RU"/>
        </w:rPr>
        <w:t>тифлосурдопереводчика</w:t>
      </w:r>
      <w:proofErr w:type="spellEnd"/>
      <w:r w:rsidRPr="00B73E2B">
        <w:rPr>
          <w:rFonts w:ascii="Times New Roman" w:eastAsia="Times New Roman" w:hAnsi="Times New Roman" w:cs="Times New Roman"/>
          <w:lang w:eastAsia="ru-RU"/>
        </w:rPr>
        <w:t>, а также иного лица, владеющего жестовым языком;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14) предоставление, при необходимости, услуги по месту жительства инвалида или в дистанционном режиме;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2.19. Заявление может быть представлено заявителем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ab/>
        <w:t>2.20. Особенности предоставления муниципальной услуги в многофункциональных центрах (далее – МФЦ):</w:t>
      </w:r>
    </w:p>
    <w:p w:rsidR="002C5B05" w:rsidRPr="00B73E2B" w:rsidRDefault="002C5B05" w:rsidP="002C5B0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ab/>
        <w:t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услуги 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2C5B05" w:rsidRPr="00B73E2B" w:rsidRDefault="002C5B05" w:rsidP="002C5B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2) в МФЦ осуществляется прием и выдача документов только при личном обращении заявителя (его представителя);</w:t>
      </w:r>
    </w:p>
    <w:p w:rsidR="002C5B05" w:rsidRPr="00B73E2B" w:rsidRDefault="002C5B05" w:rsidP="002C5B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3) прием заявителей специалистами МФЦ осуществляется в соответствии с графиком (режимом) работы МФЦ;</w:t>
      </w:r>
    </w:p>
    <w:p w:rsidR="002C5B05" w:rsidRPr="00B73E2B" w:rsidRDefault="002C5B05" w:rsidP="002C5B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 xml:space="preserve">Документы, являющиеся результатом предоставления муниципальной услуги, направляются в </w:t>
      </w:r>
      <w:r w:rsidRPr="00B73E2B">
        <w:rPr>
          <w:rFonts w:ascii="Times New Roman" w:eastAsia="Times New Roman" w:hAnsi="Times New Roman" w:cs="Times New Roman"/>
          <w:lang w:eastAsia="ru-RU"/>
        </w:rPr>
        <w:lastRenderedPageBreak/>
        <w:t>МФЦ для выдачи заявителю, если иной способ получения не указан заявителем не позднее чем через 3 рабочих дня со дня принятия решения.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</w:p>
    <w:p w:rsidR="002C5B05" w:rsidRPr="00B73E2B" w:rsidRDefault="002C5B05" w:rsidP="002C5B05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D0273B" w:rsidRPr="00D0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="00D0273B" w:rsidRPr="00D027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</w:t>
      </w:r>
      <w:r w:rsidR="00D027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73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End"/>
    </w:p>
    <w:p w:rsidR="002C5B05" w:rsidRPr="00B73E2B" w:rsidRDefault="002C5B05" w:rsidP="002C5B0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</w:pPr>
    </w:p>
    <w:p w:rsidR="002C5B05" w:rsidRPr="00B73E2B" w:rsidRDefault="002C5B05" w:rsidP="002C5B05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 Состав административных процедур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Предоставление муниципальной услуги  включает в себя следующие административные процедуры: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1) прием и регистрация документов от заявителя;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2) рассмотрение документов;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3) предоставление муниципальной услуги.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 Последовательность и сроки выполнения административных процедур.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Административная процедура </w:t>
      </w:r>
      <w:r w:rsidRPr="00B73E2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«Прием и регистрация документов от заявителя»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1.1. Основанием для начала предоставления муниципальной услуги является обращение заявителя с заявлением о предоставлении муниципальной услуги.         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1.2. Индивидуальные письменные обращения направляются путем почтовых отправлений, отправлений посредством электронной связи, либо представляются лично в администрацию Новокусковского сельского поселения.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1.3. Заявление о предоставлении муниципальной услуги согласно приложению № 1 к настоящему регламенту должно подаваться лично заявителем. В случае невозможности подачи заявления лично заявителем его интересы может представлять иное лицо при предъявлении паспорта или иного документа, удостоверяющего личность. Интересы недееспособных граждан при подаче заявления может представлять законный представитель – опекун на основании постановления о назначении опеки; интересы несовершеннолетних – законные представители (родители, усыновители, опекуны, специалисты органов опеки).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1.4. Требования к письменному обращению лица, необходимые для предоставления муниципальной услуги, установлены в соответствии с </w:t>
      </w:r>
      <w:r w:rsidRPr="00B73E2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пунктом 2.9 второго раздела</w:t>
      </w:r>
      <w:r w:rsidRPr="00B73E2B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настоящего регламента. 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1.5. 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уполномоченным должностным лицом, выполняющим административную процедуру, является заведующий канцелярией.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1.6. Заведующий канцелярией: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подаче заявления лично заявителем устанавливает личность заявителя, в том числе, проверяет документ, удостоверяющий личность (статус) заявителя либо полномочия его представителя. Максимальный срок выполнения действий – 10 минут на одного заявителя,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регистрирует</w:t>
      </w:r>
      <w:r w:rsidRPr="00B73E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B73E2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исьменное обращение в течение трех календарных дней с момента поступления.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Максимальный срок выполнения действий административной процедуры – 3 календарных дня.</w:t>
      </w:r>
    </w:p>
    <w:p w:rsidR="002C5B05" w:rsidRPr="00B73E2B" w:rsidRDefault="002C5B05" w:rsidP="002C5B0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1.8.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случае</w:t>
      </w:r>
      <w:proofErr w:type="gramStart"/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</w:t>
      </w:r>
      <w:proofErr w:type="gramEnd"/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если текст письменного обращения не поддается прочтению, ответ на обращение не дается и оно не подлежит рассмотрению, о чем в течение семи календарных дней со дня регистрации обращения сообщается заявителю, направившему обращение, если его фамилия и почтовый адрес поддаются прочтению, а в случае поступления обращения в форме электронного документа, сообщение направляется посредством электронной связи, если в обращении был указан адрес электронной почты.</w:t>
      </w:r>
    </w:p>
    <w:p w:rsidR="002C5B05" w:rsidRPr="00B73E2B" w:rsidRDefault="002C5B05" w:rsidP="002C5B0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1.9. Фиксацией результата административной процедуры является запись в журнале регистрации заявлений. 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2.Административная процедура </w:t>
      </w:r>
      <w:r w:rsidRPr="00B73E2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«Рассмотрение</w:t>
      </w:r>
      <w:r w:rsidRPr="00B73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73E2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документов».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2.1. Основанием для начала административной процедуры является зарегистрированное обращение заявителя.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2.2. 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уполномоченным должностным лицом, выполняющим административную процедуру, является заведующий канцелярией.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2.3. Уполномоченное должностное лицо проводит первичную проверку представленных документов на предмет соответствия их требованиям законодательства и настоящего регламента, удостоверяясь, что: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представлены все требуемые документы;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документы подписаны;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тексты документов написаны разборчиво;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фамилии, имена, отчества, почтовые адреса написаны полностью.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2.4. Уполномоченное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2.5. В случае, если обращение, указанное в пункте 2.4 настоящего раздела регламента, поступило в форме электронного документа, ответ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2.6. При установлении фактов отсутствия необходимых документов, несоответствия представленных документов обязательным требованиям заведующий канцелярией: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готовит ответ о наличии препятствий для предоставления муниципальной услуги, в котором указывает содержание выявленных недостатков в представленных документах, а также меры по их устранению,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в порядке делопроизводства направляет ответ главе поселения для подписания,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регистрирует подписанный ответ и направляет его по почтовому адресу; 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2.7. По результатам административной процедуры уполномоченное должностное лицо принимает решение: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об отказе в предоставлении муниципальной услуги;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о переадресации обращения (при наличии информации об учреждении, предоставляемом запрашиваемую муниципальную услугу);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о предоставлении муниципальной услуги.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2.8. Основанием для принятия решения об отказе в предоставлении муниципальной услуги является наличие оснований для отказа в предоставлении муниципальной услуги в соответствии с пункт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ом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2.12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.1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второго раздела настоящего регламента.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2.9. Заведующий канцелярией: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готовит проект уведомления об отказе в предоставлении муниципальной услуги, который должен содержать основание для отказа в предоставлении муниципальной услуги и выводы об отказе в предоставлении муниципальной услуги,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в порядке делопроизводства направляет проект уведомления об отказе в предоставлении муниципальной услуги главе поселения для подписания,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регистрирует подписанное уведомление и направляет его по почтовому адресу (с уведомлением о вручении отказа в предоставлении муниципальной услуги), уведомление об отказе в предоставлении муниципальной услуги на обращение, поступившее в форме электронного документа, по желанию заявителя может быть направлено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2.10. Основанием для принятия решения о переадресации обращения является отсутствие у администрации сельского поселения полномочий по предоставлению запрашиваемой услуги и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наличие информации об учреждении, предоставляемом запрашиваемую муниципальную услугу. 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2.11. Заведующий канцелярией: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готовит проект уведомления о переадресации обращения о предоставлении муниципальной услуги, который должен содержать основание переадресации обращения,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в порядке делопроизводства направляет проект уведомления о переадресации обращения главе поселения для подписания,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- регистрирует подписанное уведомление и направляет его по почтовому адресу (с уведомлением о вручении письма), уведомление о переадресации обращения, поступившего в форме электронного документа, по желанию заявителя может быть направлено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2.12. Максимальный срок выполнения действий административной процедуры – 3 календарных дня. 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Максимальный срок направления уведомления об отказе в предоставлении муниципальной услуги, уведомления о переадресации обращения – 6 календарных дней с момента регистрации обращения.</w:t>
      </w:r>
    </w:p>
    <w:p w:rsidR="002C5B05" w:rsidRPr="00B73E2B" w:rsidRDefault="002C5B05" w:rsidP="002C5B0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2.13. Фиксацией результата административной процедуры является запись в журнале регистрации исходящей корреспонденции и отметка в журнале регистрации заявлений при направлении уведомления об отказе в предоставлении муниципальной услуги, уведомления о переадресации обращения.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3.Административная процедура </w:t>
      </w:r>
      <w:r w:rsidRPr="00B73E2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«Предоставление муниципальной услуги».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3.1. Основанием для начала административной процедуры предоставления муниципальной услуги является отсутствие оснований для отказа в предоставлении муниципальной услуги в соответствии с пункт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ом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2.12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.1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второго раздела настоящего регламента.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Ответственным уполномоченным должностным лицом, выполняющим административную процедуру, является заведующий канцелярией.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3.3. Заведующий канцелярией изучает представленные заявителем документы, в случае необходимости, карточку учета собственника жилого помещения и иные документы, необходимые для предоставления муниципальной услуги.    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3.4. Заведующий канцелярией: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- готовит ответ в виде выписки из домовой книги, карточки учета собственника жилого помещения, справки, содержащей запрашиваемую заявителем информацию, подписывает его,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- регистрирует подписанный ответ и направляет его по почтовому адресу; 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3.5. Максимальный срок выполнения действий административной процедуры – 3 календарных дня.</w:t>
      </w:r>
    </w:p>
    <w:p w:rsidR="002C5B05" w:rsidRPr="00B73E2B" w:rsidRDefault="002C5B05" w:rsidP="002C5B0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3.6. 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Фиксацией результата административной процедуры является запись в журнале регистрации исходящей корреспонденции и отметка в журнале регистрации заявлений. 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5B05" w:rsidRPr="00B73E2B" w:rsidRDefault="002C5B05" w:rsidP="002C5B05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3.3.Требования к порядку выполнения административных процедур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Должностное лицо, ответственное за предоставление муниципальной услуги, обязано дать заявителю консультацию по следующим вопросам: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перечню документов, необходимых для предоставления муниципальной услуги,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времени приема документов,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о сроках предоставления муниципальной услуги,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3.3.2. Должностное лицо, ответственное за предоставление муниципальной услуги, обязано: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действовать в строгом соответствии с действующими нормативно-правовыми актами и настоящим регламентом;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- принимать все необходимые меры для предоставления исчерпывающих ответов на обращения заявителей;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корректно и внимательно относится к заявителям, а также в вежливой форме информировать заявителей по существу обращений, о порядке предоставления муниципальной услуги, максимальных сроках ее предоставления, об основаниях, при наличии которых муниципальная услуга не предоставляется, а также предоставлять в пределах своей компетенции иную информацию, интересующую лиц, в соответствии с настоящим регламентом.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права и законные интересы заявителя,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последовательность выполнения административных процедур,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установленные сроки выполнения административных процедур и административных действий,</w:t>
      </w:r>
    </w:p>
    <w:p w:rsidR="002C5B05" w:rsidRPr="00B73E2B" w:rsidRDefault="002C5B05" w:rsidP="002C5B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 информировать заявителя о возникшем препятствии для исполнения муниципальной услуги.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 Особенности предоставления муниципальной услуги при устном обращении заявителя во время личного приема: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1) для предоставления услуги при устном обращении во время личного приема заведующий канцелярией: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устанавливает личность заявителя,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изучает предоставленные заявителем документы в соответствии с пунктом 2.10 второго раздела настоящего регламента,</w:t>
      </w:r>
    </w:p>
    <w:p w:rsidR="002C5B05" w:rsidRPr="00B73E2B" w:rsidRDefault="002C5B05" w:rsidP="002C5B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ри установлении фактов отсутствия необходимых документов, несоответствия представленных документов обязательным требованиям сообщает заявителю о наличии препятствий для предоставления муниципальной услуги, указывает содержание выявленных недостатков в представленных документах 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предлагает принять меры по их устранению,</w:t>
      </w:r>
    </w:p>
    <w:p w:rsidR="002C5B05" w:rsidRPr="00B73E2B" w:rsidRDefault="002C5B05" w:rsidP="002C5B0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 xml:space="preserve">- 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согласии заявителя устранить препятствия должностное лицо возвращает представленные документы,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выявлении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отсутствия у администрации сельского поселения полномочий по предоставлению запрашиваемой муниципальной услуги сообщает об этом заявителю,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- при условии наличия информации об учреждении, предоставляемом запрашиваемую муниципальную услугу, предлагает заявителю обратиться по месту предоставления запрашиваемой муниципальной услуги,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- осуществляет поиск информации и подготовку ответа в виде выписки из домовой книги, карточки учета собственника жилого помещения, справки, содержащей запрашиваемую заявителем информацию, подписывает его,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- регистрирует подписанный ответ и вручает заявителю под роспись;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2) муниципальная услуга предоставляется в день обращения во время личного приема;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3) п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родолжительность личного приема заявителя при устном обращении (получении документов) – не более 20 минут.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4) в случае если для подготовки ответа требуется продолжительное время, заведующий канцелярией может предложить заявителю обратиться за получением муниципальной услуги в письменном виде, либо согласовать другое время для личного приема, заранее подготовив ответ заявителю.  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lang w:eastAsia="ru-RU"/>
        </w:rPr>
        <w:t>3.4. Особенности выполнения административных процедур в электронной форме,</w:t>
      </w:r>
      <w:r w:rsidRPr="00B73E2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73E2B">
        <w:rPr>
          <w:rFonts w:ascii="Times New Roman" w:eastAsia="Times New Roman" w:hAnsi="Times New Roman" w:cs="Times New Roman"/>
          <w:b/>
          <w:lang w:eastAsia="ru-RU"/>
        </w:rPr>
        <w:t xml:space="preserve">а также особенности выполнения административных процедур в 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73E2B">
        <w:rPr>
          <w:rFonts w:ascii="Times New Roman" w:eastAsia="Times New Roman" w:hAnsi="Times New Roman" w:cs="Times New Roman"/>
          <w:b/>
          <w:lang w:eastAsia="ru-RU"/>
        </w:rPr>
        <w:t>многофункциональном центре</w:t>
      </w:r>
    </w:p>
    <w:p w:rsidR="002C5B05" w:rsidRPr="00B73E2B" w:rsidRDefault="002C5B05" w:rsidP="002C5B0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ab/>
        <w:t xml:space="preserve">3.4.1. </w:t>
      </w:r>
      <w:proofErr w:type="gramStart"/>
      <w:r w:rsidRPr="00B73E2B">
        <w:rPr>
          <w:rFonts w:ascii="Times New Roman" w:eastAsia="Times New Roman" w:hAnsi="Times New Roman" w:cs="Times New Roman"/>
          <w:lang w:eastAsia="ru-RU"/>
        </w:rPr>
        <w:t>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области,  должно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</w:t>
      </w:r>
      <w:r w:rsidRPr="00B73E2B">
        <w:rPr>
          <w:rFonts w:ascii="Times New Roman" w:eastAsia="Calibri" w:hAnsi="Times New Roman" w:cs="Times New Roman"/>
        </w:rPr>
        <w:t xml:space="preserve"> </w:t>
      </w:r>
      <w:r w:rsidRPr="00B73E2B">
        <w:rPr>
          <w:rFonts w:ascii="Times New Roman" w:eastAsia="Calibri" w:hAnsi="Times New Roman" w:cs="Times New Roman"/>
        </w:rPr>
        <w:tab/>
      </w:r>
      <w:proofErr w:type="gramEnd"/>
    </w:p>
    <w:p w:rsidR="002C5B05" w:rsidRPr="00B73E2B" w:rsidRDefault="002C5B05" w:rsidP="002C5B0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ab/>
        <w:t>3.4.2.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2C5B05" w:rsidRPr="00B73E2B" w:rsidRDefault="002C5B05" w:rsidP="002C5B05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lastRenderedPageBreak/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2C5B05" w:rsidRPr="00B73E2B" w:rsidRDefault="002C5B05" w:rsidP="002C5B0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ab/>
        <w:t>3.4.3.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2C5B05" w:rsidRPr="00B73E2B" w:rsidRDefault="002C5B05" w:rsidP="002C5B0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2C5B05" w:rsidRPr="00B73E2B" w:rsidRDefault="002C5B05" w:rsidP="002C5B05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2C5B05" w:rsidRPr="00B73E2B" w:rsidRDefault="002C5B05" w:rsidP="002C5B05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ab/>
        <w:t>в) осуществления мониторинга хода предоставления муниципальной услуги;</w:t>
      </w:r>
    </w:p>
    <w:p w:rsidR="002C5B05" w:rsidRPr="00B73E2B" w:rsidRDefault="002C5B05" w:rsidP="002C5B05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ab/>
        <w:t>г) получения результата муниципальной услуги.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 xml:space="preserve">3.4.4. </w:t>
      </w:r>
      <w:r w:rsidRPr="00B73E2B">
        <w:rPr>
          <w:rFonts w:ascii="Times New Roman" w:eastAsia="Calibri" w:hAnsi="Times New Roman" w:cs="Times New Roman"/>
        </w:rPr>
        <w:t xml:space="preserve">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</w:t>
      </w:r>
      <w:r w:rsidRPr="00B73E2B">
        <w:rPr>
          <w:rFonts w:ascii="Times New Roman" w:eastAsia="Times New Roman" w:hAnsi="Times New Roman" w:cs="Times New Roman"/>
          <w:lang w:eastAsia="ru-RU"/>
        </w:rPr>
        <w:t>администрацию поселения.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2C5B05" w:rsidRPr="00B73E2B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3.4.5.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а) определяет предмет обращения;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б) проводит проверку полномочий лица, подающего документы;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в) проводит проверку правильности заполнения запроса;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 xml:space="preserve">д) заверяет электронное дело своей </w:t>
      </w:r>
      <w:hyperlink r:id="rId7" w:history="1">
        <w:r w:rsidRPr="00B73E2B">
          <w:rPr>
            <w:rFonts w:ascii="Times New Roman" w:eastAsia="Times New Roman" w:hAnsi="Times New Roman" w:cs="Times New Roman"/>
            <w:lang w:eastAsia="ru-RU"/>
          </w:rPr>
          <w:t>электронной подписью</w:t>
        </w:r>
      </w:hyperlink>
      <w:r w:rsidRPr="00B73E2B">
        <w:rPr>
          <w:rFonts w:ascii="Times New Roman" w:eastAsia="Times New Roman" w:hAnsi="Times New Roman" w:cs="Times New Roman"/>
          <w:lang w:eastAsia="ru-RU"/>
        </w:rPr>
        <w:t>;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е) направляет копии документов и реестр документов в администрацию поселения: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По окончании приема документов специалист МФЦ выдает заявителю расписку в приеме документов.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sub_2223"/>
      <w:r w:rsidRPr="00B73E2B">
        <w:rPr>
          <w:rFonts w:ascii="Times New Roman" w:eastAsia="Times New Roman" w:hAnsi="Times New Roman" w:cs="Times New Roman"/>
          <w:lang w:eastAsia="ru-RU"/>
        </w:rPr>
        <w:t>3.4.6.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0"/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2C5B05" w:rsidRPr="00B73E2B" w:rsidRDefault="002C5B05" w:rsidP="002C5B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2C5B05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3E2B">
        <w:rPr>
          <w:rFonts w:ascii="Times New Roman" w:eastAsia="Times New Roman" w:hAnsi="Times New Roman" w:cs="Times New Roman"/>
          <w:lang w:eastAsia="ru-RU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D0273B" w:rsidRPr="00B73E2B" w:rsidRDefault="00D0273B" w:rsidP="002C5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D0273B" w:rsidRPr="00D0273B" w:rsidRDefault="00D0273B" w:rsidP="00D027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27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3.5. Варианты предоставления муниципальной услуги, включающие порядок </w:t>
      </w:r>
      <w:r w:rsidRPr="00D027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предоставления указанной услуги отдельным категориям заявителей, объединенных общими признаками</w:t>
      </w:r>
    </w:p>
    <w:p w:rsidR="00D0273B" w:rsidRPr="00D0273B" w:rsidRDefault="005F5B14" w:rsidP="005F5B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bookmarkStart w:id="1" w:name="_GoBack"/>
      <w:bookmarkEnd w:id="1"/>
      <w:r w:rsidR="00D0273B" w:rsidRPr="00D0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3.5.1. Порядок предоставления муниципальной услуги не зависит от категории объединенных общими признаками заявителей, указанных  в пункте 1.2 первого раздела настоящего Регламента.</w:t>
      </w:r>
    </w:p>
    <w:p w:rsidR="002C5B05" w:rsidRPr="00B73E2B" w:rsidRDefault="005F5B14" w:rsidP="005F5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D0273B" w:rsidRPr="00D0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3.5.2.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</w:t>
      </w:r>
    </w:p>
    <w:p w:rsidR="002C5B05" w:rsidRPr="00B73E2B" w:rsidRDefault="002C5B05" w:rsidP="002C5B05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Формы контроля исполнения административного регламента</w:t>
      </w:r>
    </w:p>
    <w:p w:rsidR="002C5B05" w:rsidRPr="00B73E2B" w:rsidRDefault="002C5B05" w:rsidP="002C5B0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2C5B05" w:rsidRPr="00B73E2B" w:rsidRDefault="002C5B05" w:rsidP="002C5B0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2C5B05" w:rsidRPr="00B73E2B" w:rsidRDefault="002C5B05" w:rsidP="002C5B0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Периодичность осуществления текущего контроля устанавливается главой поселения.</w:t>
      </w:r>
    </w:p>
    <w:p w:rsidR="002C5B05" w:rsidRPr="00B73E2B" w:rsidRDefault="002C5B05" w:rsidP="002C5B0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2C5B05" w:rsidRPr="00B73E2B" w:rsidRDefault="002C5B05" w:rsidP="002C5B0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2C5B05" w:rsidRPr="00B73E2B" w:rsidRDefault="002C5B05" w:rsidP="002C5B0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B73E2B" w:rsidRDefault="002C5B05" w:rsidP="002C5B05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D0273B" w:rsidRPr="00D0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0273B" w:rsidRPr="00D027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  <w:r w:rsidR="00D027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73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2C5B05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</w:t>
      </w:r>
      <w:r w:rsidRPr="002C5B05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Заявитель может обратиться с жалобой в том числе в следующих случаях:</w:t>
      </w:r>
    </w:p>
    <w:p w:rsidR="002C5B05" w:rsidRPr="002C5B05" w:rsidRDefault="002C5B05" w:rsidP="002C5B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B05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2C5B05" w:rsidRPr="002C5B05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B05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2C5B05" w:rsidRPr="002C5B05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B05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2C5B05" w:rsidRPr="002C5B05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B0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2C5B05" w:rsidRPr="002C5B05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B05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2C5B05" w:rsidRPr="002C5B05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B05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D0273B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C5B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r w:rsidR="00D0273B"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</w:t>
      </w:r>
      <w:r w:rsidR="00D0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0273B"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</w:t>
      </w:r>
      <w:r w:rsidR="00D0273B"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2C5B05" w:rsidRPr="002C5B05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B05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2C5B05" w:rsidRPr="002C5B05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B05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2C5B05" w:rsidRPr="002C5B05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B05">
        <w:rPr>
          <w:rFonts w:ascii="Times New Roman" w:eastAsia="Times New Roman" w:hAnsi="Times New Roman" w:cs="Times New Roman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2C5B05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B05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2C5B05" w:rsidRDefault="00D0273B" w:rsidP="00D02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случаях, указанных в подпунктах 2, 5, 7, 9, 10 пункта 5.1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2C5B05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2C5B05" w:rsidRDefault="002C5B05" w:rsidP="002C5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9"/>
        <w:gridCol w:w="4718"/>
      </w:tblGrid>
      <w:tr w:rsidR="002C5B05" w:rsidRPr="00B73E2B" w:rsidTr="000E269A"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</w:tcPr>
          <w:p w:rsidR="002C5B05" w:rsidRPr="00B73E2B" w:rsidRDefault="002C5B05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</w:tcPr>
          <w:p w:rsidR="002C5B05" w:rsidRPr="00B73E2B" w:rsidRDefault="002C5B05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73E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Приложение № 1</w:t>
            </w:r>
          </w:p>
          <w:p w:rsidR="002C5B05" w:rsidRPr="00B73E2B" w:rsidRDefault="002C5B05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2C5B05" w:rsidRPr="00B73E2B" w:rsidRDefault="002C5B05" w:rsidP="002C5B0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tabs>
          <w:tab w:val="left" w:pos="80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6111"/>
      </w:tblGrid>
      <w:tr w:rsidR="002C5B05" w:rsidRPr="00B73E2B" w:rsidTr="000E269A">
        <w:trPr>
          <w:jc w:val="right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</w:tcPr>
          <w:p w:rsidR="002C5B05" w:rsidRPr="00B73E2B" w:rsidRDefault="002C5B05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73E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В администрацию Новокусковского </w:t>
            </w:r>
          </w:p>
          <w:p w:rsidR="002C5B05" w:rsidRPr="00B73E2B" w:rsidRDefault="002C5B05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73E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сельского поселения</w:t>
            </w:r>
          </w:p>
          <w:p w:rsidR="002C5B05" w:rsidRPr="00B73E2B" w:rsidRDefault="002C5B05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73E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</w:t>
            </w:r>
          </w:p>
          <w:p w:rsidR="002C5B05" w:rsidRPr="00B73E2B" w:rsidRDefault="002C5B05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73E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от ___________________________________</w:t>
            </w:r>
          </w:p>
          <w:p w:rsidR="002C5B05" w:rsidRPr="00B73E2B" w:rsidRDefault="002C5B05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73E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       (Ф.И.О. гражданина в родительном падеже,) </w:t>
            </w:r>
          </w:p>
          <w:p w:rsidR="002C5B05" w:rsidRPr="00B73E2B" w:rsidRDefault="002C5B05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73E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______________________________________</w:t>
            </w:r>
          </w:p>
          <w:p w:rsidR="002C5B05" w:rsidRPr="00B73E2B" w:rsidRDefault="002C5B05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73E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______________________________________</w:t>
            </w:r>
          </w:p>
        </w:tc>
      </w:tr>
    </w:tbl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5180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(Почтовый адрес, телефон)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    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Заявление</w:t>
      </w:r>
      <w:r w:rsidRPr="00B73E2B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</w:r>
    </w:p>
    <w:p w:rsidR="002C5B05" w:rsidRPr="00B73E2B" w:rsidRDefault="002C5B05" w:rsidP="002C5B05">
      <w:pPr>
        <w:widowControl w:val="0"/>
        <w:pBdr>
          <w:top w:val="single" w:sz="12" w:space="1" w:color="auto"/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 xml:space="preserve">                _______________ ( ___________________)                              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 xml:space="preserve">          (подпись)                       ФИО   </w:t>
      </w:r>
    </w:p>
    <w:p w:rsidR="002C5B05" w:rsidRPr="00B73E2B" w:rsidRDefault="002C5B05" w:rsidP="002C5B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spacing w:after="200" w:line="276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«____»___________________ 20__года  </w:t>
      </w:r>
    </w:p>
    <w:p w:rsidR="002C5B05" w:rsidRPr="00B73E2B" w:rsidRDefault="002C5B05" w:rsidP="002C5B05">
      <w:pPr>
        <w:spacing w:after="200" w:line="276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spacing w:after="200" w:line="276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spacing w:after="200" w:line="276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spacing w:after="200" w:line="276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C5B05" w:rsidRPr="00B73E2B" w:rsidRDefault="002C5B05" w:rsidP="002C5B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2C5B05" w:rsidRPr="00B73E2B" w:rsidRDefault="002C5B05" w:rsidP="002C5B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Администрацию Новокусковского 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                                    </w:t>
      </w:r>
    </w:p>
    <w:p w:rsidR="002C5B05" w:rsidRPr="00B73E2B" w:rsidRDefault="002C5B05" w:rsidP="002C5B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согласии на обработку персональных данных</w:t>
      </w:r>
    </w:p>
    <w:p w:rsidR="002C5B05" w:rsidRPr="00B73E2B" w:rsidRDefault="002C5B05" w:rsidP="002C5B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Я, ___________________________________________________________________,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(фамилия, имя, отчество (при наличии))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Администрации Новокусковского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Дата рождения __________________________________________________________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(число, месяц, год)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Документ, удостоверяющий личность ______________________________________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(наименование, номер и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серия документа, кем и когда выдан)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3. Адрес регистрации по месту жительства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(почтовый адрес)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4. Адрес фактического проживания __________________________________________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(почтовый адрес фактического проживания,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телефон)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Сведения о законном представителе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________________________________________________________________________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(фамилия, имя, отчество (при наличии))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(почтовый адрес места жительства, пребывания, фактического проживания, телефон)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Дата рождения законного представителя __________________________________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(число, месяц, год)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Документ, удостоверяющий личность законного представителя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(наименование, номер и серия документа, кем и когда выдан)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8. Документ, подтверждающий полномочия законного представителя ___________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(наименование, номер и серия документа, кем и когда выдан)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Примечание</w:t>
      </w: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:  пункты  с 5 по 8 заполняются в том случае, если заявление заполняет законный представитель гражданина Российской Федерации.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Об ответственности за достоверность представленных сведений предупрежден(а).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Заявления - один год с даты подписания.</w:t>
      </w:r>
    </w:p>
    <w:p w:rsidR="002C5B05" w:rsidRPr="00B73E2B" w:rsidRDefault="002C5B05" w:rsidP="002C5B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E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заявителя ______________ /______________/        дата _______________</w:t>
      </w:r>
    </w:p>
    <w:p w:rsidR="002C5B05" w:rsidRPr="00B73E2B" w:rsidRDefault="002C5B05" w:rsidP="002C5B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B73E2B" w:rsidRDefault="002C5B05" w:rsidP="002C5B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05" w:rsidRPr="00B73E2B" w:rsidRDefault="002C5B05" w:rsidP="002C5B0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2C5B05" w:rsidRPr="00B73E2B" w:rsidRDefault="002C5B05" w:rsidP="002C5B0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2C5B05" w:rsidRDefault="002C5B05" w:rsidP="002C5B05"/>
    <w:p w:rsidR="00C65D98" w:rsidRDefault="00C65D98"/>
    <w:sectPr w:rsidR="00C65D98" w:rsidSect="00E0772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B27BB"/>
    <w:multiLevelType w:val="hybridMultilevel"/>
    <w:tmpl w:val="22B861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F96"/>
    <w:rsid w:val="00200F96"/>
    <w:rsid w:val="002C5B05"/>
    <w:rsid w:val="005F5B14"/>
    <w:rsid w:val="00C65D98"/>
    <w:rsid w:val="00D0273B"/>
    <w:rsid w:val="00DA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5B1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5B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84522.2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7087</Words>
  <Characters>40402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2018-11-01T03:31:00Z</dcterms:created>
  <dcterms:modified xsi:type="dcterms:W3CDTF">2021-12-06T10:08:00Z</dcterms:modified>
</cp:coreProperties>
</file>