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8B5" w:rsidRPr="009D7C7D" w:rsidRDefault="007468B5" w:rsidP="007468B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468B5" w:rsidRPr="009D7C7D" w:rsidRDefault="007468B5" w:rsidP="007468B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468B5" w:rsidRPr="009D7C7D" w:rsidRDefault="007468B5" w:rsidP="007468B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468B5" w:rsidRPr="009D7C7D" w:rsidRDefault="007468B5" w:rsidP="007468B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68B5" w:rsidRPr="009D7C7D" w:rsidRDefault="007468B5" w:rsidP="007468B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468B5" w:rsidRPr="009D7C7D" w:rsidRDefault="007468B5" w:rsidP="007468B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05.02.2013г. № 30, от 10.03.2015 № 33,</w:t>
      </w:r>
    </w:p>
    <w:p w:rsidR="00D37AFA" w:rsidRDefault="007468B5" w:rsidP="007468B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18.11.2015 № 235, от 16.03.2016 № 59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03.05.2018 № 104, от 29.10.2018 № 221</w:t>
      </w:r>
      <w:r w:rsidR="00D37AF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468B5" w:rsidRPr="009D7C7D" w:rsidRDefault="00D37AFA" w:rsidP="007468B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23.11.2021  № 135</w:t>
      </w:r>
      <w:r w:rsidR="007468B5" w:rsidRPr="009D7C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468B5" w:rsidRPr="009D7C7D" w:rsidRDefault="007468B5" w:rsidP="007468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8B5" w:rsidRPr="009D7C7D" w:rsidRDefault="007468B5" w:rsidP="007468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10.07.2012                                                                                                                 </w:t>
      </w:r>
      <w:r w:rsidR="00D37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9D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150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proofErr w:type="spellStart"/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с.Ново</w:t>
      </w:r>
      <w:proofErr w:type="spellEnd"/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-Кусково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W w:w="0" w:type="auto"/>
        <w:tblInd w:w="-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45"/>
      </w:tblGrid>
      <w:tr w:rsidR="007468B5" w:rsidRPr="009D7C7D" w:rsidTr="000E269A">
        <w:tc>
          <w:tcPr>
            <w:tcW w:w="9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468B5" w:rsidRPr="009D7C7D" w:rsidRDefault="007468B5" w:rsidP="000E269A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7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 утверждении административного регламента предоставления </w:t>
            </w:r>
          </w:p>
          <w:p w:rsidR="007468B5" w:rsidRPr="009D7C7D" w:rsidRDefault="007468B5" w:rsidP="000E269A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7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муниципальной услуги «Прием заявлений, документов и заключение </w:t>
            </w:r>
          </w:p>
          <w:p w:rsidR="007468B5" w:rsidRPr="009D7C7D" w:rsidRDefault="007468B5" w:rsidP="000E269A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7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договоров на передачу в собственность граждан жилых </w:t>
            </w:r>
          </w:p>
          <w:p w:rsidR="007468B5" w:rsidRPr="009D7C7D" w:rsidRDefault="007468B5" w:rsidP="000E269A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7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помещений муниципального жилищного фонда»  </w:t>
            </w:r>
          </w:p>
        </w:tc>
      </w:tr>
    </w:tbl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</w:t>
      </w: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 158 «Об утверждении Порядка разработки и утверждения административных регламентов предоставления муниципальных услуг»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ПОСТАНОВЛЯЮ: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Утвердить административный регламент предоставления первоочередной муниципальной услуги «</w:t>
      </w:r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Прием заявлений, документов и заключение договоров на передачу в собственность граждан жилых помещений муниципального жилищного фонда</w:t>
      </w: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 согласно приложению.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 Ведущему специалисту обеспечить предоставление первоочередной муниципальной услуги «</w:t>
      </w:r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Прием заявлений, документов и заключение договоров на передачу в собственность граждан жилых помещений муниципального жилищного фонда</w:t>
      </w: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 в соответствии с утвержденным административным регламентом с 1 июля 2012 года.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4. Настоящее постановление вступает в силу с момента опубликования.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5. Контроль исполнения настоящего постановления возложить на ведущего специалиста.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сельского поселения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(Глава администрации)                                                               </w:t>
      </w:r>
      <w:proofErr w:type="spellStart"/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А.В.Карпенко</w:t>
      </w:r>
      <w:proofErr w:type="spellEnd"/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</w:t>
      </w: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к постановлению </w:t>
      </w: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администрации Новокусковского</w:t>
      </w: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 сельского поселения </w:t>
      </w: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от 10.07.2012г. № 150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Административный регламент</w:t>
      </w: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предоставления муниципальной услуги «Прием заявлений, документов и заключение </w:t>
      </w: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договоров на передачу в собственность граждан жилых помещений </w:t>
      </w: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муниципального жилищного фонда» 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7468B5" w:rsidRPr="009D7C7D" w:rsidRDefault="007468B5" w:rsidP="007468B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9D7C7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>Общие положения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>1.1. Настоящий административный регламент предоставления муниципальной услуги «</w:t>
      </w:r>
      <w:r w:rsidRPr="009D7C7D">
        <w:rPr>
          <w:rFonts w:ascii="Times New Roman CYR" w:eastAsia="Times New Roman" w:hAnsi="Times New Roman CYR" w:cs="Times New Roman CYR"/>
          <w:bCs/>
          <w:lang w:eastAsia="ru-RU"/>
        </w:rPr>
        <w:t>Прием заявлений, документов и заключение договоров на передачу в собственность граждан жилых помещений муниципального жилищного фонда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» (далее – регламент, муниципальная услуга) разработан с целью повышения качества предоставления и доступности муниципальной услуги, 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создания комфортных условий для получения муниципальной услуги. Регламент </w:t>
      </w:r>
      <w:r w:rsidRPr="009D7C7D">
        <w:rPr>
          <w:rFonts w:ascii="Times New Roman CYR" w:eastAsia="Times New Roman" w:hAnsi="Times New Roman CYR" w:cs="Times New Roman CYR"/>
          <w:lang w:eastAsia="ru-RU"/>
        </w:rPr>
        <w:t>определяет сроки и последовательность административных процедур при предоставлении муниципальной услуги,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 порядок взаимодействия должностных лиц администрации Новокусковского сельского поселения с физическими лицами.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1.2. </w:t>
      </w:r>
      <w:r w:rsidRPr="009D7C7D">
        <w:rPr>
          <w:rFonts w:ascii="Times New Roman" w:eastAsia="Times New Roman" w:hAnsi="Times New Roman" w:cs="Times New Roman"/>
          <w:lang w:eastAsia="ru-RU"/>
        </w:rPr>
        <w:t>Получателями муниципальной услуги (далее – заявители) являются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 граждане Российской Федерации, которым в соответствии с требованиями законодательства Российской Федерации на территории Новокусковского сельского поселения предоставлены жилые помещения на условиях социального найма по ордеру либо договору социального найма жилого помещения, и ранее не участвующие в приватизации иных жилых помещений (за исключением несовершеннолетних лиц, которые будучи собственниками занимаемого жилого помещения в порядке его приватизации, сохраняют право на однократную бесплатную приватизацию жилого помещения в домах муниципального жилищного фонда после достижения ими совершеннолетия) на территории Российской Федерации в период с 11 июля 1991 года.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9D7C7D">
        <w:rPr>
          <w:rFonts w:ascii="Times New Roman" w:eastAsia="Times New Roman" w:hAnsi="Times New Roman" w:cs="Times New Roman"/>
          <w:lang w:eastAsia="ru-RU"/>
        </w:rPr>
        <w:tab/>
        <w:t>1) устно на личном приеме к уполномоченному должностному лицу – ведущему специалисту;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9D7C7D">
        <w:rPr>
          <w:rFonts w:ascii="Times New Roman" w:eastAsia="Times New Roman" w:hAnsi="Times New Roman" w:cs="Times New Roman"/>
          <w:lang w:eastAsia="ru-RU"/>
        </w:rPr>
        <w:tab/>
        <w:t>2) в письменном виде посредством почтовой или электронной связи в адрес администрации поселения.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4" w:history="1">
        <w:r w:rsidRPr="00AE1902">
          <w:rPr>
            <w:rStyle w:val="a4"/>
            <w:rFonts w:ascii="Times New Roman" w:eastAsia="Times New Roman" w:hAnsi="Times New Roman" w:cs="Times New Roman"/>
            <w:lang w:eastAsia="ru-RU"/>
          </w:rPr>
          <w:t>http://www.nkselpasino.ru</w:t>
        </w:r>
      </w:hyperlink>
      <w:r w:rsidRPr="009D7C7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Администрация Новокусковского сельского поселения: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Место нахождения: 636810, Томская область, </w:t>
      </w:r>
      <w:proofErr w:type="gramStart"/>
      <w:r w:rsidRPr="009D7C7D">
        <w:rPr>
          <w:rFonts w:ascii="Times New Roman" w:eastAsia="Times New Roman" w:hAnsi="Times New Roman" w:cs="Times New Roman"/>
          <w:lang w:eastAsia="ru-RU"/>
        </w:rPr>
        <w:t>Асиновский  район</w:t>
      </w:r>
      <w:proofErr w:type="gramEnd"/>
      <w:r w:rsidRPr="009D7C7D">
        <w:rPr>
          <w:rFonts w:ascii="Times New Roman" w:eastAsia="Times New Roman" w:hAnsi="Times New Roman" w:cs="Times New Roman"/>
          <w:lang w:eastAsia="ru-RU"/>
        </w:rPr>
        <w:t>, с. Ново-Кусково, ул. Школьная, д. 55, каб. № 4.</w:t>
      </w:r>
      <w:r w:rsidRPr="009D7C7D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7468B5" w:rsidRPr="009D7C7D" w:rsidRDefault="007468B5" w:rsidP="007468B5">
      <w:pPr>
        <w:suppressAutoHyphens/>
        <w:autoSpaceDE w:val="0"/>
        <w:spacing w:after="0" w:line="240" w:lineRule="auto"/>
        <w:ind w:right="98" w:firstLine="662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9D7C7D">
        <w:rPr>
          <w:rFonts w:ascii="Times New Roman" w:eastAsia="Times New Roman" w:hAnsi="Times New Roman" w:cs="Times New Roman"/>
          <w:iCs/>
          <w:lang w:eastAsia="ar-SA"/>
        </w:rPr>
        <w:t>Телефон для справок: 8 (38241) 4 54 30.</w:t>
      </w:r>
    </w:p>
    <w:p w:rsidR="007468B5" w:rsidRPr="009D7C7D" w:rsidRDefault="007468B5" w:rsidP="007468B5">
      <w:pPr>
        <w:suppressAutoHyphens/>
        <w:autoSpaceDE w:val="0"/>
        <w:spacing w:before="10" w:after="0" w:line="240" w:lineRule="auto"/>
        <w:ind w:left="662" w:right="98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9D7C7D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График приема специалиста: </w:t>
      </w:r>
    </w:p>
    <w:p w:rsidR="007468B5" w:rsidRPr="009D7C7D" w:rsidRDefault="007468B5" w:rsidP="007468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Понедельник                9.00 - 15.30, без перерыва,</w:t>
      </w:r>
    </w:p>
    <w:p w:rsidR="007468B5" w:rsidRPr="009D7C7D" w:rsidRDefault="007468B5" w:rsidP="007468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Вторник                        9.00 - 15.30, без перерыва,</w:t>
      </w:r>
    </w:p>
    <w:p w:rsidR="007468B5" w:rsidRPr="009D7C7D" w:rsidRDefault="007468B5" w:rsidP="007468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Среда                            9.00 - 15.30, без перерыва,</w:t>
      </w:r>
    </w:p>
    <w:p w:rsidR="007468B5" w:rsidRPr="009D7C7D" w:rsidRDefault="007468B5" w:rsidP="007468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Четверг                         9.00 - 15.30, без перерыва,</w:t>
      </w:r>
    </w:p>
    <w:p w:rsidR="007468B5" w:rsidRPr="009D7C7D" w:rsidRDefault="007468B5" w:rsidP="007468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Пятница                       9.00 - 15.30, без перерыва,</w:t>
      </w:r>
    </w:p>
    <w:p w:rsidR="007468B5" w:rsidRPr="009D7C7D" w:rsidRDefault="007468B5" w:rsidP="007468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Суббота, воскресенье – выходной день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Адрес электронной почты Администрации Новокусковского сельского поселения: nkselp@mail.tomsknet.ru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lang w:eastAsia="ru-RU"/>
        </w:rPr>
      </w:pPr>
      <w:r w:rsidRPr="009D7C7D">
        <w:rPr>
          <w:rFonts w:ascii="Times New Roman CYR" w:eastAsia="Times New Roman" w:hAnsi="Times New Roman CYR" w:cs="Times New Roman CYR"/>
          <w:b/>
          <w:lang w:eastAsia="ru-RU"/>
        </w:rPr>
        <w:t xml:space="preserve">2. </w:t>
      </w:r>
      <w:r w:rsidRPr="009D7C7D">
        <w:rPr>
          <w:rFonts w:ascii="Times New Roman CYR" w:eastAsia="Times New Roman" w:hAnsi="Times New Roman CYR" w:cs="Times New Roman CYR"/>
          <w:b/>
          <w:bCs/>
          <w:lang w:eastAsia="ru-RU"/>
        </w:rPr>
        <w:t>Стандарт предоставления муниципальной услуги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2.1. </w:t>
      </w:r>
      <w:r w:rsidRPr="009D7C7D">
        <w:rPr>
          <w:rFonts w:ascii="Times New Roman" w:eastAsia="Times New Roman" w:hAnsi="Times New Roman" w:cs="Times New Roman"/>
          <w:lang w:eastAsia="ru-RU"/>
        </w:rPr>
        <w:t>Наименование муниципальной услуги: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bCs/>
          <w:color w:val="000000"/>
          <w:lang w:eastAsia="ru-RU"/>
        </w:rPr>
        <w:t>Прием заявлений, документов и заключение договоров на передачу в собственность граждан жилых помещений муниципального жилищного фонда</w:t>
      </w:r>
      <w:r w:rsidRPr="009D7C7D">
        <w:rPr>
          <w:rFonts w:ascii="Times New Roman" w:eastAsia="Times New Roman" w:hAnsi="Times New Roman" w:cs="Times New Roman"/>
          <w:lang w:eastAsia="ru-RU"/>
        </w:rPr>
        <w:t>.</w:t>
      </w:r>
    </w:p>
    <w:p w:rsidR="007468B5" w:rsidRPr="009D7C7D" w:rsidRDefault="007468B5" w:rsidP="007468B5">
      <w:pPr>
        <w:tabs>
          <w:tab w:val="left" w:pos="0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2.2. </w:t>
      </w:r>
      <w:r w:rsidRPr="009D7C7D">
        <w:rPr>
          <w:rFonts w:ascii="Times New Roman" w:eastAsia="Times New Roman" w:hAnsi="Times New Roman" w:cs="Times New Roman"/>
          <w:lang w:eastAsia="ru-RU"/>
        </w:rPr>
        <w:t>Наименование органа, предоставляющего муниципальную услугу:</w:t>
      </w:r>
    </w:p>
    <w:p w:rsidR="007468B5" w:rsidRPr="009D7C7D" w:rsidRDefault="007468B5" w:rsidP="007468B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lastRenderedPageBreak/>
        <w:tab/>
        <w:t>Муниципальную услугу предоставляет Администрация Новокусковского сельского поселения в лице уполномоченного должностного лица – ведущего специалиста по экономике и финансам (далее – ведущий специалист). Отдельные административные процедуры выполняют: глава Новокусковского сельского поселения (далее – глава поселения), заместитель главы муниципального образования по управлению делами (далее – заместитель главы), заведующий канцелярией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>2.3.  Органы и организации, являющиеся источником получения информации для предоставления муниципальной услуги: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управление Федеральной службы государственной регистрации, кадастра и картографии по Томской области, Асиновский межрайонный отдел;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областное государственное унитарное предприятие «Томский областной центр технической инвентаризации», Асиновский отдел.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Процедуры взаимодействия с указанными органами и организациями определяются  регламентом, а также иными нормативными правовыми актами и соглашениями.</w:t>
      </w:r>
    </w:p>
    <w:p w:rsidR="007468B5" w:rsidRPr="009D7C7D" w:rsidRDefault="007468B5" w:rsidP="007468B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 xml:space="preserve">2.4. </w:t>
      </w: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>Результатом предоставления муниципальной услуги является: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>- заключение договора на передачу жилого помещения в собственность граждан (далее – договор приватизации).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 2.5. Предоставление муниципальной услуги осуществляется бесплатно.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2.6. </w:t>
      </w:r>
      <w:r w:rsidRPr="009D7C7D">
        <w:rPr>
          <w:rFonts w:ascii="Times New Roman" w:eastAsia="Times New Roman" w:hAnsi="Times New Roman" w:cs="Times New Roman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7468B5" w:rsidRPr="009D7C7D" w:rsidRDefault="007468B5" w:rsidP="007468B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Конституция Российской Федерации,</w:t>
      </w:r>
    </w:p>
    <w:p w:rsidR="007468B5" w:rsidRPr="009D7C7D" w:rsidRDefault="007468B5" w:rsidP="007468B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Гражданский кодекс Российской Федерации,</w:t>
      </w:r>
    </w:p>
    <w:p w:rsidR="007468B5" w:rsidRPr="009D7C7D" w:rsidRDefault="007468B5" w:rsidP="007468B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Жилищный кодекс Российской Федерации,</w:t>
      </w:r>
    </w:p>
    <w:p w:rsidR="007468B5" w:rsidRPr="009D7C7D" w:rsidRDefault="007468B5" w:rsidP="007468B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9D7C7D">
        <w:rPr>
          <w:rFonts w:ascii="Times New Roman" w:eastAsia="Times New Roman" w:hAnsi="Times New Roman" w:cs="Times New Roman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left="139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Закон Российской Федерации от 4 июля 1991 года № 1541-1 «О приватизации жилищного фонда в Российской Федерации»;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2.7. Срок предоставления муниципальной услуги – не более 60 рабочих дней с момента регистрации заявления.</w:t>
      </w:r>
    </w:p>
    <w:p w:rsidR="007468B5" w:rsidRPr="009D7C7D" w:rsidRDefault="007468B5" w:rsidP="007468B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>2.8</w:t>
      </w:r>
      <w:r w:rsidRPr="009D7C7D">
        <w:rPr>
          <w:rFonts w:ascii="Times New Roman" w:eastAsia="Times New Roman" w:hAnsi="Times New Roman" w:cs="Times New Roman"/>
          <w:lang w:eastAsia="ru-RU"/>
        </w:rPr>
        <w:t>. Срок регистрации запроса заявителя о предоставлении муниципальной услуги - в течение трех календарных дней с даты поступления обращения.</w:t>
      </w:r>
    </w:p>
    <w:p w:rsidR="007468B5" w:rsidRPr="009D7C7D" w:rsidRDefault="007468B5" w:rsidP="007468B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2.9. </w:t>
      </w:r>
      <w:r w:rsidRPr="009D7C7D">
        <w:rPr>
          <w:rFonts w:ascii="Times New Roman" w:eastAsia="Times New Roman" w:hAnsi="Times New Roman" w:cs="Times New Roman"/>
          <w:lang w:eastAsia="ru-RU"/>
        </w:rPr>
        <w:t>Основанием для предоставления муниципальной услуги является: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- зарегистрированное заявление 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о приватизации жилого помещения согласно приложению №1 (далее – заявление) с комплектом документов</w:t>
      </w:r>
      <w:r w:rsidRPr="009D7C7D">
        <w:rPr>
          <w:rFonts w:ascii="Times New Roman" w:eastAsia="Times New Roman" w:hAnsi="Times New Roman" w:cs="Times New Roman"/>
          <w:lang w:eastAsia="ru-RU"/>
        </w:rPr>
        <w:t>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2.10. Перечень необходимых и обязательных для предоставления муниципальной услуги документов, предоставляемых лично заявителем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заявление;</w:t>
      </w:r>
    </w:p>
    <w:p w:rsidR="007468B5" w:rsidRPr="00D37AFA" w:rsidRDefault="007468B5" w:rsidP="00D37A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D37AF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копия документа, удостоверяющего личность заявителя (паспорт, свидетельство о рождении несовершеннолетнего</w:t>
      </w:r>
      <w:r w:rsidR="00D37A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возрасте до 14 лет</w:t>
      </w:r>
      <w:r w:rsidR="00D37AF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свидетельство об усыновлении в случае подачи заявления от имени несовершеннолетних в возрасте до 14 лет</w:t>
      </w:r>
      <w:r w:rsidR="00D37A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</w:t>
      </w:r>
      <w:r w:rsidR="00D37AFA" w:rsidRPr="000D0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случае выдачи свидетельств о рождении</w:t>
      </w:r>
      <w:r w:rsidR="00D37A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свидетельства об усыновлении</w:t>
      </w:r>
      <w:r w:rsidR="00D37AFA" w:rsidRPr="000D0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компетентными ор</w:t>
      </w:r>
      <w:r w:rsidR="00D37A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ганами иностранного государства)</w:t>
      </w:r>
      <w:r w:rsidR="00D37AFA" w:rsidRPr="000D0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документ, подтверждающий право граждан на пользование жилым помещением (ордер, договор социального найма, вступившее в законную силу решение суда о признании права пользования жилым помещением на условиях социального найма);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документы, подтверждающие согласие родителей (усыновителей), попечителей и органов опеки и попечительства, в случае если в жилом помещении проживают исключительно несовершеннолетние в возрасте от 14 до 18 лет;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документы подает представитель заявителя, дополнительно предоставляются: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копия документа, удостоверяющего личность представителя заявителя;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копия надлежащим образом заверенной доверенности.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>Все копии документов подаются одновременно с  оригиналом. Копия документа после проверки ее соответствия оригиналу заверяется уполномоченным должностным лицом, принимающим документы.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 w:rsidRPr="009D7C7D">
        <w:rPr>
          <w:rFonts w:ascii="Times New Roman CYR" w:eastAsia="Times New Roman" w:hAnsi="Times New Roman CYR" w:cs="Times New Roman CYR"/>
          <w:bCs/>
          <w:lang w:eastAsia="ru-RU"/>
        </w:rPr>
        <w:t xml:space="preserve">2.11. Документы, необходимые для предоставления муниципальной услуги, запрашиваемые </w:t>
      </w:r>
      <w:r w:rsidRPr="009D7C7D">
        <w:rPr>
          <w:rFonts w:ascii="Times New Roman CYR" w:eastAsia="Times New Roman" w:hAnsi="Times New Roman CYR" w:cs="Times New Roman CYR"/>
          <w:bCs/>
          <w:lang w:eastAsia="ru-RU"/>
        </w:rPr>
        <w:lastRenderedPageBreak/>
        <w:t>должностными лицами на основании межведомственного запроса: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выписка из домовой книги с полной информацией о гражданах, зарегистрированных на данной жилой площади на момент обращения, а также зарегистрированных ранее и выбывших за период с момента выдачи ордера;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- справка об использовании (неиспользовании) гражданином права на приватизацию жилого помещения (в случае смены места жительства после вступления в силу Закона Российской Федерации 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от 4 июля 1991 года № 1541-1 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«О приватизации жилищного фонда в Российской Федерации»);</w:t>
      </w:r>
    </w:p>
    <w:p w:rsidR="007468B5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left="79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поэтажный план и экспликация жилого помещения, выданные организацией технической инвентаризации.</w:t>
      </w:r>
    </w:p>
    <w:p w:rsidR="00D37AFA" w:rsidRPr="000D02F1" w:rsidRDefault="00D37AFA" w:rsidP="00D37A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0D0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свидетельств о рождении детей в возрасте до 14 лет, входящих в состав семьи заявителя (кроме свидетельств о рождении детей, выданных компетентными органами иностранного государства);</w:t>
      </w:r>
    </w:p>
    <w:p w:rsidR="00D37AFA" w:rsidRPr="00D86F1B" w:rsidRDefault="00D37AFA" w:rsidP="00D37A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-копия </w:t>
      </w:r>
      <w:r w:rsidRPr="0084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свидетельств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84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 усыновлении в случае подачи заявления от имени несовершеннолетних в возрасте до 14 лет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кроме свидетельств 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усыновлении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выданных компетентными органами иностранного государства);</w:t>
      </w:r>
    </w:p>
    <w:p w:rsidR="00D37AFA" w:rsidRPr="009D7C7D" w:rsidRDefault="00D37AFA" w:rsidP="00D37AFA">
      <w:pPr>
        <w:widowControl w:val="0"/>
        <w:autoSpaceDE w:val="0"/>
        <w:autoSpaceDN w:val="0"/>
        <w:adjustRightInd w:val="0"/>
        <w:spacing w:after="0" w:line="240" w:lineRule="auto"/>
        <w:ind w:left="79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84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соответствующие документы, выданные органами опеки и попечительства (в случае подачи заявления опекуном от имени несовершеннолетнего в возрасте до 14 лет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недееспособного гражданина)</w:t>
      </w:r>
    </w:p>
    <w:p w:rsidR="007468B5" w:rsidRPr="009D7C7D" w:rsidRDefault="007468B5" w:rsidP="007468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 xml:space="preserve">2.11.1. Межведомственный запрос формируется и направляется в форме электронного документа, </w:t>
      </w:r>
      <w:r w:rsidRPr="009D7C7D">
        <w:rPr>
          <w:rFonts w:ascii="Times New Roman" w:eastAsia="Times New Roman" w:hAnsi="Times New Roman" w:cs="Times New Roman"/>
          <w:bCs/>
          <w:lang w:eastAsia="ru-RU"/>
        </w:rPr>
        <w:t xml:space="preserve">подписанного </w:t>
      </w:r>
      <w:hyperlink r:id="rId5" w:history="1">
        <w:r w:rsidRPr="009D7C7D">
          <w:rPr>
            <w:rFonts w:ascii="Times New Roman" w:eastAsia="Times New Roman" w:hAnsi="Times New Roman" w:cs="Times New Roman"/>
            <w:bCs/>
            <w:lang w:eastAsia="ru-RU"/>
          </w:rPr>
          <w:t>электронной подписью</w:t>
        </w:r>
      </w:hyperlink>
      <w:r w:rsidRPr="009D7C7D">
        <w:rPr>
          <w:rFonts w:ascii="Times New Roman" w:eastAsia="Times New Roman" w:hAnsi="Times New Roman" w:cs="Times New Roman"/>
          <w:lang w:eastAsia="ru-RU"/>
        </w:rPr>
        <w:t xml:space="preserve">, по каналам единой системы </w:t>
      </w:r>
      <w:r w:rsidRPr="009D7C7D">
        <w:rPr>
          <w:rFonts w:ascii="Times New Roman" w:eastAsia="Times New Roman" w:hAnsi="Times New Roman" w:cs="Times New Roman"/>
          <w:bCs/>
          <w:lang w:eastAsia="ru-RU"/>
        </w:rPr>
        <w:t>межведомственного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 электронного взаимодействия (далее – СМЭВ).</w:t>
      </w:r>
    </w:p>
    <w:p w:rsidR="007468B5" w:rsidRPr="009D7C7D" w:rsidRDefault="007468B5" w:rsidP="007468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Межведомственный запрос в бумажном виде заполняется в соответствии с требованиями, установленными Федеральным законом от 27 июля 2010 года № 210-ФЗ «Об организации предоставления государственных и муниципальных услуг». Направление межведомственного запроса допускается только в целях, связанных с предоставлением муниципальной услуги.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>2.12. Заявитель вправе представить документы, указанные в пункте 2.11 настоящего раздела регламента, по собственной инициативе.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>2.13.</w:t>
      </w:r>
      <w:r w:rsidRPr="009D7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>1) поступление письменного обращения, неподписанного заявителем;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2) </w:t>
      </w: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>документы предоставлены лицом, не имеющим полномочий на их предоставление в соответствии с действующим законодательством;</w:t>
      </w:r>
    </w:p>
    <w:p w:rsidR="007468B5" w:rsidRPr="009D7C7D" w:rsidRDefault="007468B5" w:rsidP="007468B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3) </w:t>
      </w: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>невозможность установления содержания представленных документов;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ab/>
        <w:t>4) представленные документы исполнены карандашом.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>2.14. 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ab/>
        <w:t xml:space="preserve">1) </w:t>
      </w:r>
      <w:r w:rsidRPr="009D7C7D">
        <w:rPr>
          <w:rFonts w:ascii="Times New Roman CYR" w:eastAsia="Times New Roman" w:hAnsi="Times New Roman CYR" w:cs="Times New Roman CYR"/>
          <w:lang w:eastAsia="ru-RU"/>
        </w:rPr>
        <w:t>заявитель не представил к письменному обращению документы в соответствии с требованиями пункта 2.10 настоящего раздела регламента;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>2) предоставление в соответствии с пунктом 2.10 настоящего раздела регламента документов, которые имеют подчистки или приписки, зачеркнутые слова и иные неоговоренные исправления, документов, исполненных карандашом, а также документов с серьезными повреждениями, не позволяющими однозначно истолковать их содержание;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3) </w:t>
      </w: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>письменное заявление заявителя об отказе в предоставлении муниципальной  услуги;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4) 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отсутствие оснований, предусмотренных законодательством, для получения муниципальной услуги.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2.15. Максимальное время ожидания заявителей в очереди при подаче заявления (получении </w:t>
      </w:r>
      <w:r w:rsidR="00D37AFA">
        <w:rPr>
          <w:rFonts w:ascii="Times New Roman CYR" w:eastAsia="Times New Roman" w:hAnsi="Times New Roman CYR" w:cs="Times New Roman CYR"/>
          <w:lang w:eastAsia="ru-RU"/>
        </w:rPr>
        <w:t>документов) – не более 15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минут.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Продолжительность приема заявителей у специалиста при подаче заявления (получении документов) – не более 20 минут.</w:t>
      </w:r>
    </w:p>
    <w:p w:rsidR="007468B5" w:rsidRPr="009D7C7D" w:rsidRDefault="007468B5" w:rsidP="007468B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>2.16.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 Требования к месту ожидания: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помещение должно создавать комфортные условия для заявителей,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lastRenderedPageBreak/>
        <w:t>- наличие не менее пяти посадочных мест для ожидания,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7468B5" w:rsidRPr="009D7C7D" w:rsidRDefault="007468B5" w:rsidP="007468B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2.17. Требования к помещению, в котором предоставляется муниципальная услуга: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наличие посадочных мест для заявителей,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наличие места для заполнения запросов,</w:t>
      </w:r>
    </w:p>
    <w:p w:rsidR="007468B5" w:rsidRPr="009D7C7D" w:rsidRDefault="007468B5" w:rsidP="007468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    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7C7D">
        <w:rPr>
          <w:rFonts w:ascii="Times New Roman" w:eastAsia="Times New Roman" w:hAnsi="Times New Roman" w:cs="Times New Roman"/>
          <w:lang w:eastAsia="ru-RU"/>
        </w:rPr>
        <w:tab/>
        <w:t>2.18. Информационные стенды по предоставлению муниципальной услуги должны содержать следующую информацию:</w:t>
      </w:r>
    </w:p>
    <w:p w:rsidR="007468B5" w:rsidRPr="009D7C7D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порядок предоставления муниципальной услуги;</w:t>
      </w:r>
    </w:p>
    <w:p w:rsidR="007468B5" w:rsidRPr="009D7C7D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перечень необходимых документов для получения муниципальной услуги;</w:t>
      </w:r>
    </w:p>
    <w:p w:rsidR="007468B5" w:rsidRPr="009D7C7D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сроки предоставления муниципальной услуги;</w:t>
      </w:r>
    </w:p>
    <w:p w:rsidR="007468B5" w:rsidRPr="009D7C7D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2.19. Порядок получения заявителями информации (консультаций) по вопросам предоставления муниципальной услуги: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>1). Для получения информации (консультации) о процедуре предоставления муниципальной услуги (в том числе о ходе исполнения услуги) заявители могут обратиться: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в устном виде на личном приеме или посредством телефонной связи к ведущему специалисту;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в письменном виде посредством почтовой или электронной связи в адрес администрации Новокусковского сельского поселения.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>2).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перечень документов, необходимых для получения муниципальной услуги;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источник получения документов, необходимых для получения муниципальной услуги;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время приема и выдачи документов;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сроки рассмотрения заявлений;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обжалование действий (бездействия) и решений, осуществляемых и принимаемых в ходе предоставления муниципальной услуги;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места размещения информации, а также справочных материалов по вопросам предоставления муниципальной услуги.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>3). Информирование (консультации) по процедуре предоставления муниципальной услуги включает в себя предоставление информации по следующим вопросам: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о принятии решения по конкретному заявлению;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4). При консультировании по электронной почте по вопросам, указанным в подпунктах 2 и 3 пункта 2.19 настоящего раздела регламента, ответ на обращение направляется на электронный адрес заявителя в срок, не превышающий 10 рабочих дней со дня поступления обращения. Ответы на вопросы, не предусмотренные в подпунктах 2 и 3 пункта 2.19 настоящего раздела регламента, направляются на электронный адрес заявителя в срок, не превышающий 30 календарных дней со дня регистрации электронного обращения.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>5). В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>6). Основными требованиями к информированию (консультированию) заинтересованных лиц являются: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достоверность и полнота информирования об услуге;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lastRenderedPageBreak/>
        <w:t xml:space="preserve">    - четкость в изложении информации об услуге;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удобство и доступность получения информации об услуге;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оперативность предоставления информации об услуге.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    7). Индивидуальное устное информирование осуществляется ведущим специалистом при личном обращении заинтересованных лиц.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2.20.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2) содействие со стороны должностных лиц, при необходимости, инвалиду при входе в здание и выхода из него;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3) оборудование на прилегающей к зданию территории мест для парковки автотранспортных средств инвалидов;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9D7C7D">
        <w:rPr>
          <w:rFonts w:ascii="Times New Roman" w:eastAsia="Times New Roman" w:hAnsi="Times New Roman" w:cs="Times New Roman"/>
          <w:lang w:eastAsia="ru-RU"/>
        </w:rPr>
        <w:t>ассистивных</w:t>
      </w:r>
      <w:proofErr w:type="spellEnd"/>
      <w:r w:rsidRPr="009D7C7D">
        <w:rPr>
          <w:rFonts w:ascii="Times New Roman" w:eastAsia="Times New Roman" w:hAnsi="Times New Roman" w:cs="Times New Roman"/>
          <w:lang w:eastAsia="ru-RU"/>
        </w:rPr>
        <w:t xml:space="preserve"> и вспомогательных технологий, а также сменного кресла-коляски;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11) обеспечение допуска </w:t>
      </w:r>
      <w:proofErr w:type="spellStart"/>
      <w:r w:rsidRPr="009D7C7D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9D7C7D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9D7C7D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9D7C7D">
        <w:rPr>
          <w:rFonts w:ascii="Times New Roman" w:eastAsia="Times New Roman" w:hAnsi="Times New Roman" w:cs="Times New Roman"/>
          <w:lang w:eastAsia="ru-RU"/>
        </w:rPr>
        <w:t>, а также иного лица, владеющего жестовым языком;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14) предоставление, при необходимости, услуги по месту жительства инвалида или в дистанционном режиме;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2.21.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2.22. Особенности предоставления муниципальной услуги в многофункциональных центрах (далее – МФЦ):</w:t>
      </w:r>
    </w:p>
    <w:p w:rsidR="007468B5" w:rsidRPr="009D7C7D" w:rsidRDefault="007468B5" w:rsidP="007468B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lastRenderedPageBreak/>
        <w:tab/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7468B5" w:rsidRPr="009D7C7D" w:rsidRDefault="007468B5" w:rsidP="007468B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2) в МФЦ осуществляется прием и выдача документов только при личном обращении заявителя (его представителя);</w:t>
      </w:r>
    </w:p>
    <w:p w:rsidR="007468B5" w:rsidRPr="009D7C7D" w:rsidRDefault="007468B5" w:rsidP="007468B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3) прием заявителей специалистами МФЦ осуществляется в соответствии с графиком (режимом) работы МФЦ;</w:t>
      </w:r>
    </w:p>
    <w:p w:rsidR="007468B5" w:rsidRPr="009D7C7D" w:rsidRDefault="007468B5" w:rsidP="007468B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D37AFA" w:rsidRDefault="007468B5" w:rsidP="007468B5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7C7D">
        <w:rPr>
          <w:rFonts w:ascii="Times New Roman" w:eastAsia="Times New Roman" w:hAnsi="Times New Roman" w:cs="Times New Roman"/>
          <w:b/>
          <w:lang w:eastAsia="ru-RU"/>
        </w:rPr>
        <w:t>3.</w:t>
      </w:r>
      <w:r w:rsidR="00D37AFA" w:rsidRPr="00D37AFA">
        <w:t xml:space="preserve"> </w:t>
      </w:r>
      <w:r w:rsidR="00D37AFA" w:rsidRPr="00D37AFA">
        <w:rPr>
          <w:rFonts w:ascii="Times New Roman" w:eastAsia="Times New Roman" w:hAnsi="Times New Roman" w:cs="Times New Roman"/>
          <w:b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 w:rsidR="00D37AF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D7C7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7468B5" w:rsidRPr="009D7C7D" w:rsidRDefault="00D37AFA" w:rsidP="00D37AFA">
      <w:pPr>
        <w:spacing w:after="0" w:line="240" w:lineRule="auto"/>
        <w:ind w:left="708"/>
        <w:contextualSpacing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 CYR" w:eastAsia="Times New Roman" w:hAnsi="Times New Roman CYR" w:cs="Times New Roman CYR"/>
          <w:lang w:eastAsia="ru-RU"/>
        </w:rPr>
        <w:t xml:space="preserve">     </w:t>
      </w:r>
      <w:r w:rsidR="007468B5"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="007468B5" w:rsidRPr="009D7C7D">
        <w:rPr>
          <w:rFonts w:ascii="Times New Roman" w:eastAsia="Times New Roman" w:hAnsi="Times New Roman" w:cs="Times New Roman"/>
          <w:b/>
          <w:lang w:eastAsia="ru-RU"/>
        </w:rPr>
        <w:t>3.1. Состав административных процедур</w:t>
      </w: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Предоставление муниципальной услуги включает в себя следующие административные процедуры: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1) прием и регистрация заявления и документов, необходимых для предоставления муниципальной услуги;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2) установление наличия права на получение муниципальной услуги</w:t>
      </w: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;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3) выдача результата предоставления муниципальной услуги.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7C7D">
        <w:rPr>
          <w:rFonts w:ascii="Times New Roman CYR" w:eastAsia="Times New Roman" w:hAnsi="Times New Roman CYR" w:cs="Times New Roman CYR"/>
          <w:b/>
          <w:lang w:eastAsia="ru-RU"/>
        </w:rPr>
        <w:t>3</w:t>
      </w:r>
      <w:r w:rsidRPr="009D7C7D">
        <w:rPr>
          <w:rFonts w:ascii="Times New Roman" w:eastAsia="Times New Roman" w:hAnsi="Times New Roman" w:cs="Times New Roman"/>
          <w:b/>
          <w:lang w:eastAsia="ru-RU"/>
        </w:rPr>
        <w:t>.2. Последовательность и сроки выполнения административных процедур.</w:t>
      </w: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1. Административная процедура </w:t>
      </w:r>
      <w:r w:rsidRPr="009D7C7D">
        <w:rPr>
          <w:rFonts w:ascii="Times New Roman CYR" w:eastAsia="Times New Roman" w:hAnsi="Times New Roman CYR" w:cs="Times New Roman CYR"/>
          <w:b/>
          <w:i/>
          <w:lang w:eastAsia="ru-RU"/>
        </w:rPr>
        <w:t>«Прием и регистрация заявления и документов, необходимых для предоставления муниципальной услуги».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1.1. Основанием для начала предоставления муниципальной услуги является обращение заявителя с заявлением с приложенным комплектом документов в соответствии с требованиями пункта 2.10 второго раздела настоящего регламента.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1.2. Ответственным уполномоченным должностным лицом, выполняющим административную процедуру, является ведущий специалист.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1.3. Заявление должно подаваться лично заявителем. 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личность, согласно полномочий нотариально заверенной доверенности.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1.4. Уполномоченное должностное лицо: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устанавливает личность заявителя, в том числе, проверяет документ, удостоверяющий личность (статус) заявителя либо полномочия его представителя,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устанавливает наличие документов, указанных в приложении к заявлению, 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- регистрирует письменное обращение в </w:t>
      </w: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>журнале регистрации заявлений. В журнале регистрации отражаются: регистрационный номер заявления, дата регистрации заявления, сведения о заявителе (фамилия, имя, отчество руководителя), адрес приватизируемого жилого помещения.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1.5. Максимальный срок выполнения действий административной процедуры – 1 рабочий день.</w:t>
      </w:r>
    </w:p>
    <w:p w:rsidR="007468B5" w:rsidRPr="009D7C7D" w:rsidRDefault="007468B5" w:rsidP="007468B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1.6. 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Фиксацией результата административной процедуры является запись в журнале регистрации заявлений. </w:t>
      </w:r>
    </w:p>
    <w:p w:rsidR="007468B5" w:rsidRPr="009D7C7D" w:rsidRDefault="007468B5" w:rsidP="007468B5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ind w:left="1758" w:hanging="1038"/>
        <w:jc w:val="both"/>
        <w:rPr>
          <w:rFonts w:ascii="Times New Roman" w:eastAsia="Times New Roman" w:hAnsi="Times New Roman" w:cs="Times New Roman"/>
          <w:lang w:eastAsia="ru-RU"/>
        </w:rPr>
      </w:pP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2. Административная процедура </w:t>
      </w:r>
      <w:r w:rsidRPr="009D7C7D">
        <w:rPr>
          <w:rFonts w:ascii="Times New Roman CYR" w:eastAsia="Times New Roman" w:hAnsi="Times New Roman CYR" w:cs="Times New Roman CYR"/>
          <w:b/>
          <w:i/>
          <w:lang w:eastAsia="ru-RU"/>
        </w:rPr>
        <w:t>«У</w:t>
      </w:r>
      <w:r w:rsidRPr="009D7C7D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становление наличия права на получение муниципальной услуги».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2.1. Основанием для начала предоставления муниципальной услуги является зарегистрированное заявление с приложенным комплектом документов в соответствии с требованиями пункта 2.10 второго раздела настоящего регламента. </w:t>
      </w: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lastRenderedPageBreak/>
        <w:t xml:space="preserve">    2.2. Ответственным уполномоченным должностным лицом, выполняющим административную процедуру, является ведущий специалист. Отдельные административные действия выполняют: глава поселения, заведующий канцелярией.</w:t>
      </w:r>
    </w:p>
    <w:p w:rsidR="007468B5" w:rsidRPr="009D7C7D" w:rsidRDefault="007468B5" w:rsidP="007468B5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2.3. Ведущий специалист:</w:t>
      </w:r>
    </w:p>
    <w:p w:rsidR="007468B5" w:rsidRPr="009D7C7D" w:rsidRDefault="007468B5" w:rsidP="007468B5">
      <w:pPr>
        <w:widowControl w:val="0"/>
        <w:tabs>
          <w:tab w:val="left" w:pos="426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>1)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в соответствии с соглашениями о межведомственном взаимодействии направляет запросы с целью получения и приобщения к материалам дела заявителя документов, указанных в пункте 2.11 второго раздела настоящего регламента (в случае не предоставления данных документов заявителем).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2) проверяет представленные документы с целью установления права заявителя на получение муниципальной услуги, устанавливая: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- принадлежность жилого помещения к муниципальной собственности администрации поселения,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наличие (отсутствие) документов, свидетельствующих о наложении соответствующих запрещений, препятствующих заключению договора приватизации,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- наличие сведений об участии заявителей в приватизации другого жилого помещения.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Максимальный срок выполнения административных действий – 35 рабочих дней с момента регистрации заявления.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2.4. </w:t>
      </w:r>
      <w:r w:rsidRPr="009D7C7D">
        <w:rPr>
          <w:rFonts w:ascii="Times New Roman CYR" w:eastAsia="Times New Roman" w:hAnsi="Times New Roman CYR" w:cs="Times New Roman CYR"/>
          <w:lang w:eastAsia="ru-RU"/>
        </w:rPr>
        <w:t>По результатам рассмотрения документов ведущий специалист: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1) при установлении фактов отсутствия необходимых документов, несоответствия представленных документов обязательным требованиям: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-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устранению,</w:t>
      </w: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представляет ответ на подпись главе поселения;</w:t>
      </w:r>
    </w:p>
    <w:p w:rsidR="007468B5" w:rsidRPr="009D7C7D" w:rsidRDefault="007468B5" w:rsidP="007468B5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2) в случаях, предусмотренных пунктом 2.14 второго раздела настоящего регламента:</w:t>
      </w:r>
    </w:p>
    <w:p w:rsidR="007468B5" w:rsidRPr="009D7C7D" w:rsidRDefault="007468B5" w:rsidP="007468B5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- готовит уведомление об отказе в предоставлении муниципальной услуги,</w:t>
      </w:r>
    </w:p>
    <w:p w:rsidR="007468B5" w:rsidRPr="009D7C7D" w:rsidRDefault="007468B5" w:rsidP="007468B5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- представляет уведомление на подпись главе поселения;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3) при отсутствии препятствий для предоставления муниципальной услуги: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 формирование приватизационного дела.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2.5. Заведующий канцелярией регистрирует 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подписанный главой поселения ответ о наличии </w:t>
      </w:r>
      <w:r w:rsidRPr="009D7C7D">
        <w:rPr>
          <w:rFonts w:ascii="Times New Roman CYR" w:eastAsia="Times New Roman" w:hAnsi="Times New Roman CYR" w:cs="Times New Roman CYR"/>
          <w:lang w:eastAsia="ru-RU"/>
        </w:rPr>
        <w:t>препятствий для предоставления муниципальной услуги</w:t>
      </w:r>
      <w:r w:rsidRPr="009D7C7D">
        <w:rPr>
          <w:rFonts w:ascii="Times New Roman" w:eastAsia="Times New Roman" w:hAnsi="Times New Roman" w:cs="Times New Roman"/>
          <w:lang w:eastAsia="ru-RU"/>
        </w:rPr>
        <w:t>, подписанное главой поселения уведомление об отказе в предоставлении муниципальной услуги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и направляет по почтовому адресу или вручает под роспись лично заявителю.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2.6. Максимальный срок исполнения данной административной процедуры 40 рабочих дней с момента регистрации заявления.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9D7C7D">
        <w:rPr>
          <w:rFonts w:ascii="Times New Roman" w:eastAsia="Times New Roman" w:hAnsi="Times New Roman" w:cs="Times New Roman"/>
          <w:lang w:eastAsia="ru-RU"/>
        </w:rPr>
        <w:t>2.7. Фиксацией результата административной процедуры является: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запись в журнале исходящей корреспонденции.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468B5" w:rsidRPr="009D7C7D" w:rsidRDefault="007468B5" w:rsidP="007468B5">
      <w:pPr>
        <w:widowControl w:val="0"/>
        <w:tabs>
          <w:tab w:val="left" w:pos="0"/>
          <w:tab w:val="left" w:pos="18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i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3. Административная процедура </w:t>
      </w:r>
      <w:r w:rsidRPr="009D7C7D">
        <w:rPr>
          <w:rFonts w:ascii="Times New Roman CYR" w:eastAsia="Times New Roman" w:hAnsi="Times New Roman CYR" w:cs="Times New Roman CYR"/>
          <w:b/>
          <w:i/>
          <w:lang w:eastAsia="ru-RU"/>
        </w:rPr>
        <w:t>«В</w:t>
      </w:r>
      <w:r w:rsidRPr="009D7C7D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ыдача результата предоставления муниципальной услуги</w:t>
      </w:r>
      <w:r w:rsidRPr="009D7C7D">
        <w:rPr>
          <w:rFonts w:ascii="Times New Roman CYR" w:eastAsia="Times New Roman" w:hAnsi="Times New Roman CYR" w:cs="Times New Roman CYR"/>
          <w:b/>
          <w:i/>
          <w:color w:val="000000"/>
          <w:lang w:eastAsia="ru-RU"/>
        </w:rPr>
        <w:t>».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</w:r>
      <w:r w:rsidRPr="009D7C7D">
        <w:rPr>
          <w:rFonts w:ascii="Times New Roman" w:eastAsia="Times New Roman" w:hAnsi="Times New Roman" w:cs="Times New Roman"/>
          <w:lang w:eastAsia="ru-RU"/>
        </w:rPr>
        <w:tab/>
        <w:t>3.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1. 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Основанием для исполнения административной процедуры является 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установленное право заявителя на приватизацию жилого помещения</w:t>
      </w:r>
      <w:r w:rsidRPr="009D7C7D">
        <w:rPr>
          <w:rFonts w:ascii="Times New Roman" w:eastAsia="Times New Roman" w:hAnsi="Times New Roman" w:cs="Times New Roman"/>
          <w:lang w:eastAsia="ru-RU"/>
        </w:rPr>
        <w:t>.</w:t>
      </w:r>
    </w:p>
    <w:p w:rsidR="007468B5" w:rsidRPr="009D7C7D" w:rsidRDefault="007468B5" w:rsidP="007468B5">
      <w:pPr>
        <w:widowControl w:val="0"/>
        <w:tabs>
          <w:tab w:val="left" w:pos="426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</w:r>
      <w:r w:rsidRPr="009D7C7D">
        <w:rPr>
          <w:rFonts w:ascii="Times New Roman" w:eastAsia="Times New Roman" w:hAnsi="Times New Roman" w:cs="Times New Roman"/>
          <w:lang w:eastAsia="ru-RU"/>
        </w:rPr>
        <w:tab/>
        <w:t>3.2. Ответственным уполномоченным должностным лицом,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выполняющим административную процедуру, является ведущий специалист. Отдельные административные действия выполняют: глава поселения, заместитель главы.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  <w:t>3.3. Ведущий специалист: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- 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готовит проект постановления администрации сельского поселения 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о передаче жилого помещения в собственность,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  <w:t>- направляет проект постановления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администрации сельского поселения 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>о передаче жилого помещения в собственность на согласование главе поселения,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  <w:t>- направляет подписанное постановление на регистрацию заместителю главы.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3.4. Ведущий специалист является представителем администрации поселения в  </w:t>
      </w:r>
      <w:proofErr w:type="spellStart"/>
      <w:r w:rsidRPr="009D7C7D">
        <w:rPr>
          <w:rFonts w:ascii="Times New Roman CYR" w:eastAsia="Times New Roman" w:hAnsi="Times New Roman CYR" w:cs="Times New Roman CYR"/>
          <w:lang w:eastAsia="ru-RU"/>
        </w:rPr>
        <w:t>Асиновском</w:t>
      </w:r>
      <w:proofErr w:type="spellEnd"/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межрайонном отделе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9D7C7D">
        <w:rPr>
          <w:rFonts w:ascii="Times New Roman CYR" w:eastAsia="Times New Roman" w:hAnsi="Times New Roman CYR" w:cs="Times New Roman CYR"/>
          <w:lang w:eastAsia="ru-RU"/>
        </w:rPr>
        <w:t>управление Федеральной службы государственной регистрации, кадастра и картографии по Томской области при заключении с гражданами договора о передаче жилого помещения в собственность граждан. Ведущий специалист действует от имени администрации поселения по нотариально заверенной доверенности.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  <w:t>3.5. Ведущий специалист: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- в установленном порядке обращается в </w:t>
      </w:r>
      <w:r w:rsidRPr="009D7C7D">
        <w:rPr>
          <w:rFonts w:ascii="Times New Roman CYR" w:eastAsia="Times New Roman" w:hAnsi="Times New Roman CYR" w:cs="Times New Roman CYR"/>
          <w:lang w:eastAsia="ru-RU"/>
        </w:rPr>
        <w:t>Асиновский межрайонный отдел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управление Федеральной </w:t>
      </w:r>
      <w:r w:rsidRPr="009D7C7D">
        <w:rPr>
          <w:rFonts w:ascii="Times New Roman CYR" w:eastAsia="Times New Roman" w:hAnsi="Times New Roman CYR" w:cs="Times New Roman CYR"/>
          <w:lang w:eastAsia="ru-RU"/>
        </w:rPr>
        <w:lastRenderedPageBreak/>
        <w:t>службы государственной регистрации, кадастра и картографии по Томской области для назначения даты и времени заключения договора приватизации,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>- извещает заявителя посредством почтовой связи или на личном приеме о необходимости прибытия для подписания договора приватизации,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  <w:t xml:space="preserve">- после регистрации договора приватизации 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в </w:t>
      </w:r>
      <w:proofErr w:type="spellStart"/>
      <w:r w:rsidRPr="009D7C7D">
        <w:rPr>
          <w:rFonts w:ascii="Times New Roman CYR" w:eastAsia="Times New Roman" w:hAnsi="Times New Roman CYR" w:cs="Times New Roman CYR"/>
          <w:lang w:eastAsia="ru-RU"/>
        </w:rPr>
        <w:t>Асиновском</w:t>
      </w:r>
      <w:proofErr w:type="spellEnd"/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межрайонном отделе</w:t>
      </w:r>
      <w:r w:rsidRPr="009D7C7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9D7C7D">
        <w:rPr>
          <w:rFonts w:ascii="Times New Roman CYR" w:eastAsia="Times New Roman" w:hAnsi="Times New Roman CYR" w:cs="Times New Roman CYR"/>
          <w:lang w:eastAsia="ru-RU"/>
        </w:rPr>
        <w:t>управление Федеральной службы государственной регистрации, кадастра и картографии по Томской области вносит следующую информацию в журнал регистрации договоров приватизации: порядковый номер, информация о заявителе (фамилия, имя, отчество</w:t>
      </w:r>
      <w:r>
        <w:rPr>
          <w:rFonts w:ascii="Times New Roman CYR" w:eastAsia="Times New Roman" w:hAnsi="Times New Roman CYR" w:cs="Times New Roman CYR"/>
          <w:lang w:eastAsia="ru-RU"/>
        </w:rPr>
        <w:t xml:space="preserve"> (последнее – при наличии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), адрес приватизированного жилого помещения, общая площадь жилого помещения, реквизиты договора </w:t>
      </w:r>
      <w:proofErr w:type="gramStart"/>
      <w:r w:rsidRPr="009D7C7D">
        <w:rPr>
          <w:rFonts w:ascii="Times New Roman CYR" w:eastAsia="Times New Roman" w:hAnsi="Times New Roman CYR" w:cs="Times New Roman CYR"/>
          <w:lang w:eastAsia="ru-RU"/>
        </w:rPr>
        <w:t>приватизации(</w:t>
      </w:r>
      <w:proofErr w:type="gramEnd"/>
      <w:r w:rsidRPr="009D7C7D">
        <w:rPr>
          <w:rFonts w:ascii="Times New Roman CYR" w:eastAsia="Times New Roman" w:hAnsi="Times New Roman CYR" w:cs="Times New Roman CYR"/>
          <w:lang w:eastAsia="ru-RU"/>
        </w:rPr>
        <w:t>дата и номер).</w:t>
      </w:r>
    </w:p>
    <w:p w:rsidR="007468B5" w:rsidRPr="009D7C7D" w:rsidRDefault="007468B5" w:rsidP="007468B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ab/>
      </w:r>
      <w:r w:rsidRPr="009D7C7D">
        <w:rPr>
          <w:rFonts w:ascii="Times New Roman CYR" w:eastAsia="Times New Roman" w:hAnsi="Times New Roman CYR" w:cs="Times New Roman CYR"/>
          <w:lang w:eastAsia="ru-RU"/>
        </w:rPr>
        <w:tab/>
        <w:t>3.6</w:t>
      </w:r>
      <w:r w:rsidRPr="009D7C7D">
        <w:rPr>
          <w:rFonts w:ascii="Times New Roman" w:eastAsia="Times New Roman" w:hAnsi="Times New Roman" w:cs="Times New Roman"/>
          <w:lang w:eastAsia="ru-RU"/>
        </w:rPr>
        <w:t>. Срок исполнения данной административной процедуры не более 20 рабочих дня.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 xml:space="preserve"> </w:t>
      </w:r>
      <w:r w:rsidRPr="009D7C7D">
        <w:rPr>
          <w:rFonts w:ascii="Times New Roman" w:eastAsia="Times New Roman" w:hAnsi="Times New Roman" w:cs="Times New Roman"/>
          <w:lang w:eastAsia="ru-RU"/>
        </w:rPr>
        <w:tab/>
        <w:t xml:space="preserve">3.7. Фиксацией результата административной процедуры является запись в журнале регистрации договоров приватизации. </w:t>
      </w:r>
    </w:p>
    <w:p w:rsidR="007468B5" w:rsidRPr="009D7C7D" w:rsidRDefault="007468B5" w:rsidP="007468B5">
      <w:pPr>
        <w:widowControl w:val="0"/>
        <w:tabs>
          <w:tab w:val="left" w:pos="0"/>
          <w:tab w:val="left" w:pos="426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 xml:space="preserve">   </w:t>
      </w:r>
    </w:p>
    <w:p w:rsidR="007468B5" w:rsidRPr="009D7C7D" w:rsidRDefault="007468B5" w:rsidP="007468B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7C7D">
        <w:rPr>
          <w:rFonts w:ascii="Times New Roman" w:eastAsia="Times New Roman" w:hAnsi="Times New Roman" w:cs="Times New Roman"/>
          <w:b/>
          <w:lang w:eastAsia="ru-RU"/>
        </w:rPr>
        <w:t>3.3. Требования к порядку выполнения административных процедур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по перечню документов, необходимых для предоставления муниципальной услуги,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о времени приема документов,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о сроках предоставления муниципальной услуги,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3.3.2. Должностное лицо, ответственное за предоставление муниципальной услуги, обязано: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действовать в строгом соответствии с действующими нормативно-правовыми актами и настоящим регламентом;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принимать все необходимые меры для предоставления исчерпывающих ответов на обращения заявителей;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9D7C7D">
        <w:rPr>
          <w:rFonts w:ascii="Times New Roman CYR" w:eastAsia="Times New Roman" w:hAnsi="Times New Roman CYR" w:cs="Times New Roman CYR"/>
          <w:lang w:eastAsia="ru-RU"/>
        </w:rPr>
        <w:t xml:space="preserve">    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соблюдать права и законные интересы заявителя,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соблюдать последовательность выполнения административных процедур,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соблюдать установленные сроки выполнения административных процедур и административных действий,</w:t>
      </w:r>
    </w:p>
    <w:p w:rsidR="007468B5" w:rsidRPr="009D7C7D" w:rsidRDefault="007468B5" w:rsidP="007468B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- своевременно информировать заявителя о возникшем препятствии для исполнения муниципальной услуги.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b/>
          <w:lang w:eastAsia="ru-RU"/>
        </w:rPr>
        <w:t>3.4. Особенности выполнения административных процедур в электронной форме,</w:t>
      </w:r>
      <w:r w:rsidRPr="009D7C7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7C7D">
        <w:rPr>
          <w:rFonts w:ascii="Times New Roman" w:eastAsia="Times New Roman" w:hAnsi="Times New Roman" w:cs="Times New Roman"/>
          <w:b/>
          <w:lang w:eastAsia="ru-RU"/>
        </w:rPr>
        <w:t xml:space="preserve">а также особенности выполнения административных процедур в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7C7D">
        <w:rPr>
          <w:rFonts w:ascii="Times New Roman" w:eastAsia="Times New Roman" w:hAnsi="Times New Roman" w:cs="Times New Roman"/>
          <w:b/>
          <w:lang w:eastAsia="ru-RU"/>
        </w:rPr>
        <w:t>многофункциональном центре</w:t>
      </w:r>
    </w:p>
    <w:p w:rsidR="007468B5" w:rsidRPr="009D7C7D" w:rsidRDefault="007468B5" w:rsidP="007468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9D7C7D">
        <w:rPr>
          <w:rFonts w:ascii="Times New Roman" w:eastAsia="Times New Roman" w:hAnsi="Times New Roman" w:cs="Times New Roman"/>
          <w:lang w:eastAsia="ru-RU"/>
        </w:rPr>
        <w:t>области,  должно</w:t>
      </w:r>
      <w:proofErr w:type="gramEnd"/>
      <w:r w:rsidRPr="009D7C7D">
        <w:rPr>
          <w:rFonts w:ascii="Times New Roman" w:eastAsia="Times New Roman" w:hAnsi="Times New Roman" w:cs="Times New Roman"/>
          <w:lang w:eastAsia="ru-RU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</w:t>
      </w:r>
      <w:r w:rsidRPr="009D7C7D">
        <w:rPr>
          <w:rFonts w:ascii="Times New Roman" w:eastAsia="Calibri" w:hAnsi="Times New Roman" w:cs="Times New Roman"/>
        </w:rPr>
        <w:t xml:space="preserve"> </w:t>
      </w:r>
      <w:r w:rsidRPr="009D7C7D">
        <w:rPr>
          <w:rFonts w:ascii="Times New Roman" w:eastAsia="Calibri" w:hAnsi="Times New Roman" w:cs="Times New Roman"/>
        </w:rPr>
        <w:tab/>
      </w:r>
    </w:p>
    <w:p w:rsidR="007468B5" w:rsidRPr="009D7C7D" w:rsidRDefault="007468B5" w:rsidP="007468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7468B5" w:rsidRPr="009D7C7D" w:rsidRDefault="007468B5" w:rsidP="007468B5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7468B5" w:rsidRPr="009D7C7D" w:rsidRDefault="007468B5" w:rsidP="007468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7468B5" w:rsidRPr="009D7C7D" w:rsidRDefault="007468B5" w:rsidP="007468B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7468B5" w:rsidRPr="009D7C7D" w:rsidRDefault="007468B5" w:rsidP="007468B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lastRenderedPageBreak/>
        <w:tab/>
        <w:t xml:space="preserve">б) представления заявления о предоставлении муниципальной услуги в электронной форме; </w:t>
      </w:r>
    </w:p>
    <w:p w:rsidR="007468B5" w:rsidRPr="009D7C7D" w:rsidRDefault="007468B5" w:rsidP="007468B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в) осуществления мониторинга хода предоставления муниципальной услуги;</w:t>
      </w:r>
    </w:p>
    <w:p w:rsidR="007468B5" w:rsidRPr="009D7C7D" w:rsidRDefault="007468B5" w:rsidP="007468B5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ab/>
        <w:t>г) получения результата муниципальной услуги.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3.4.4. </w:t>
      </w:r>
      <w:r w:rsidRPr="009D7C7D">
        <w:rPr>
          <w:rFonts w:ascii="Times New Roman" w:eastAsia="Calibri" w:hAnsi="Times New Roman" w:cs="Times New Roman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9D7C7D">
        <w:rPr>
          <w:rFonts w:ascii="Times New Roman" w:eastAsia="Times New Roman" w:hAnsi="Times New Roman" w:cs="Times New Roman"/>
          <w:lang w:eastAsia="ru-RU"/>
        </w:rPr>
        <w:t>администрацию поселения.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а) определяет предмет обращения;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б) проводит проверку полномочий лица, подающего документы;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в) проводит проверку правильности заполнения запроса;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 xml:space="preserve">д) заверяет электронное дело своей </w:t>
      </w:r>
      <w:hyperlink r:id="rId6" w:history="1">
        <w:r w:rsidRPr="009D7C7D">
          <w:rPr>
            <w:rFonts w:ascii="Times New Roman" w:eastAsia="Times New Roman" w:hAnsi="Times New Roman" w:cs="Times New Roman"/>
            <w:lang w:eastAsia="ru-RU"/>
          </w:rPr>
          <w:t>электронной подписью</w:t>
        </w:r>
      </w:hyperlink>
      <w:r w:rsidRPr="009D7C7D">
        <w:rPr>
          <w:rFonts w:ascii="Times New Roman" w:eastAsia="Times New Roman" w:hAnsi="Times New Roman" w:cs="Times New Roman"/>
          <w:lang w:eastAsia="ru-RU"/>
        </w:rPr>
        <w:t>;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е) направляет копии документов и реестр документов в администрацию поселения: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sub_2223"/>
      <w:r w:rsidRPr="009D7C7D">
        <w:rPr>
          <w:rFonts w:ascii="Times New Roman" w:eastAsia="Times New Roman" w:hAnsi="Times New Roman" w:cs="Times New Roman"/>
          <w:lang w:eastAsia="ru-RU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"/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7468B5" w:rsidRPr="009D7C7D" w:rsidRDefault="007468B5" w:rsidP="00746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7468B5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D37AFA" w:rsidRPr="009D7C7D" w:rsidRDefault="00D37AFA" w:rsidP="007468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37AFA" w:rsidRPr="00D37AFA" w:rsidRDefault="00D37AFA" w:rsidP="00D3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7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3.5.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</w:p>
    <w:p w:rsidR="00D37AFA" w:rsidRPr="00D86F1B" w:rsidRDefault="00D37AFA" w:rsidP="00D37AF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3.5.1.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Регламента.</w:t>
      </w:r>
    </w:p>
    <w:p w:rsidR="007468B5" w:rsidRPr="009D7C7D" w:rsidRDefault="00D37AFA" w:rsidP="00D3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</w:p>
    <w:p w:rsidR="007468B5" w:rsidRPr="009D7C7D" w:rsidRDefault="007468B5" w:rsidP="007468B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7C7D">
        <w:rPr>
          <w:rFonts w:ascii="Times New Roman" w:eastAsia="Times New Roman" w:hAnsi="Times New Roman" w:cs="Times New Roman"/>
          <w:b/>
          <w:lang w:eastAsia="ru-RU"/>
        </w:rPr>
        <w:t>4. Формы контроля исполнения административного регламента</w:t>
      </w:r>
    </w:p>
    <w:p w:rsidR="007468B5" w:rsidRPr="009D7C7D" w:rsidRDefault="007468B5" w:rsidP="007468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7468B5" w:rsidRPr="009D7C7D" w:rsidRDefault="007468B5" w:rsidP="007468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7468B5" w:rsidRPr="009D7C7D" w:rsidRDefault="007468B5" w:rsidP="007468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4.3. Периодичность осуществления текущего контроля устанавливается главой поселения.</w:t>
      </w:r>
    </w:p>
    <w:p w:rsidR="007468B5" w:rsidRPr="009D7C7D" w:rsidRDefault="007468B5" w:rsidP="007468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7468B5" w:rsidRPr="009D7C7D" w:rsidRDefault="007468B5" w:rsidP="007468B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" w:eastAsia="Times New Roman" w:hAnsi="Times New Roman" w:cs="Times New Roman"/>
          <w:lang w:eastAsia="ru-RU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7468B5" w:rsidRPr="00D37AFA" w:rsidRDefault="007468B5" w:rsidP="007468B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D7C7D">
        <w:rPr>
          <w:rFonts w:ascii="Times New Roman" w:eastAsia="Times New Roman" w:hAnsi="Times New Roman" w:cs="Times New Roman"/>
          <w:b/>
          <w:lang w:eastAsia="ru-RU"/>
        </w:rPr>
        <w:t xml:space="preserve">5. </w:t>
      </w:r>
      <w:r w:rsidR="00D37AF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37AFA" w:rsidRPr="00D37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r w:rsidR="00D37AFA" w:rsidRPr="00D37AFA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7468B5" w:rsidRPr="007468B5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5.1. Заявитель может обратиться с жалобой в том числе в следующих случаях:</w:t>
      </w:r>
    </w:p>
    <w:p w:rsidR="007468B5" w:rsidRPr="007468B5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2) нарушение срока предоставления муниципальной услуги;</w:t>
      </w: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6323CF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 xml:space="preserve">7) </w:t>
      </w:r>
      <w:r w:rsidR="006323CF" w:rsidRPr="006323CF">
        <w:rPr>
          <w:rFonts w:ascii="Times New Roman" w:eastAsia="Times New Roman" w:hAnsi="Times New Roman" w:cs="Times New Roman"/>
          <w:bCs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="006323CF">
        <w:rPr>
          <w:rFonts w:ascii="Times New Roman" w:eastAsia="Times New Roman" w:hAnsi="Times New Roman" w:cs="Times New Roman"/>
          <w:bCs/>
          <w:lang w:eastAsia="ru-RU"/>
        </w:rPr>
        <w:t>;</w:t>
      </w: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Pr="007468B5">
        <w:rPr>
          <w:rFonts w:ascii="Times New Roman" w:eastAsia="Times New Roman" w:hAnsi="Times New Roman" w:cs="Times New Roman"/>
          <w:lang w:eastAsia="ru-RU"/>
        </w:rPr>
        <w:lastRenderedPageBreak/>
        <w:t>Федерального закона от 27 июля 2010 года № 210-ФЗ «Об организации предоставления государственных и муниципальных услуг».</w:t>
      </w:r>
    </w:p>
    <w:p w:rsid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468B5">
        <w:rPr>
          <w:rFonts w:ascii="Times New Roman" w:eastAsia="Times New Roman" w:hAnsi="Times New Roman" w:cs="Times New Roman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6323CF" w:rsidRDefault="006323CF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323CF">
        <w:rPr>
          <w:rFonts w:ascii="Times New Roman" w:eastAsia="Times New Roman" w:hAnsi="Times New Roman" w:cs="Times New Roman"/>
          <w:bCs/>
          <w:lang w:eastAsia="ru-RU"/>
        </w:rPr>
        <w:t>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7468B5" w:rsidRPr="007468B5" w:rsidRDefault="007468B5" w:rsidP="007468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7468B5" w:rsidRPr="009D7C7D" w:rsidRDefault="007468B5" w:rsidP="007468B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</w:p>
    <w:p w:rsidR="007468B5" w:rsidRPr="009D7C7D" w:rsidRDefault="007468B5" w:rsidP="00746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8077" w:firstLine="419"/>
        <w:jc w:val="both"/>
        <w:rPr>
          <w:rFonts w:ascii="Times New Roman" w:eastAsia="Times New Roman" w:hAnsi="Times New Roman" w:cs="Times New Roman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Приложение № 1 </w:t>
      </w: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ЗАЯВЛЕНИЕ</w:t>
      </w: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9D7C7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Просим оформить в частную собственность на условиях___________________________ </w:t>
      </w: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18"/>
          <w:szCs w:val="18"/>
          <w:lang w:eastAsia="ru-RU"/>
        </w:rPr>
      </w:pPr>
      <w:r w:rsidRPr="009D7C7D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                                                                                          общей, долевой совместной</w:t>
      </w:r>
    </w:p>
    <w:p w:rsidR="007468B5" w:rsidRPr="009D7C7D" w:rsidRDefault="007468B5" w:rsidP="007468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квартиру №______ в доме №_______ по улице ___________________________________, находящейся на _____ этаже, количество этажей в доме _______, квартира состоит из _____ комнат, жилая площадь ______________</w:t>
      </w:r>
      <w:proofErr w:type="spellStart"/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кв.м</w:t>
      </w:r>
      <w:proofErr w:type="spellEnd"/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., наличие балконов, лоджий, </w:t>
      </w:r>
      <w:proofErr w:type="spellStart"/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полулоджий</w:t>
      </w:r>
      <w:proofErr w:type="spellEnd"/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, террасы (нужное подчеркнуть)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СОСТАВ ПРОЖИВАЮЩИХ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8"/>
        <w:gridCol w:w="3455"/>
        <w:gridCol w:w="1489"/>
        <w:gridCol w:w="1274"/>
        <w:gridCol w:w="1540"/>
        <w:gridCol w:w="1339"/>
      </w:tblGrid>
      <w:tr w:rsidR="007468B5" w:rsidRPr="009D7C7D" w:rsidTr="000E269A">
        <w:tc>
          <w:tcPr>
            <w:tcW w:w="808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D7C7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  <w:proofErr w:type="spellStart"/>
            <w:r w:rsidRPr="009D7C7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п.п</w:t>
            </w:r>
            <w:proofErr w:type="spellEnd"/>
            <w:r w:rsidRPr="009D7C7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.</w:t>
            </w:r>
          </w:p>
        </w:tc>
        <w:tc>
          <w:tcPr>
            <w:tcW w:w="3455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D7C7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Фамилия, имя, отчество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(последнее – при наличии)</w:t>
            </w:r>
          </w:p>
        </w:tc>
        <w:tc>
          <w:tcPr>
            <w:tcW w:w="148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D7C7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Регистрация </w:t>
            </w:r>
          </w:p>
        </w:tc>
        <w:tc>
          <w:tcPr>
            <w:tcW w:w="1274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D7C7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Год рождения</w:t>
            </w:r>
          </w:p>
        </w:tc>
        <w:tc>
          <w:tcPr>
            <w:tcW w:w="1540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D7C7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Степень родства</w:t>
            </w:r>
          </w:p>
        </w:tc>
        <w:tc>
          <w:tcPr>
            <w:tcW w:w="133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9D7C7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Доля общего имущества</w:t>
            </w:r>
          </w:p>
        </w:tc>
      </w:tr>
      <w:tr w:rsidR="007468B5" w:rsidRPr="009D7C7D" w:rsidTr="000E269A">
        <w:tc>
          <w:tcPr>
            <w:tcW w:w="808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7468B5" w:rsidRPr="009D7C7D" w:rsidTr="000E269A">
        <w:tc>
          <w:tcPr>
            <w:tcW w:w="808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7468B5" w:rsidRPr="009D7C7D" w:rsidTr="000E269A">
        <w:tc>
          <w:tcPr>
            <w:tcW w:w="808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7468B5" w:rsidRPr="009D7C7D" w:rsidTr="000E269A">
        <w:tc>
          <w:tcPr>
            <w:tcW w:w="808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7468B5" w:rsidRPr="009D7C7D" w:rsidTr="000E269A">
        <w:tc>
          <w:tcPr>
            <w:tcW w:w="808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3455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48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274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540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1339" w:type="dxa"/>
          </w:tcPr>
          <w:p w:rsidR="007468B5" w:rsidRPr="009D7C7D" w:rsidRDefault="007468B5" w:rsidP="000E26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</w:p>
        </w:tc>
      </w:tr>
    </w:tbl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По поручению проживающих в квартире заявитель ____________________________________ ________________________________________________________________________________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18"/>
          <w:szCs w:val="18"/>
          <w:lang w:eastAsia="ru-RU"/>
        </w:rPr>
      </w:pPr>
      <w:r w:rsidRPr="009D7C7D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ru-RU"/>
        </w:rPr>
        <w:t xml:space="preserve">                            </w:t>
      </w:r>
      <w:r w:rsidRPr="009D7C7D">
        <w:rPr>
          <w:rFonts w:ascii="Times New Roman CYR" w:eastAsia="Times New Roman" w:hAnsi="Times New Roman CYR" w:cs="Times New Roman CYR"/>
          <w:bCs/>
          <w:sz w:val="18"/>
          <w:szCs w:val="18"/>
          <w:lang w:eastAsia="ru-RU"/>
        </w:rPr>
        <w:t>Фамилия, имя, отчество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проживающий по адресу __________________________________________________________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паспорт: серия __________№____________выданный _______________________________ ______________________________________дата </w:t>
      </w:r>
      <w:proofErr w:type="spellStart"/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выдачи_______________подпись</w:t>
      </w:r>
      <w:proofErr w:type="spellEnd"/>
      <w:r w:rsidRPr="009D7C7D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__________</w:t>
      </w:r>
    </w:p>
    <w:p w:rsidR="007468B5" w:rsidRPr="009D7C7D" w:rsidRDefault="007468B5" w:rsidP="007468B5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ind w:left="1758" w:hanging="175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договор социального найма (ордер) №__________ дата выдачи________________.</w:t>
      </w:r>
    </w:p>
    <w:p w:rsidR="007468B5" w:rsidRPr="009D7C7D" w:rsidRDefault="007468B5" w:rsidP="007468B5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ab/>
        <w:t>Заявитель и все проживающие в квартире дают согласие на обработку персональных данных в соответствии с Федеральным законом от 27 июля 2006 года №152-ФЗ «О персональных данных».</w:t>
      </w:r>
    </w:p>
    <w:p w:rsidR="007468B5" w:rsidRPr="009D7C7D" w:rsidRDefault="007468B5" w:rsidP="007468B5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ind w:left="1758" w:hanging="1758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 заявлению прилагаются:</w:t>
      </w:r>
    </w:p>
    <w:p w:rsidR="007468B5" w:rsidRPr="009D7C7D" w:rsidRDefault="007468B5" w:rsidP="007468B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1) копия документа, удостоверяющего личность заявителя (паспорт,</w:t>
      </w:r>
      <w:r w:rsidRPr="009D7C7D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свидетельство о рождении несовершеннолетнего, свидетельство об усыновлении (в случае подачи заявления от имени несовершеннолетних в возрасте до 14 лет); </w:t>
      </w:r>
    </w:p>
    <w:p w:rsidR="007468B5" w:rsidRPr="009D7C7D" w:rsidRDefault="007468B5" w:rsidP="007468B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2) соответствующие документы, выданные органами опеки и попечительства (в случае подачи заявления опекуном от имени несовершеннолетнего в возрасте до 14 лет или недееспособного гражданина); 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3) документ, подтверждающий право граждан на пользование жилым помещением (ордер, договор социального найма, вступившее в законную силу решение суда о признании права пользования жилым помещением на условиях социального найма);</w:t>
      </w:r>
    </w:p>
    <w:p w:rsidR="007468B5" w:rsidRPr="009D7C7D" w:rsidRDefault="007468B5" w:rsidP="007468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D7C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4) документы, подтверждающие согласие родителей (усыновителей), попечителей и органов опеки и попечительства, в случае если в жилом помещении проживают исключительно несовершеннолетние в возрасте от 14 до 18 лет.</w:t>
      </w:r>
    </w:p>
    <w:p w:rsidR="007468B5" w:rsidRPr="009D7C7D" w:rsidRDefault="007468B5" w:rsidP="007468B5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ind w:left="1758" w:hanging="1758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5)</w:t>
      </w:r>
    </w:p>
    <w:p w:rsidR="007468B5" w:rsidRPr="009D7C7D" w:rsidRDefault="007468B5" w:rsidP="007468B5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ind w:left="1758" w:hanging="1758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6)</w:t>
      </w:r>
    </w:p>
    <w:p w:rsidR="007468B5" w:rsidRPr="009D7C7D" w:rsidRDefault="007468B5" w:rsidP="007468B5">
      <w:pPr>
        <w:widowControl w:val="0"/>
        <w:tabs>
          <w:tab w:val="left" w:pos="540"/>
          <w:tab w:val="left" w:pos="1758"/>
        </w:tabs>
        <w:autoSpaceDE w:val="0"/>
        <w:autoSpaceDN w:val="0"/>
        <w:adjustRightInd w:val="0"/>
        <w:spacing w:after="0" w:line="240" w:lineRule="auto"/>
        <w:ind w:left="1758" w:hanging="1758"/>
        <w:jc w:val="both"/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</w:pPr>
      <w:r w:rsidRPr="009D7C7D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7)</w:t>
      </w:r>
    </w:p>
    <w:p w:rsidR="007468B5" w:rsidRPr="009D7C7D" w:rsidRDefault="007468B5" w:rsidP="007468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C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принял: ____________________(подпись)  дата _______________</w:t>
      </w:r>
    </w:p>
    <w:p w:rsidR="007468B5" w:rsidRPr="009D7C7D" w:rsidRDefault="007468B5" w:rsidP="007468B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7468B5" w:rsidRPr="009D7C7D" w:rsidRDefault="007468B5" w:rsidP="007468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7468B5" w:rsidRPr="009D7C7D" w:rsidRDefault="007468B5" w:rsidP="007468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7468B5" w:rsidRDefault="007468B5" w:rsidP="007468B5"/>
    <w:p w:rsidR="00C65D98" w:rsidRDefault="00C65D98"/>
    <w:sectPr w:rsidR="00C65D98" w:rsidSect="00BE44D5">
      <w:pgSz w:w="12240" w:h="15840"/>
      <w:pgMar w:top="851" w:right="851" w:bottom="851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0F8"/>
    <w:rsid w:val="000E6FCC"/>
    <w:rsid w:val="006323CF"/>
    <w:rsid w:val="007468B5"/>
    <w:rsid w:val="008E50F8"/>
    <w:rsid w:val="00C65D98"/>
    <w:rsid w:val="00D3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4701"/>
  <w15:docId w15:val="{36112840-05D2-4C37-9B13-44B9F961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68B5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7468B5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746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84522.21/" TargetMode="External"/><Relationship Id="rId5" Type="http://schemas.openxmlformats.org/officeDocument/2006/relationships/hyperlink" Target="consultantplus://offline/ref=E315252BDC0AD0963268E7F8A7D7F72EF7C52E8EA0C4631B0D39E1D45D490E9D50F3EACF07C94F92tA3FJ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6521</Words>
  <Characters>37172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2018-11-01T04:03:00Z</dcterms:created>
  <dcterms:modified xsi:type="dcterms:W3CDTF">2021-12-06T11:31:00Z</dcterms:modified>
</cp:coreProperties>
</file>