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CAE" w:rsidRPr="00287AF3" w:rsidRDefault="00052CAE" w:rsidP="00052C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i45862"/>
      <w:r w:rsidRPr="00287AF3">
        <w:rPr>
          <w:rFonts w:ascii="Times New Roman" w:hAnsi="Times New Roman" w:cs="Times New Roman"/>
          <w:sz w:val="24"/>
          <w:szCs w:val="24"/>
        </w:rPr>
        <w:t xml:space="preserve">Томская область </w:t>
      </w:r>
      <w:proofErr w:type="spellStart"/>
      <w:r w:rsidRPr="00287AF3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287AF3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052CAE" w:rsidRPr="00287AF3" w:rsidRDefault="00052CAE" w:rsidP="00052C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052CAE" w:rsidRPr="00287AF3" w:rsidRDefault="00052CAE" w:rsidP="00052C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052CAE" w:rsidRPr="00287AF3" w:rsidRDefault="00052CAE" w:rsidP="00052C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2CAE" w:rsidRPr="00287AF3" w:rsidRDefault="00052CAE" w:rsidP="00052C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52CAE" w:rsidRPr="00287AF3" w:rsidRDefault="00052CAE" w:rsidP="00052C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2CAE" w:rsidRPr="00287AF3" w:rsidRDefault="00275259" w:rsidP="00052C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23.09.2014              </w:t>
      </w:r>
      <w:r w:rsidR="00052CAE" w:rsidRPr="00287AF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52CA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52CAE" w:rsidRPr="00287AF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52CA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№ 184</w:t>
      </w:r>
    </w:p>
    <w:p w:rsidR="00052CAE" w:rsidRPr="00FF047C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с</w:t>
      </w:r>
      <w:r w:rsidRPr="00FF047C">
        <w:rPr>
          <w:rFonts w:ascii="Times New Roman CYR" w:hAnsi="Times New Roman CYR" w:cs="Times New Roman CYR"/>
          <w:bCs/>
          <w:sz w:val="24"/>
          <w:szCs w:val="24"/>
        </w:rPr>
        <w:t>.</w:t>
      </w:r>
      <w:r w:rsidR="00275259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proofErr w:type="spellStart"/>
      <w:proofErr w:type="gramStart"/>
      <w:r w:rsidRPr="00FF047C">
        <w:rPr>
          <w:rFonts w:ascii="Times New Roman CYR" w:hAnsi="Times New Roman CYR" w:cs="Times New Roman CYR"/>
          <w:bCs/>
          <w:sz w:val="24"/>
          <w:szCs w:val="24"/>
        </w:rPr>
        <w:t>Ново-Кусково</w:t>
      </w:r>
      <w:proofErr w:type="spellEnd"/>
      <w:proofErr w:type="gramEnd"/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Pr="00E50508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 xml:space="preserve">Об утверждении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критериев аттестации экспертов, привлекаемых к проведению мероприятий по муниципальному контролю</w:t>
      </w:r>
    </w:p>
    <w:p w:rsidR="00052CAE" w:rsidRPr="00E50508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052CAE" w:rsidRDefault="00052CAE" w:rsidP="00052C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 xml:space="preserve">Руководствуясь пунктом 4 Правил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 экспертов, привлекаемых органами, уполномоченными  на осуществление государственного контроля (надзора), органами муниципального контроля, к проведению мероприятий по контролю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ветствии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прав юридических лиц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 при осуществлении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 и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контроля», утвержденных постановлением Правительства Российской Федерации от 10.07.2014 № 636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аттестации экспертов, привлекаемых органами,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полномоченными на осуществление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(надзора), органами муниципального контроля,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проведению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по контролю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:rsidR="00052CAE" w:rsidRPr="00CC18C2" w:rsidRDefault="00052CAE" w:rsidP="00052C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CAE" w:rsidRPr="00E50508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ПОСТАНОВЛЯЮ</w:t>
      </w: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>:</w:t>
      </w:r>
    </w:p>
    <w:p w:rsidR="00052CAE" w:rsidRPr="00E50508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 </w:t>
      </w:r>
      <w:r w:rsidRPr="00E50508">
        <w:rPr>
          <w:rFonts w:ascii="Times New Roman CYR" w:hAnsi="Times New Roman CYR" w:cs="Times New Roman CYR"/>
          <w:sz w:val="24"/>
          <w:szCs w:val="24"/>
        </w:rPr>
        <w:t xml:space="preserve">Утвердить </w:t>
      </w:r>
      <w:r>
        <w:rPr>
          <w:rFonts w:ascii="Times New Roman CYR" w:hAnsi="Times New Roman CYR" w:cs="Times New Roman CYR"/>
          <w:sz w:val="24"/>
          <w:szCs w:val="24"/>
        </w:rPr>
        <w:t>критерии аттестации экспертов, привлекаемых к проведению мероприятий по муниципальному контролю</w:t>
      </w:r>
      <w:r>
        <w:rPr>
          <w:rFonts w:ascii="Times New Roman CYR" w:hAnsi="Times New Roman CYR" w:cs="Times New Roman CYR"/>
          <w:bCs/>
          <w:sz w:val="24"/>
          <w:szCs w:val="24"/>
        </w:rPr>
        <w:t>,</w:t>
      </w:r>
      <w:r w:rsidRPr="0068534B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согласно приложению.</w:t>
      </w: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Новокусковского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сельского поселения </w:t>
      </w:r>
      <w:hyperlink r:id="rId5" w:history="1">
        <w:r w:rsidRPr="003C508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Pr="006122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 информационно-коммуникационной сети «Интернет».</w:t>
      </w: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  <w:t xml:space="preserve">3. Настоящее постановление вступает в силу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с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даты его официального опубликования.</w:t>
      </w: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  <w:t>4. Контроль исполнения настоящего постановления возложить на заместителя главы сельского поселения по управлению делами Репину А.В.</w:t>
      </w: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052CAE" w:rsidRDefault="00275259" w:rsidP="00052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И.о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.</w:t>
      </w:r>
      <w:r w:rsidR="00052CAE">
        <w:rPr>
          <w:rFonts w:ascii="Times New Roman CYR" w:hAnsi="Times New Roman CYR" w:cs="Times New Roman CYR"/>
          <w:sz w:val="24"/>
          <w:szCs w:val="24"/>
        </w:rPr>
        <w:t>Г</w:t>
      </w:r>
      <w:proofErr w:type="gramEnd"/>
      <w:r w:rsidR="00052CAE">
        <w:rPr>
          <w:rFonts w:ascii="Times New Roman CYR" w:hAnsi="Times New Roman CYR" w:cs="Times New Roman CYR"/>
          <w:sz w:val="24"/>
          <w:szCs w:val="24"/>
        </w:rPr>
        <w:t>лав</w:t>
      </w:r>
      <w:r>
        <w:rPr>
          <w:rFonts w:ascii="Times New Roman CYR" w:hAnsi="Times New Roman CYR" w:cs="Times New Roman CYR"/>
          <w:sz w:val="24"/>
          <w:szCs w:val="24"/>
        </w:rPr>
        <w:t>ы</w:t>
      </w:r>
      <w:r w:rsidR="00052CAE">
        <w:rPr>
          <w:rFonts w:ascii="Times New Roman CYR" w:hAnsi="Times New Roman CYR" w:cs="Times New Roman CYR"/>
          <w:sz w:val="24"/>
          <w:szCs w:val="24"/>
        </w:rPr>
        <w:t xml:space="preserve"> сельского поселения</w:t>
      </w:r>
    </w:p>
    <w:p w:rsidR="00052CAE" w:rsidRDefault="00275259" w:rsidP="00052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(Главы</w:t>
      </w:r>
      <w:r w:rsidR="00052CAE">
        <w:rPr>
          <w:rFonts w:ascii="Times New Roman CYR" w:hAnsi="Times New Roman CYR" w:cs="Times New Roman CYR"/>
          <w:sz w:val="24"/>
          <w:szCs w:val="24"/>
        </w:rPr>
        <w:t xml:space="preserve"> администрации)                                                                         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     А.В.Репина</w:t>
      </w: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52CAE" w:rsidRPr="00E50508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275259" w:rsidRDefault="00275259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Приложение к постановлению </w:t>
      </w:r>
    </w:p>
    <w:p w:rsidR="00052CAE" w:rsidRDefault="00856519" w:rsidP="00052CAE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</w:t>
      </w:r>
      <w:r w:rsidR="00052CAE">
        <w:rPr>
          <w:rFonts w:ascii="Times New Roman" w:hAnsi="Times New Roman" w:cs="Times New Roman"/>
          <w:color w:val="000000"/>
        </w:rPr>
        <w:t xml:space="preserve">дминистрации </w:t>
      </w:r>
      <w:proofErr w:type="spellStart"/>
      <w:r w:rsidR="00052CAE">
        <w:rPr>
          <w:rFonts w:ascii="Times New Roman" w:hAnsi="Times New Roman" w:cs="Times New Roman"/>
          <w:color w:val="000000"/>
        </w:rPr>
        <w:t>Новокусковского</w:t>
      </w:r>
      <w:proofErr w:type="spellEnd"/>
      <w:r w:rsidR="00052CAE">
        <w:rPr>
          <w:rFonts w:ascii="Times New Roman" w:hAnsi="Times New Roman" w:cs="Times New Roman"/>
          <w:color w:val="000000"/>
        </w:rPr>
        <w:t xml:space="preserve"> </w:t>
      </w:r>
    </w:p>
    <w:p w:rsidR="00052CAE" w:rsidRDefault="00052CAE" w:rsidP="00052CAE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052CAE" w:rsidRDefault="00052CAE" w:rsidP="00052CAE">
      <w:pPr>
        <w:keepNext/>
        <w:widowControl w:val="0"/>
        <w:autoSpaceDE w:val="0"/>
        <w:autoSpaceDN w:val="0"/>
        <w:adjustRightInd w:val="0"/>
        <w:spacing w:after="120" w:line="240" w:lineRule="auto"/>
        <w:ind w:left="5246"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275259">
        <w:rPr>
          <w:rFonts w:ascii="Times New Roman" w:hAnsi="Times New Roman" w:cs="Times New Roman"/>
          <w:color w:val="000000"/>
        </w:rPr>
        <w:t>23.09.2014</w:t>
      </w:r>
      <w:r>
        <w:rPr>
          <w:rFonts w:ascii="Times New Roman" w:hAnsi="Times New Roman" w:cs="Times New Roman"/>
          <w:color w:val="000000"/>
        </w:rPr>
        <w:t xml:space="preserve"> №</w:t>
      </w:r>
      <w:r w:rsidR="00275259">
        <w:rPr>
          <w:rFonts w:ascii="Times New Roman" w:hAnsi="Times New Roman" w:cs="Times New Roman"/>
          <w:color w:val="000000"/>
        </w:rPr>
        <w:t xml:space="preserve"> 184</w:t>
      </w:r>
      <w:r w:rsidRPr="0087386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052CAE" w:rsidRDefault="00052CAE" w:rsidP="00052CA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856519" w:rsidRDefault="00856519" w:rsidP="00052CA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052CAE" w:rsidRDefault="00052CAE" w:rsidP="00052CA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КРИТЕРИИ</w:t>
      </w:r>
      <w:r w:rsidRPr="00052CAE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052CAE" w:rsidRDefault="00052CAE" w:rsidP="00052CA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sz w:val="24"/>
          <w:szCs w:val="24"/>
        </w:rPr>
      </w:pPr>
      <w:r w:rsidRPr="00052CAE">
        <w:rPr>
          <w:rFonts w:ascii="Times New Roman CYR" w:hAnsi="Times New Roman CYR" w:cs="Times New Roman CYR"/>
          <w:b/>
          <w:sz w:val="24"/>
          <w:szCs w:val="24"/>
        </w:rPr>
        <w:t xml:space="preserve">аттестации экспертов, привлекаемых к проведению мероприятий </w:t>
      </w:r>
    </w:p>
    <w:p w:rsidR="00052CAE" w:rsidRPr="00052CAE" w:rsidRDefault="00052CAE" w:rsidP="00052CA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052CAE">
        <w:rPr>
          <w:rFonts w:ascii="Times New Roman CYR" w:hAnsi="Times New Roman CYR" w:cs="Times New Roman CYR"/>
          <w:b/>
          <w:sz w:val="24"/>
          <w:szCs w:val="24"/>
        </w:rPr>
        <w:t>по муниципальному контролю</w:t>
      </w:r>
    </w:p>
    <w:p w:rsidR="00052CAE" w:rsidRDefault="00052CAE" w:rsidP="009D47E2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052CAE" w:rsidRDefault="00052CAE" w:rsidP="00052CAE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ab/>
        <w:t>К критериям аттестации экспертов, привлекаемых к проведению мероприятий по муниципальному контролю, относятся:</w:t>
      </w:r>
    </w:p>
    <w:p w:rsidR="00052CAE" w:rsidRDefault="00052CAE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1. </w:t>
      </w:r>
      <w:r w:rsidRPr="00052CA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Наличие высшего профессионального образования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 соответствующего</w:t>
      </w:r>
      <w:r w:rsidRPr="00052CA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</w:t>
      </w:r>
      <w:r w:rsidRPr="00052CA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муниципального контроля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;</w:t>
      </w:r>
    </w:p>
    <w:p w:rsidR="00052CAE" w:rsidRDefault="00052CAE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2.</w:t>
      </w:r>
      <w:r w:rsidRPr="00052CA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Стаж работы по специальности </w:t>
      </w:r>
      <w:r w:rsidR="00D30EF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или опыт работы в сфере близкой направлению муниципального контроля 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не менее 5 лет</w:t>
      </w:r>
      <w:r w:rsidR="00D7604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;</w:t>
      </w:r>
    </w:p>
    <w:p w:rsidR="00D30EF9" w:rsidRDefault="00D30EF9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3. Опыт участия в качестве эксперта (стажера) в мероприятиях по муниципальному контролю по соответствующему направлению;</w:t>
      </w:r>
    </w:p>
    <w:p w:rsidR="00D7604B" w:rsidRDefault="00D30EF9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4</w:t>
      </w:r>
      <w:r w:rsidR="00D7604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 Наличие знаний законодательства Российской Федерации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 нормативных документов, регулирующих вопросы</w:t>
      </w:r>
      <w:r w:rsidR="00D7604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</w:t>
      </w:r>
      <w:r w:rsidR="00A74EA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в сфере, соответствующей</w:t>
      </w:r>
      <w:r w:rsidR="00D7604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направлению муниципального контроля;</w:t>
      </w:r>
    </w:p>
    <w:p w:rsidR="00D7604B" w:rsidRDefault="00D30EF9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5</w:t>
      </w:r>
      <w:r w:rsidR="00D7604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. </w:t>
      </w:r>
      <w:r w:rsidR="00A74EA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Наличие </w:t>
      </w:r>
      <w:r w:rsidR="00D7604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навыков:</w:t>
      </w:r>
    </w:p>
    <w:p w:rsidR="00A74EA8" w:rsidRDefault="00D7604B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а)</w:t>
      </w:r>
      <w:r w:rsidR="00A74EA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в составлении задания для проверки;</w:t>
      </w:r>
    </w:p>
    <w:p w:rsidR="00D7604B" w:rsidRDefault="00A74EA8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б) в </w:t>
      </w:r>
      <w:proofErr w:type="gramStart"/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проведении</w:t>
      </w:r>
      <w:proofErr w:type="gramEnd"/>
      <w:r w:rsidR="00D7604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как экспертизы документов, так и выездной проверки;</w:t>
      </w:r>
    </w:p>
    <w:p w:rsidR="00A74EA8" w:rsidRDefault="00A74EA8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в) в оформлении заключения по результатам проведенной экспертизы, как для документации, так и в случае выездной проверки.</w:t>
      </w:r>
    </w:p>
    <w:p w:rsidR="00A74EA8" w:rsidRDefault="00A74EA8" w:rsidP="00052CAE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6. Требования к личностным качествам:</w:t>
      </w:r>
    </w:p>
    <w:p w:rsidR="00382DDC" w:rsidRDefault="00A74EA8" w:rsidP="00A74EA8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а) 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кругозор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логическим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мышлением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аналитическим складом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ума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382DDC">
        <w:rPr>
          <w:rFonts w:ascii="Times New Roman" w:eastAsia="Times New Roman" w:hAnsi="Times New Roman" w:cs="Arial"/>
          <w:sz w:val="24"/>
          <w:szCs w:val="24"/>
          <w:lang w:eastAsia="ru-RU"/>
        </w:rPr>
        <w:t>спо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собностью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ситуацию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выдержанным</w:t>
      </w:r>
      <w:r w:rsidR="00382DDC">
        <w:rPr>
          <w:rFonts w:ascii="Times New Roman" w:eastAsia="Times New Roman" w:hAnsi="Times New Roman" w:cs="Arial"/>
          <w:sz w:val="24"/>
          <w:szCs w:val="24"/>
          <w:lang w:eastAsia="ru-RU"/>
        </w:rPr>
        <w:t>,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делового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этикета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повышать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квалификацию</w:t>
      </w:r>
      <w:r w:rsidR="00382D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D47E2" w:rsidRDefault="00382DDC" w:rsidP="00A74EA8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э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уметь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ясно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 письменно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достаточной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обосновывать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;</w:t>
      </w:r>
    </w:p>
    <w:p w:rsidR="009D47E2" w:rsidRDefault="00382DDC" w:rsidP="00382DDC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в)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полученной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ходе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верность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вопреки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давлению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основанных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доказательстве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;</w:t>
      </w:r>
    </w:p>
    <w:p w:rsidR="00382DDC" w:rsidRDefault="00382DDC" w:rsidP="00382DDC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г)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объективным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беспристрастным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прямой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косвенной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физическими, юридическими лицам</w:t>
      </w:r>
      <w:r w:rsidR="00275259">
        <w:rPr>
          <w:rFonts w:ascii="Times New Roman" w:eastAsia="Times New Roman" w:hAnsi="Times New Roman" w:cs="Arial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, индивидуальными предпринимателями, в отношении которых проводятся мероприятия по муниципальному контролю;</w:t>
      </w:r>
    </w:p>
    <w:p w:rsidR="009D47E2" w:rsidRPr="009D47E2" w:rsidRDefault="00382DDC" w:rsidP="00382DDC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Arial"/>
          <w:sz w:val="24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Arial"/>
          <w:sz w:val="24"/>
          <w:szCs w:val="24"/>
          <w:lang w:eastAsia="ru-RU"/>
        </w:rPr>
        <w:t>) э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независимостью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ф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изических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юридических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индивидуальных предпринимателей</w:t>
      </w:r>
      <w:r w:rsidR="00856519">
        <w:rPr>
          <w:rFonts w:ascii="Times New Roman" w:eastAsia="Times New Roman" w:hAnsi="Times New Roman" w:cs="Arial"/>
          <w:sz w:val="24"/>
          <w:szCs w:val="24"/>
          <w:lang w:eastAsia="ru-RU"/>
        </w:rPr>
        <w:t>,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856519">
        <w:rPr>
          <w:rFonts w:ascii="Times New Roman" w:eastAsia="Times New Roman" w:hAnsi="Times New Roman" w:cs="Arial"/>
          <w:sz w:val="24"/>
          <w:szCs w:val="24"/>
          <w:lang w:eastAsia="ru-RU"/>
        </w:rPr>
        <w:t>в отношении которых проводятся мероприятия по муниципальному контролю,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основанной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коммерческого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интереса или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давления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оказать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принимаемые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D47E2" w:rsidRPr="009D47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9D47E2" w:rsidRPr="009D47E2"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</w:p>
    <w:p w:rsidR="0045467C" w:rsidRDefault="0045467C"/>
    <w:p w:rsidR="00856519" w:rsidRDefault="00856519"/>
    <w:p w:rsidR="00856519" w:rsidRDefault="00856519"/>
    <w:p w:rsidR="00856519" w:rsidRDefault="00856519"/>
    <w:p w:rsidR="00856519" w:rsidRDefault="00856519"/>
    <w:sectPr w:rsidR="00856519" w:rsidSect="00052CA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7CFC"/>
    <w:multiLevelType w:val="hybridMultilevel"/>
    <w:tmpl w:val="33F22676"/>
    <w:lvl w:ilvl="0" w:tplc="4F0E38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9D47E2"/>
    <w:rsid w:val="000000A4"/>
    <w:rsid w:val="00001AEF"/>
    <w:rsid w:val="00001FBE"/>
    <w:rsid w:val="0000283E"/>
    <w:rsid w:val="00002E56"/>
    <w:rsid w:val="00003560"/>
    <w:rsid w:val="00003B85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F54"/>
    <w:rsid w:val="000250B6"/>
    <w:rsid w:val="000251D7"/>
    <w:rsid w:val="0002586E"/>
    <w:rsid w:val="00026750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2CAE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61DE"/>
    <w:rsid w:val="0005689F"/>
    <w:rsid w:val="00056AD8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30E3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005"/>
    <w:rsid w:val="00091B6C"/>
    <w:rsid w:val="00091BE4"/>
    <w:rsid w:val="00091C89"/>
    <w:rsid w:val="00091E8D"/>
    <w:rsid w:val="000928D6"/>
    <w:rsid w:val="00092AE2"/>
    <w:rsid w:val="00093353"/>
    <w:rsid w:val="00093EAE"/>
    <w:rsid w:val="00094A2E"/>
    <w:rsid w:val="00094F27"/>
    <w:rsid w:val="000951DE"/>
    <w:rsid w:val="00095930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5E8"/>
    <w:rsid w:val="00110C8D"/>
    <w:rsid w:val="001113AC"/>
    <w:rsid w:val="001117A8"/>
    <w:rsid w:val="00111DD2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4A8"/>
    <w:rsid w:val="00141572"/>
    <w:rsid w:val="00142924"/>
    <w:rsid w:val="00142FFC"/>
    <w:rsid w:val="001436C3"/>
    <w:rsid w:val="0014480A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541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4B81"/>
    <w:rsid w:val="0023501E"/>
    <w:rsid w:val="00235486"/>
    <w:rsid w:val="00236206"/>
    <w:rsid w:val="002367EE"/>
    <w:rsid w:val="002370AE"/>
    <w:rsid w:val="002374AA"/>
    <w:rsid w:val="002379B1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FFA"/>
    <w:rsid w:val="00273B20"/>
    <w:rsid w:val="00275259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C9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295F"/>
    <w:rsid w:val="002B2EDD"/>
    <w:rsid w:val="002B37F1"/>
    <w:rsid w:val="002B3817"/>
    <w:rsid w:val="002B3FCC"/>
    <w:rsid w:val="002B457B"/>
    <w:rsid w:val="002B461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394B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F3A"/>
    <w:rsid w:val="002F3668"/>
    <w:rsid w:val="002F3672"/>
    <w:rsid w:val="002F3FEC"/>
    <w:rsid w:val="002F417A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4FF1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DC"/>
    <w:rsid w:val="00382DEE"/>
    <w:rsid w:val="00382FCA"/>
    <w:rsid w:val="00383664"/>
    <w:rsid w:val="003839E3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323C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3F0"/>
    <w:rsid w:val="003C4DF9"/>
    <w:rsid w:val="003C5084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7EC"/>
    <w:rsid w:val="003D385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2DF1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52A"/>
    <w:rsid w:val="00447A2F"/>
    <w:rsid w:val="00447E7B"/>
    <w:rsid w:val="004506F5"/>
    <w:rsid w:val="00450AD2"/>
    <w:rsid w:val="0045107B"/>
    <w:rsid w:val="0045109F"/>
    <w:rsid w:val="004516BC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72D7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063"/>
    <w:rsid w:val="00476C26"/>
    <w:rsid w:val="00476D37"/>
    <w:rsid w:val="00477636"/>
    <w:rsid w:val="00481224"/>
    <w:rsid w:val="004819D4"/>
    <w:rsid w:val="00481D80"/>
    <w:rsid w:val="004821BD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67A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AD5"/>
    <w:rsid w:val="004A661A"/>
    <w:rsid w:val="004A69B2"/>
    <w:rsid w:val="004A6A26"/>
    <w:rsid w:val="004A7020"/>
    <w:rsid w:val="004B027D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1A94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1B1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0CB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270"/>
    <w:rsid w:val="005E2C82"/>
    <w:rsid w:val="005E3352"/>
    <w:rsid w:val="005E36FC"/>
    <w:rsid w:val="005E38D0"/>
    <w:rsid w:val="005E3CFF"/>
    <w:rsid w:val="005E51F5"/>
    <w:rsid w:val="005E52E5"/>
    <w:rsid w:val="005E597D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4BD"/>
    <w:rsid w:val="006051E5"/>
    <w:rsid w:val="00605557"/>
    <w:rsid w:val="00605F0C"/>
    <w:rsid w:val="0060642B"/>
    <w:rsid w:val="00606A17"/>
    <w:rsid w:val="00606CFA"/>
    <w:rsid w:val="00606D95"/>
    <w:rsid w:val="00606F56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5254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3F30"/>
    <w:rsid w:val="0064451F"/>
    <w:rsid w:val="00644679"/>
    <w:rsid w:val="0064570B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3"/>
    <w:rsid w:val="006604B2"/>
    <w:rsid w:val="0066070E"/>
    <w:rsid w:val="00660AA7"/>
    <w:rsid w:val="00660C32"/>
    <w:rsid w:val="0066116C"/>
    <w:rsid w:val="0066196D"/>
    <w:rsid w:val="00661BAD"/>
    <w:rsid w:val="00661BBA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6AA3"/>
    <w:rsid w:val="00667195"/>
    <w:rsid w:val="00667295"/>
    <w:rsid w:val="006675A1"/>
    <w:rsid w:val="00670A5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A7FA0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2C03"/>
    <w:rsid w:val="006C37C3"/>
    <w:rsid w:val="006C3D74"/>
    <w:rsid w:val="006C505A"/>
    <w:rsid w:val="006C52A3"/>
    <w:rsid w:val="006C564B"/>
    <w:rsid w:val="006C56D4"/>
    <w:rsid w:val="006C6512"/>
    <w:rsid w:val="006C68C5"/>
    <w:rsid w:val="006C68D3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B1"/>
    <w:rsid w:val="00750446"/>
    <w:rsid w:val="00750914"/>
    <w:rsid w:val="00750BBC"/>
    <w:rsid w:val="00750BDA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350B"/>
    <w:rsid w:val="00765F9D"/>
    <w:rsid w:val="00767A6E"/>
    <w:rsid w:val="00767D74"/>
    <w:rsid w:val="0077081B"/>
    <w:rsid w:val="007729AC"/>
    <w:rsid w:val="00772B82"/>
    <w:rsid w:val="00772E41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0DD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B72"/>
    <w:rsid w:val="00790DC4"/>
    <w:rsid w:val="0079144A"/>
    <w:rsid w:val="0079198E"/>
    <w:rsid w:val="00791C69"/>
    <w:rsid w:val="00792006"/>
    <w:rsid w:val="0079252D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3934"/>
    <w:rsid w:val="00814A01"/>
    <w:rsid w:val="008159F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5AE"/>
    <w:rsid w:val="00855945"/>
    <w:rsid w:val="00855D1F"/>
    <w:rsid w:val="0085646C"/>
    <w:rsid w:val="00856519"/>
    <w:rsid w:val="00856CE4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EB3"/>
    <w:rsid w:val="008A5F9A"/>
    <w:rsid w:val="008A635A"/>
    <w:rsid w:val="008A6D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9C7"/>
    <w:rsid w:val="008D51AA"/>
    <w:rsid w:val="008D52CB"/>
    <w:rsid w:val="008D5786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A46"/>
    <w:rsid w:val="0093402E"/>
    <w:rsid w:val="00934420"/>
    <w:rsid w:val="009350A8"/>
    <w:rsid w:val="00935D58"/>
    <w:rsid w:val="00936972"/>
    <w:rsid w:val="00936A9D"/>
    <w:rsid w:val="009377FC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17A"/>
    <w:rsid w:val="00992219"/>
    <w:rsid w:val="00992A0F"/>
    <w:rsid w:val="00992C2F"/>
    <w:rsid w:val="00992CCD"/>
    <w:rsid w:val="009932CA"/>
    <w:rsid w:val="009932F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47E2"/>
    <w:rsid w:val="009D52B7"/>
    <w:rsid w:val="009D56A9"/>
    <w:rsid w:val="009D5F07"/>
    <w:rsid w:val="009D6AB9"/>
    <w:rsid w:val="009D6C42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B08"/>
    <w:rsid w:val="009E7DFC"/>
    <w:rsid w:val="009E7F02"/>
    <w:rsid w:val="009F0F51"/>
    <w:rsid w:val="009F10BC"/>
    <w:rsid w:val="009F14DF"/>
    <w:rsid w:val="009F1D57"/>
    <w:rsid w:val="009F28A9"/>
    <w:rsid w:val="009F3474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341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45D9"/>
    <w:rsid w:val="00A24684"/>
    <w:rsid w:val="00A24D91"/>
    <w:rsid w:val="00A25ECF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585A"/>
    <w:rsid w:val="00A35F93"/>
    <w:rsid w:val="00A360E4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96B"/>
    <w:rsid w:val="00A44E70"/>
    <w:rsid w:val="00A477F5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5A87"/>
    <w:rsid w:val="00A56215"/>
    <w:rsid w:val="00A5629A"/>
    <w:rsid w:val="00A56C56"/>
    <w:rsid w:val="00A56FBD"/>
    <w:rsid w:val="00A57E00"/>
    <w:rsid w:val="00A60271"/>
    <w:rsid w:val="00A6067E"/>
    <w:rsid w:val="00A609D6"/>
    <w:rsid w:val="00A61B83"/>
    <w:rsid w:val="00A63801"/>
    <w:rsid w:val="00A6440C"/>
    <w:rsid w:val="00A64B03"/>
    <w:rsid w:val="00A6665B"/>
    <w:rsid w:val="00A701E7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4EA8"/>
    <w:rsid w:val="00A75830"/>
    <w:rsid w:val="00A7616E"/>
    <w:rsid w:val="00A77587"/>
    <w:rsid w:val="00A77739"/>
    <w:rsid w:val="00A77BAD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4E6A"/>
    <w:rsid w:val="00B15076"/>
    <w:rsid w:val="00B153AC"/>
    <w:rsid w:val="00B15C8C"/>
    <w:rsid w:val="00B16200"/>
    <w:rsid w:val="00B1699B"/>
    <w:rsid w:val="00B170C2"/>
    <w:rsid w:val="00B17ED3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10E"/>
    <w:rsid w:val="00B90355"/>
    <w:rsid w:val="00B91399"/>
    <w:rsid w:val="00B9166C"/>
    <w:rsid w:val="00B927BF"/>
    <w:rsid w:val="00B928AB"/>
    <w:rsid w:val="00B92974"/>
    <w:rsid w:val="00B92DCA"/>
    <w:rsid w:val="00B93A45"/>
    <w:rsid w:val="00B93B41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487D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1E8F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110B"/>
    <w:rsid w:val="00BE23F9"/>
    <w:rsid w:val="00BE2875"/>
    <w:rsid w:val="00BE344F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452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E66"/>
    <w:rsid w:val="00C37232"/>
    <w:rsid w:val="00C372FF"/>
    <w:rsid w:val="00C373DA"/>
    <w:rsid w:val="00C3748A"/>
    <w:rsid w:val="00C37693"/>
    <w:rsid w:val="00C400B1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7404"/>
    <w:rsid w:val="00CC7688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D97"/>
    <w:rsid w:val="00D275A2"/>
    <w:rsid w:val="00D27EAA"/>
    <w:rsid w:val="00D301CD"/>
    <w:rsid w:val="00D30B2B"/>
    <w:rsid w:val="00D30EF9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346F"/>
    <w:rsid w:val="00D537C9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E4"/>
    <w:rsid w:val="00D7604B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880"/>
    <w:rsid w:val="00D86CD9"/>
    <w:rsid w:val="00D870EE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0F0"/>
    <w:rsid w:val="00DA0452"/>
    <w:rsid w:val="00DA2A13"/>
    <w:rsid w:val="00DA33EC"/>
    <w:rsid w:val="00DA4287"/>
    <w:rsid w:val="00DA4648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542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DB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90B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09C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145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450"/>
    <w:rsid w:val="00F149A0"/>
    <w:rsid w:val="00F14A92"/>
    <w:rsid w:val="00F15EFA"/>
    <w:rsid w:val="00F1608A"/>
    <w:rsid w:val="00F163FB"/>
    <w:rsid w:val="00F16AFC"/>
    <w:rsid w:val="00F1719A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34B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B7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083"/>
    <w:rsid w:val="00FD222F"/>
    <w:rsid w:val="00FD22A1"/>
    <w:rsid w:val="00FD2DD3"/>
    <w:rsid w:val="00FD4169"/>
    <w:rsid w:val="00FD4826"/>
    <w:rsid w:val="00FD4E20"/>
    <w:rsid w:val="00FD5A9F"/>
    <w:rsid w:val="00FD609F"/>
    <w:rsid w:val="00FD63F5"/>
    <w:rsid w:val="00FD6809"/>
    <w:rsid w:val="00FE013F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paragraph" w:styleId="1">
    <w:name w:val="heading 1"/>
    <w:basedOn w:val="a"/>
    <w:next w:val="a"/>
    <w:link w:val="10"/>
    <w:uiPriority w:val="9"/>
    <w:qFormat/>
    <w:rsid w:val="009D47E2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9D47E2"/>
    <w:pPr>
      <w:keepNext/>
      <w:widowControl w:val="0"/>
      <w:shd w:val="clear" w:color="auto" w:fill="FFFFFF"/>
      <w:autoSpaceDE w:val="0"/>
      <w:autoSpaceDN w:val="0"/>
      <w:adjustRightInd w:val="0"/>
      <w:spacing w:after="120" w:line="240" w:lineRule="auto"/>
      <w:jc w:val="center"/>
      <w:outlineLvl w:val="1"/>
    </w:pPr>
    <w:rPr>
      <w:rFonts w:ascii="Times New Roman" w:eastAsia="Times New Roman" w:hAnsi="Times New Roman" w:cs="Arial"/>
      <w:b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51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7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47E2"/>
    <w:rPr>
      <w:rFonts w:ascii="Times New Roman" w:eastAsia="Times New Roman" w:hAnsi="Times New Roman" w:cs="Arial"/>
      <w:b/>
      <w:sz w:val="24"/>
      <w:szCs w:val="24"/>
      <w:shd w:val="clear" w:color="auto" w:fill="FFFFFF"/>
      <w:lang w:eastAsia="ru-RU"/>
    </w:rPr>
  </w:style>
  <w:style w:type="character" w:styleId="a3">
    <w:name w:val="Hyperlink"/>
    <w:basedOn w:val="a0"/>
    <w:uiPriority w:val="99"/>
    <w:semiHidden/>
    <w:unhideWhenUsed/>
    <w:rsid w:val="009D47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47E2"/>
    <w:rPr>
      <w:color w:val="800080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9D47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yap-reset">
    <w:name w:val="yap-reset"/>
    <w:basedOn w:val="a"/>
    <w:rsid w:val="009D47E2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ist-wrapper">
    <w:name w:val="yap-list-wrapper"/>
    <w:basedOn w:val="a"/>
    <w:rsid w:val="009D47E2"/>
    <w:pPr>
      <w:pBdr>
        <w:top w:val="single" w:sz="4" w:space="0" w:color="DDDCDA"/>
        <w:left w:val="single" w:sz="4" w:space="0" w:color="DDDCDA"/>
        <w:bottom w:val="single" w:sz="4" w:space="0" w:color="DDDCDA"/>
        <w:right w:val="single" w:sz="4" w:space="0" w:color="DDDCD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age">
    <w:name w:val="yap-age"/>
    <w:basedOn w:val="a"/>
    <w:rsid w:val="009D47E2"/>
    <w:pPr>
      <w:pBdr>
        <w:top w:val="single" w:sz="4" w:space="0" w:color="DDDCDA"/>
        <w:left w:val="single" w:sz="4" w:space="0" w:color="DDDCDA"/>
        <w:bottom w:val="single" w:sz="4" w:space="0" w:color="DDDCDA"/>
        <w:right w:val="single" w:sz="4" w:space="0" w:color="DDDCDA"/>
      </w:pBdr>
      <w:spacing w:after="100" w:afterAutospacing="1" w:line="240" w:lineRule="auto"/>
      <w:ind w:left="55"/>
      <w:jc w:val="center"/>
      <w:textAlignment w:val="center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yap-warning-content">
    <w:name w:val="yap-warning-content"/>
    <w:basedOn w:val="a"/>
    <w:rsid w:val="009D47E2"/>
    <w:pPr>
      <w:pBdr>
        <w:top w:val="single" w:sz="4" w:space="0" w:color="DDDCDA"/>
        <w:left w:val="single" w:sz="4" w:space="0" w:color="DDDCDA"/>
        <w:bottom w:val="single" w:sz="4" w:space="0" w:color="DDDCDA"/>
        <w:right w:val="single" w:sz="4" w:space="0" w:color="DDDCD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yap-item">
    <w:name w:val="yap-item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bg-color">
    <w:name w:val="yap-logo-bg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warning-colors">
    <w:name w:val="yap-warning-colors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007">
    <w:name w:val="dr007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yap-list">
    <w:name w:val="yap-list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item-inner">
    <w:name w:val="yap-item-inne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title">
    <w:name w:val="yap-title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">
    <w:name w:val="yap-logo"/>
    <w:basedOn w:val="a"/>
    <w:rsid w:val="009D47E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picture-block">
    <w:name w:val="yap-picture-block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title-block">
    <w:name w:val="yap-title-block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nobr">
    <w:name w:val="yap-nob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sitelinks">
    <w:name w:val="yap-sitelinks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sitelink">
    <w:name w:val="yap-sitelink"/>
    <w:basedOn w:val="a"/>
    <w:rsid w:val="009D47E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sitelink-delim">
    <w:name w:val="yap-sitelink-delim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contacts">
    <w:name w:val="yap-contacts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yap-address">
    <w:name w:val="yap-address"/>
    <w:basedOn w:val="a"/>
    <w:rsid w:val="009D47E2"/>
    <w:pPr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domain">
    <w:name w:val="yap-domain"/>
    <w:basedOn w:val="a"/>
    <w:rsid w:val="009D47E2"/>
    <w:pPr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region">
    <w:name w:val="yap-region"/>
    <w:basedOn w:val="a"/>
    <w:rsid w:val="009D47E2"/>
    <w:pPr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warning">
    <w:name w:val="yap-warning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text">
    <w:name w:val="yap-logo-text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arrow">
    <w:name w:val="yap-logo-arrow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favicon">
    <w:name w:val="yap-favicon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sitelink-text">
    <w:name w:val="yap-sitelink-text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color">
    <w:name w:val="yap-logo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title-color">
    <w:name w:val="yap-title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sitelinks-color">
    <w:name w:val="yap-sitelinks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text-color">
    <w:name w:val="yap-text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url-color">
    <w:name w:val="yap-url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border-color">
    <w:name w:val="yap-border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bg-color">
    <w:name w:val="yap-bg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font-size">
    <w:name w:val="yap-font-size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title-font-size">
    <w:name w:val="yap-title-font-size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hover-color">
    <w:name w:val="yap-hover-color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ist-wrapper1">
    <w:name w:val="yap-list-wrapper1"/>
    <w:basedOn w:val="a"/>
    <w:rsid w:val="009D47E2"/>
    <w:pPr>
      <w:pBdr>
        <w:top w:val="single" w:sz="2" w:space="0" w:color="DDDCDA"/>
        <w:left w:val="single" w:sz="2" w:space="0" w:color="DDDCDA"/>
        <w:bottom w:val="single" w:sz="2" w:space="0" w:color="DDDCDA"/>
        <w:right w:val="single" w:sz="2" w:space="0" w:color="DDDCD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ist-wrapper2">
    <w:name w:val="yap-list-wrapper2"/>
    <w:basedOn w:val="a"/>
    <w:rsid w:val="009D47E2"/>
    <w:pPr>
      <w:pBdr>
        <w:top w:val="single" w:sz="2" w:space="0" w:color="DDDCDA"/>
        <w:left w:val="single" w:sz="2" w:space="0" w:color="DDDCDA"/>
        <w:bottom w:val="single" w:sz="2" w:space="0" w:color="DDDCDA"/>
        <w:right w:val="single" w:sz="2" w:space="0" w:color="DDDCD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text1">
    <w:name w:val="yap-logo-text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text2">
    <w:name w:val="yap-logo-text2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text3">
    <w:name w:val="yap-logo-text3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arrow1">
    <w:name w:val="yap-logo-arrow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title-block1">
    <w:name w:val="yap-title-block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favicon1">
    <w:name w:val="yap-favicon1"/>
    <w:basedOn w:val="a"/>
    <w:rsid w:val="009D47E2"/>
    <w:pPr>
      <w:spacing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sitelink-text1">
    <w:name w:val="yap-sitelink-text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sitelink-text2">
    <w:name w:val="yap-sitelink-text2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contacts1">
    <w:name w:val="yap-contacts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yap-item1">
    <w:name w:val="yap-item1"/>
    <w:basedOn w:val="a"/>
    <w:rsid w:val="009D47E2"/>
    <w:pPr>
      <w:pBdr>
        <w:bottom w:val="single" w:sz="4" w:space="0" w:color="DDDCD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bg-color1">
    <w:name w:val="yap-logo-bg-color1"/>
    <w:basedOn w:val="a"/>
    <w:rsid w:val="009D47E2"/>
    <w:pPr>
      <w:shd w:val="clear" w:color="auto" w:fill="00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color1">
    <w:name w:val="yap-logo-color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yap-title-color1">
    <w:name w:val="yap-title-color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CC"/>
      <w:sz w:val="24"/>
      <w:szCs w:val="24"/>
      <w:lang w:eastAsia="ru-RU"/>
    </w:rPr>
  </w:style>
  <w:style w:type="paragraph" w:customStyle="1" w:styleId="yap-sitelinks-color1">
    <w:name w:val="yap-sitelinks-color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CC"/>
      <w:sz w:val="24"/>
      <w:szCs w:val="24"/>
      <w:lang w:eastAsia="ru-RU"/>
    </w:rPr>
  </w:style>
  <w:style w:type="paragraph" w:customStyle="1" w:styleId="yap-hover-color1">
    <w:name w:val="yap-hover-color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C00CC"/>
      <w:sz w:val="24"/>
      <w:szCs w:val="24"/>
      <w:lang w:eastAsia="ru-RU"/>
    </w:rPr>
  </w:style>
  <w:style w:type="paragraph" w:customStyle="1" w:styleId="yap-text-color1">
    <w:name w:val="yap-text-color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yap-url-color1">
    <w:name w:val="yap-url-color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00"/>
      <w:sz w:val="24"/>
      <w:szCs w:val="24"/>
      <w:lang w:eastAsia="ru-RU"/>
    </w:rPr>
  </w:style>
  <w:style w:type="paragraph" w:customStyle="1" w:styleId="yap-border-color1">
    <w:name w:val="yap-border-color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bg-color1">
    <w:name w:val="yap-bg-color1"/>
    <w:basedOn w:val="a"/>
    <w:rsid w:val="009D47E2"/>
    <w:pPr>
      <w:shd w:val="clear" w:color="auto" w:fill="C9C9F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warning-colors1">
    <w:name w:val="yap-warning-colors1"/>
    <w:basedOn w:val="a"/>
    <w:rsid w:val="009D47E2"/>
    <w:pPr>
      <w:pBdr>
        <w:top w:val="single" w:sz="4" w:space="0" w:color="AAAAD6"/>
        <w:left w:val="single" w:sz="4" w:space="0" w:color="AAAAD6"/>
        <w:bottom w:val="single" w:sz="4" w:space="0" w:color="AAAAD6"/>
        <w:right w:val="single" w:sz="4" w:space="0" w:color="AAAAD6"/>
      </w:pBdr>
      <w:shd w:val="clear" w:color="auto" w:fill="E5E5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font-size1">
    <w:name w:val="yap-font-size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title-font-size1">
    <w:name w:val="yap-title-font-size1"/>
    <w:basedOn w:val="a"/>
    <w:rsid w:val="009D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character" w:customStyle="1" w:styleId="root">
    <w:name w:val="root"/>
    <w:basedOn w:val="a0"/>
    <w:rsid w:val="009D47E2"/>
  </w:style>
  <w:style w:type="character" w:customStyle="1" w:styleId="ecattext">
    <w:name w:val="ecattext"/>
    <w:basedOn w:val="a0"/>
    <w:rsid w:val="009D47E2"/>
  </w:style>
  <w:style w:type="paragraph" w:styleId="a5">
    <w:name w:val="List Paragraph"/>
    <w:basedOn w:val="a"/>
    <w:uiPriority w:val="34"/>
    <w:qFormat/>
    <w:rsid w:val="00052CAE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856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PlusNormal">
    <w:name w:val="ConsPlusNormal"/>
    <w:rsid w:val="0085651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856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Plain Text"/>
    <w:basedOn w:val="a"/>
    <w:link w:val="a7"/>
    <w:rsid w:val="0085651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85651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2014-09-23T08:09:00Z</cp:lastPrinted>
  <dcterms:created xsi:type="dcterms:W3CDTF">2014-08-28T03:37:00Z</dcterms:created>
  <dcterms:modified xsi:type="dcterms:W3CDTF">2014-09-23T08:13:00Z</dcterms:modified>
</cp:coreProperties>
</file>