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971BA4" w:rsidP="00A24FC8">
      <w:pPr>
        <w:jc w:val="both"/>
      </w:pPr>
      <w:r>
        <w:t>01.02</w:t>
      </w:r>
      <w:r w:rsidR="006C1C07">
        <w:t xml:space="preserve">.2017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20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F90CD2" w:rsidRDefault="00555F89" w:rsidP="00E93DD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55F89">
        <w:rPr>
          <w:b/>
        </w:rPr>
        <w:t>О</w:t>
      </w:r>
      <w:r w:rsidR="00971BA4">
        <w:rPr>
          <w:b/>
        </w:rPr>
        <w:t xml:space="preserve"> признании утратившим силу постановления</w:t>
      </w:r>
      <w:r w:rsidRPr="00555F89">
        <w:rPr>
          <w:b/>
        </w:rPr>
        <w:t xml:space="preserve"> Администрации Новокусковского сельского поселения от 29.</w:t>
      </w:r>
      <w:r w:rsidR="00971BA4">
        <w:rPr>
          <w:b/>
        </w:rPr>
        <w:t>12.2016</w:t>
      </w:r>
      <w:r w:rsidRPr="00555F89">
        <w:rPr>
          <w:b/>
        </w:rPr>
        <w:t xml:space="preserve"> № </w:t>
      </w:r>
      <w:r w:rsidR="00971BA4">
        <w:rPr>
          <w:b/>
        </w:rPr>
        <w:t>333</w:t>
      </w:r>
      <w:r w:rsidRPr="00555F89">
        <w:rPr>
          <w:b/>
        </w:rPr>
        <w:t xml:space="preserve"> «Об у</w:t>
      </w:r>
      <w:r w:rsidR="00971BA4">
        <w:rPr>
          <w:b/>
        </w:rPr>
        <w:t xml:space="preserve">становлении стоимости услуг, предоставляемых согласно гарантированному перечню услуг </w:t>
      </w:r>
    </w:p>
    <w:p w:rsidR="00555F89" w:rsidRPr="00555F89" w:rsidRDefault="00971BA4" w:rsidP="00E93DD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 погребению на 2017 год</w:t>
      </w:r>
      <w:r w:rsidR="00F90CD2">
        <w:rPr>
          <w:b/>
        </w:rPr>
        <w:t>»</w:t>
      </w:r>
    </w:p>
    <w:p w:rsidR="008501E3" w:rsidRDefault="008501E3" w:rsidP="00A24FC8">
      <w:pPr>
        <w:jc w:val="center"/>
      </w:pPr>
    </w:p>
    <w:p w:rsidR="00E93DD5" w:rsidRPr="003A6E2A" w:rsidRDefault="00E93DD5" w:rsidP="00A24FC8">
      <w:pPr>
        <w:jc w:val="center"/>
      </w:pPr>
    </w:p>
    <w:p w:rsidR="00F90CD2" w:rsidRPr="00F90CD2" w:rsidRDefault="00F90CD2" w:rsidP="00F90CD2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F90CD2">
        <w:rPr>
          <w:color w:val="000000"/>
        </w:rPr>
        <w:t>В соответствии с Федеральным законом от 12 января 1996 года № 8-ФЗ «О погребении и похоронном деле», пунктом 8 части 1 Федерального закона от 6 апреля 2015 года № 68-ФЗ «О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«О приостановлении действия части 11 статьи 50 Федерального закона «О государственной гражданской службе Российской Федерации» в связи с Федеральным законом «О федеральном бюджете на 2015 год и на плановый период 2016 и 2017 годов», распоряжением Губернатора Томской области от 15.10.2015 № 761-ра «Об организации согласования стоимости услуг, предоставляемых согласно гарантированному перечню услуг по погребению»</w:t>
      </w:r>
    </w:p>
    <w:p w:rsidR="00E93DD5" w:rsidRDefault="00E93DD5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F90CD2" w:rsidRPr="00A24FC8" w:rsidRDefault="00F90CD2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9F4" w:rsidRPr="007519F4" w:rsidRDefault="00742ACF" w:rsidP="00F90CD2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F90CD2">
        <w:t xml:space="preserve">Признать утратившим силу </w:t>
      </w:r>
      <w:r w:rsidR="00F90CD2" w:rsidRPr="00F90CD2">
        <w:t>постановлени</w:t>
      </w:r>
      <w:r w:rsidR="00F90CD2">
        <w:t>е</w:t>
      </w:r>
      <w:r w:rsidR="00F90CD2" w:rsidRPr="00F90CD2">
        <w:t xml:space="preserve"> Администрации Новокусковского сельского поселения от 29.12.2016 № 333 «Об установлении стоимости услуг, предоставляемых согласно гарантированному перечню услуг по погребению на 2017 год»</w:t>
      </w:r>
      <w:r w:rsidR="00F90CD2">
        <w:t xml:space="preserve">.    </w:t>
      </w:r>
    </w:p>
    <w:p w:rsidR="00C34F34" w:rsidRPr="00315A88" w:rsidRDefault="00B85B9C" w:rsidP="00DD3F1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 w:rsidR="00C34F34">
        <w:t>и размещению на официальном сайте Новокусковского сельского поселения в информационно-телекоммуникационной сети «Интернет»</w:t>
      </w:r>
      <w:r w:rsidR="00C34F34" w:rsidRPr="00315A88">
        <w:t xml:space="preserve"> </w:t>
      </w:r>
      <w:r w:rsidR="00C34F34">
        <w:t>(</w:t>
      </w:r>
      <w:hyperlink r:id="rId5" w:history="1">
        <w:r w:rsidR="002E085F">
          <w:rPr>
            <w:rStyle w:val="a4"/>
            <w:color w:val="auto"/>
            <w:u w:val="none"/>
          </w:rPr>
          <w:t>www.nkselp</w:t>
        </w:r>
        <w:r w:rsidR="00C34F34" w:rsidRPr="00315A88">
          <w:rPr>
            <w:rStyle w:val="a4"/>
            <w:color w:val="auto"/>
            <w:u w:val="none"/>
          </w:rPr>
          <w:t>asino.ru</w:t>
        </w:r>
      </w:hyperlink>
      <w:r w:rsidR="00C34F34">
        <w:t>).</w:t>
      </w:r>
    </w:p>
    <w:p w:rsidR="00E93DD5" w:rsidRDefault="00E93DD5" w:rsidP="004A4EC2">
      <w:pPr>
        <w:tabs>
          <w:tab w:val="left" w:pos="7200"/>
        </w:tabs>
        <w:jc w:val="both"/>
      </w:pPr>
    </w:p>
    <w:p w:rsidR="00F90CD2" w:rsidRDefault="00F90CD2" w:rsidP="004A4EC2">
      <w:pPr>
        <w:tabs>
          <w:tab w:val="left" w:pos="7200"/>
        </w:tabs>
        <w:jc w:val="both"/>
      </w:pPr>
      <w:bookmarkStart w:id="0" w:name="_GoBack"/>
      <w:bookmarkEnd w:id="0"/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proofErr w:type="gramStart"/>
      <w:r w:rsidR="00742ACF" w:rsidRPr="004A4EC2">
        <w:t>администрации</w:t>
      </w:r>
      <w:r>
        <w:t xml:space="preserve">)   </w:t>
      </w:r>
      <w:proofErr w:type="gramEnd"/>
      <w:r>
        <w:t xml:space="preserve">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p w:rsidR="00DD3F1A" w:rsidRDefault="00DD3F1A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085F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394E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4040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1C07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19F4"/>
    <w:rsid w:val="00754CAF"/>
    <w:rsid w:val="007552C9"/>
    <w:rsid w:val="00755E6E"/>
    <w:rsid w:val="00755F40"/>
    <w:rsid w:val="00765F9D"/>
    <w:rsid w:val="00766949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1BA4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233E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0CF8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00A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3F1A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0CD2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68EDED-C5E5-4FE0-9091-8943926F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2017-02-01T05:12:00Z</cp:lastPrinted>
  <dcterms:created xsi:type="dcterms:W3CDTF">2012-09-26T06:59:00Z</dcterms:created>
  <dcterms:modified xsi:type="dcterms:W3CDTF">2017-02-01T05:13:00Z</dcterms:modified>
</cp:coreProperties>
</file>