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9038A" w:rsidRPr="00EC101F" w:rsidRDefault="00EA6062" w:rsidP="00E9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.2018                     </w:t>
      </w:r>
      <w:r w:rsidR="00E6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E9038A" w:rsidRPr="00EC101F" w:rsidRDefault="00E9038A" w:rsidP="00E90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6062" w:rsidRDefault="00E9038A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90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</w:t>
      </w:r>
      <w:r w:rsidR="00EA60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исключении случаев формирования земельных участков для размещения нестационарных (временных) объектов торговли, общественного питания, </w:t>
      </w:r>
    </w:p>
    <w:p w:rsidR="006D0434" w:rsidRDefault="00EA6062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бытового обслуживания на отдельных улицах населенных пунктов </w:t>
      </w:r>
    </w:p>
    <w:p w:rsidR="00E9038A" w:rsidRDefault="00EA6062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E9038A" w:rsidRPr="00E9038A" w:rsidRDefault="00E9038A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038A" w:rsidRPr="00E9038A" w:rsidRDefault="00E9038A" w:rsidP="00E9038A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038A" w:rsidRPr="00E9038A" w:rsidRDefault="006D0434" w:rsidP="00E903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соблюдения эстетического вида центральн</w:t>
      </w:r>
      <w:r w:rsidR="006535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улиц населенных пунктов, расположенных на территории Новокусковского сельского поселения</w:t>
      </w:r>
    </w:p>
    <w:p w:rsidR="00E9038A" w:rsidRPr="00E9038A" w:rsidRDefault="00E9038A" w:rsidP="00E903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E9038A" w:rsidRPr="00E9038A" w:rsidRDefault="00E9038A" w:rsidP="00E90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E9038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ПОСТАНОВЛЯЮ:</w:t>
      </w:r>
    </w:p>
    <w:p w:rsidR="00E9038A" w:rsidRPr="00E9038A" w:rsidRDefault="00E9038A" w:rsidP="00E9038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E9038A" w:rsidRDefault="006D0434" w:rsidP="006D0434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Специалисту </w:t>
      </w:r>
      <w:r w:rsidR="001F5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категории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землеустройству и градостроительству Администрации Новокусковского сельского поселения исключить случаи формирования земельных участков для размещения нестационарных (временных) объектов торговли, общественного питания, бытового обслуживания на</w:t>
      </w:r>
      <w:r w:rsidR="006535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Школьная с. Ново-Кусково</w:t>
      </w:r>
      <w:r w:rsidR="00E9038A" w:rsidRPr="00E9038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9038A" w:rsidRDefault="006535DB" w:rsidP="006535DB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 w:rsidR="00E9038A" w:rsidRP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подлежит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официальному опубликованию в официальном печатном издании «Информационный бюллетень» </w:t>
      </w:r>
      <w:r w:rsidR="00E9038A" w:rsidRP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размещению на официальном сайте Новокусковского сельского </w:t>
      </w:r>
      <w:r w:rsidR="001F54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hyperlink r:id="rId5" w:history="1">
        <w:r w:rsidR="001F54F5" w:rsidRPr="004D2B84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http://nkselpasino.ru</w:t>
        </w:r>
      </w:hyperlink>
      <w:r w:rsidR="00E9038A" w:rsidRPr="00E9038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54F5" w:rsidRDefault="001F54F5" w:rsidP="006535DB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Контроль исполнения настоящего постановления возложить на специалиста </w:t>
      </w:r>
      <w:r w:rsidRPr="001F54F5">
        <w:rPr>
          <w:rFonts w:ascii="Times New Roman" w:eastAsia="Times New Roman" w:hAnsi="Times New Roman" w:cs="Times New Roman"/>
          <w:sz w:val="24"/>
          <w:szCs w:val="24"/>
          <w:lang w:eastAsia="ru-RU"/>
        </w:rPr>
        <w:t>1 категории по землеустройству и градостроительству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54F5" w:rsidRDefault="001F54F5" w:rsidP="006535DB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9038A" w:rsidRPr="00E9038A" w:rsidRDefault="00E9038A" w:rsidP="00E9038A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10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038A" w:rsidRPr="00EC101F" w:rsidRDefault="00E9038A" w:rsidP="00E90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4CD" w:rsidRDefault="004B54CD"/>
    <w:sectPr w:rsidR="004B54CD" w:rsidSect="00141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46230"/>
    <w:multiLevelType w:val="hybridMultilevel"/>
    <w:tmpl w:val="40AEB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E35CA"/>
    <w:rsid w:val="0014120F"/>
    <w:rsid w:val="001F54F5"/>
    <w:rsid w:val="004B54CD"/>
    <w:rsid w:val="006535DB"/>
    <w:rsid w:val="006D0434"/>
    <w:rsid w:val="00886973"/>
    <w:rsid w:val="00DE35CA"/>
    <w:rsid w:val="00E62D1C"/>
    <w:rsid w:val="00E9038A"/>
    <w:rsid w:val="00EA6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038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D043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F54F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2018-07-03T04:03:00Z</cp:lastPrinted>
  <dcterms:created xsi:type="dcterms:W3CDTF">2018-07-03T04:01:00Z</dcterms:created>
  <dcterms:modified xsi:type="dcterms:W3CDTF">2018-09-26T03:29:00Z</dcterms:modified>
</cp:coreProperties>
</file>