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10C" w:rsidRPr="006F77C2" w:rsidRDefault="0018210C" w:rsidP="0018210C">
      <w:pPr>
        <w:spacing w:after="0" w:line="240" w:lineRule="auto"/>
        <w:jc w:val="center"/>
        <w:rPr>
          <w:rFonts w:ascii="Times New Roman" w:eastAsia="Times New Roman" w:hAnsi="Times New Roman" w:cs="Times New Roman"/>
          <w:b/>
          <w:color w:val="000000"/>
          <w:sz w:val="28"/>
          <w:szCs w:val="28"/>
          <w:lang w:eastAsia="ru-RU"/>
        </w:rPr>
      </w:pPr>
      <w:r w:rsidRPr="006F77C2">
        <w:rPr>
          <w:rFonts w:ascii="Times New Roman" w:eastAsia="Times New Roman" w:hAnsi="Times New Roman" w:cs="Times New Roman"/>
          <w:b/>
          <w:color w:val="000000"/>
          <w:sz w:val="28"/>
          <w:szCs w:val="28"/>
          <w:lang w:eastAsia="ru-RU"/>
        </w:rPr>
        <w:t xml:space="preserve">СОВЕТ </w:t>
      </w:r>
    </w:p>
    <w:p w:rsidR="0018210C" w:rsidRPr="006F77C2" w:rsidRDefault="0018210C" w:rsidP="0018210C">
      <w:pPr>
        <w:spacing w:after="0" w:line="240" w:lineRule="auto"/>
        <w:jc w:val="center"/>
        <w:rPr>
          <w:rFonts w:ascii="Times New Roman" w:eastAsia="Times New Roman" w:hAnsi="Times New Roman" w:cs="Times New Roman"/>
          <w:b/>
          <w:color w:val="000000"/>
          <w:sz w:val="28"/>
          <w:szCs w:val="28"/>
          <w:lang w:eastAsia="ru-RU"/>
        </w:rPr>
      </w:pPr>
      <w:r w:rsidRPr="006F77C2">
        <w:rPr>
          <w:rFonts w:ascii="Times New Roman" w:eastAsia="Times New Roman" w:hAnsi="Times New Roman" w:cs="Times New Roman"/>
          <w:b/>
          <w:color w:val="000000"/>
          <w:sz w:val="28"/>
          <w:szCs w:val="28"/>
          <w:lang w:eastAsia="ru-RU"/>
        </w:rPr>
        <w:t>НОВОКУСКОВСКОГО СЕЛЬСКОГО ПОСЕЛЕНИЯ</w:t>
      </w:r>
    </w:p>
    <w:p w:rsidR="0018210C" w:rsidRPr="006F77C2" w:rsidRDefault="0018210C" w:rsidP="0018210C">
      <w:pPr>
        <w:spacing w:after="0" w:line="240" w:lineRule="auto"/>
        <w:jc w:val="center"/>
        <w:rPr>
          <w:rFonts w:ascii="Times New Roman" w:eastAsia="Times New Roman" w:hAnsi="Times New Roman" w:cs="Times New Roman"/>
          <w:b/>
          <w:color w:val="000000"/>
          <w:lang w:eastAsia="ru-RU"/>
        </w:rPr>
      </w:pPr>
      <w:r w:rsidRPr="006F77C2">
        <w:rPr>
          <w:rFonts w:ascii="Times New Roman" w:eastAsia="Times New Roman" w:hAnsi="Times New Roman" w:cs="Times New Roman"/>
          <w:b/>
          <w:color w:val="000000"/>
          <w:lang w:eastAsia="ru-RU"/>
        </w:rPr>
        <w:t xml:space="preserve">АСИНОВСКИЙ </w:t>
      </w:r>
      <w:proofErr w:type="gramStart"/>
      <w:r w:rsidRPr="006F77C2">
        <w:rPr>
          <w:rFonts w:ascii="Times New Roman" w:eastAsia="Times New Roman" w:hAnsi="Times New Roman" w:cs="Times New Roman"/>
          <w:b/>
          <w:color w:val="000000"/>
          <w:lang w:eastAsia="ru-RU"/>
        </w:rPr>
        <w:t>РАЙОН  ТОМСКАЯ</w:t>
      </w:r>
      <w:proofErr w:type="gramEnd"/>
      <w:r w:rsidRPr="006F77C2">
        <w:rPr>
          <w:rFonts w:ascii="Times New Roman" w:eastAsia="Times New Roman" w:hAnsi="Times New Roman" w:cs="Times New Roman"/>
          <w:b/>
          <w:color w:val="000000"/>
          <w:lang w:eastAsia="ru-RU"/>
        </w:rPr>
        <w:t xml:space="preserve"> ОБЛАСТЬ</w:t>
      </w:r>
    </w:p>
    <w:p w:rsidR="0018210C" w:rsidRPr="006F77C2" w:rsidRDefault="0018210C" w:rsidP="0018210C">
      <w:pPr>
        <w:spacing w:after="0" w:line="240" w:lineRule="auto"/>
        <w:jc w:val="center"/>
        <w:rPr>
          <w:rFonts w:ascii="Times New Roman" w:eastAsia="Times New Roman" w:hAnsi="Times New Roman" w:cs="Times New Roman"/>
          <w:sz w:val="24"/>
          <w:szCs w:val="24"/>
          <w:lang w:eastAsia="ru-RU"/>
        </w:rPr>
      </w:pPr>
    </w:p>
    <w:p w:rsidR="0018210C" w:rsidRDefault="0018210C" w:rsidP="0018210C">
      <w:pPr>
        <w:spacing w:before="100" w:after="100" w:line="240" w:lineRule="auto"/>
        <w:jc w:val="center"/>
        <w:rPr>
          <w:rFonts w:ascii="Times New Roman" w:eastAsia="Times New Roman" w:hAnsi="Times New Roman" w:cs="Times New Roman"/>
          <w:b/>
          <w:sz w:val="24"/>
          <w:szCs w:val="24"/>
          <w:lang w:eastAsia="ru-RU"/>
        </w:rPr>
      </w:pPr>
      <w:r w:rsidRPr="006F77C2">
        <w:rPr>
          <w:rFonts w:ascii="Times New Roman" w:eastAsia="Times New Roman" w:hAnsi="Times New Roman" w:cs="Times New Roman"/>
          <w:b/>
          <w:sz w:val="24"/>
          <w:szCs w:val="24"/>
          <w:lang w:eastAsia="ru-RU"/>
        </w:rPr>
        <w:t>РЕШЕНИЕ</w:t>
      </w:r>
    </w:p>
    <w:p w:rsidR="0018210C" w:rsidRPr="006F77C2" w:rsidRDefault="0018210C" w:rsidP="0018210C">
      <w:pPr>
        <w:spacing w:before="100" w:after="100" w:line="240" w:lineRule="auto"/>
        <w:jc w:val="center"/>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(в редакции решения от 20.02.2014 № 79</w:t>
      </w:r>
      <w:r>
        <w:rPr>
          <w:rFonts w:ascii="Times New Roman" w:eastAsia="Times New Roman" w:hAnsi="Times New Roman" w:cs="Times New Roman"/>
          <w:sz w:val="24"/>
          <w:szCs w:val="24"/>
          <w:lang w:eastAsia="ru-RU"/>
        </w:rPr>
        <w:t>, от 16.04.2019 № 92</w:t>
      </w:r>
      <w:r w:rsidRPr="006F77C2">
        <w:rPr>
          <w:rFonts w:ascii="Times New Roman" w:eastAsia="Times New Roman" w:hAnsi="Times New Roman" w:cs="Times New Roman"/>
          <w:sz w:val="24"/>
          <w:szCs w:val="24"/>
          <w:lang w:eastAsia="ru-RU"/>
        </w:rPr>
        <w:t>)</w:t>
      </w:r>
    </w:p>
    <w:p w:rsidR="0018210C" w:rsidRPr="006F77C2" w:rsidRDefault="0018210C" w:rsidP="0018210C">
      <w:pPr>
        <w:spacing w:before="100" w:after="100" w:line="240" w:lineRule="auto"/>
        <w:jc w:val="both"/>
        <w:rPr>
          <w:rFonts w:ascii="Times New Roman" w:eastAsia="Times New Roman" w:hAnsi="Times New Roman" w:cs="Times New Roman"/>
          <w:b/>
          <w:sz w:val="24"/>
          <w:szCs w:val="24"/>
          <w:lang w:eastAsia="ru-RU"/>
        </w:rPr>
      </w:pPr>
      <w:r w:rsidRPr="006F77C2">
        <w:rPr>
          <w:rFonts w:ascii="Times New Roman" w:eastAsia="Times New Roman" w:hAnsi="Times New Roman" w:cs="Times New Roman"/>
          <w:b/>
          <w:sz w:val="24"/>
          <w:szCs w:val="24"/>
          <w:lang w:eastAsia="ru-RU"/>
        </w:rPr>
        <w:t xml:space="preserve">11.07.2013                                                                                                        </w:t>
      </w:r>
      <w:r>
        <w:rPr>
          <w:rFonts w:ascii="Times New Roman" w:eastAsia="Times New Roman" w:hAnsi="Times New Roman" w:cs="Times New Roman"/>
          <w:b/>
          <w:sz w:val="24"/>
          <w:szCs w:val="24"/>
          <w:lang w:eastAsia="ru-RU"/>
        </w:rPr>
        <w:t xml:space="preserve">                      </w:t>
      </w:r>
      <w:r w:rsidRPr="006F77C2">
        <w:rPr>
          <w:rFonts w:ascii="Times New Roman" w:eastAsia="Times New Roman" w:hAnsi="Times New Roman" w:cs="Times New Roman"/>
          <w:b/>
          <w:sz w:val="24"/>
          <w:szCs w:val="24"/>
          <w:lang w:eastAsia="ru-RU"/>
        </w:rPr>
        <w:t xml:space="preserve">    № 48</w:t>
      </w:r>
    </w:p>
    <w:p w:rsidR="0018210C" w:rsidRPr="006F77C2" w:rsidRDefault="0018210C" w:rsidP="0018210C">
      <w:pPr>
        <w:tabs>
          <w:tab w:val="left" w:pos="5400"/>
        </w:tabs>
        <w:spacing w:before="100" w:after="100" w:line="240" w:lineRule="auto"/>
        <w:ind w:right="-45"/>
        <w:jc w:val="center"/>
        <w:rPr>
          <w:rFonts w:ascii="Times New Roman" w:eastAsia="Times New Roman" w:hAnsi="Times New Roman" w:cs="Times New Roman"/>
          <w:sz w:val="24"/>
          <w:szCs w:val="24"/>
          <w:lang w:eastAsia="ru-RU"/>
        </w:rPr>
      </w:pPr>
      <w:proofErr w:type="spellStart"/>
      <w:r w:rsidRPr="006F77C2">
        <w:rPr>
          <w:rFonts w:ascii="Times New Roman" w:eastAsia="Times New Roman" w:hAnsi="Times New Roman" w:cs="Times New Roman"/>
          <w:sz w:val="24"/>
          <w:szCs w:val="24"/>
          <w:lang w:eastAsia="ru-RU"/>
        </w:rPr>
        <w:t>с.Ново</w:t>
      </w:r>
      <w:proofErr w:type="spellEnd"/>
      <w:r w:rsidRPr="006F77C2">
        <w:rPr>
          <w:rFonts w:ascii="Times New Roman" w:eastAsia="Times New Roman" w:hAnsi="Times New Roman" w:cs="Times New Roman"/>
          <w:sz w:val="24"/>
          <w:szCs w:val="24"/>
          <w:lang w:eastAsia="ru-RU"/>
        </w:rPr>
        <w:t>-Кусково</w:t>
      </w:r>
    </w:p>
    <w:p w:rsidR="0018210C" w:rsidRPr="006F77C2" w:rsidRDefault="0018210C" w:rsidP="0018210C">
      <w:pPr>
        <w:tabs>
          <w:tab w:val="left" w:pos="5400"/>
        </w:tabs>
        <w:spacing w:before="100" w:after="100" w:line="240" w:lineRule="auto"/>
        <w:ind w:right="-45"/>
        <w:jc w:val="center"/>
        <w:rPr>
          <w:rFonts w:ascii="Times New Roman" w:eastAsia="Times New Roman" w:hAnsi="Times New Roman" w:cs="Times New Roman"/>
          <w:sz w:val="24"/>
          <w:szCs w:val="24"/>
          <w:lang w:eastAsia="ru-RU"/>
        </w:rPr>
      </w:pPr>
    </w:p>
    <w:p w:rsidR="0018210C" w:rsidRPr="006F77C2" w:rsidRDefault="0018210C" w:rsidP="0018210C">
      <w:pPr>
        <w:spacing w:after="0" w:line="240" w:lineRule="auto"/>
        <w:ind w:left="360"/>
        <w:jc w:val="center"/>
        <w:rPr>
          <w:rFonts w:ascii="Times New Roman" w:eastAsia="Times New Roman" w:hAnsi="Times New Roman" w:cs="Times New Roman"/>
          <w:b/>
          <w:sz w:val="24"/>
          <w:szCs w:val="24"/>
          <w:lang w:eastAsia="ru-RU"/>
        </w:rPr>
      </w:pPr>
      <w:r w:rsidRPr="006F77C2">
        <w:rPr>
          <w:rFonts w:ascii="Times New Roman" w:eastAsia="Times New Roman" w:hAnsi="Times New Roman" w:cs="Times New Roman"/>
          <w:b/>
          <w:sz w:val="24"/>
          <w:szCs w:val="24"/>
          <w:lang w:eastAsia="ru-RU"/>
        </w:rPr>
        <w:t xml:space="preserve">О порядке оплаты труда лиц, замещающих муниципальные должности в органах </w:t>
      </w:r>
    </w:p>
    <w:p w:rsidR="0018210C" w:rsidRPr="006F77C2" w:rsidRDefault="0018210C" w:rsidP="0018210C">
      <w:pPr>
        <w:spacing w:after="0" w:line="240" w:lineRule="auto"/>
        <w:ind w:left="360"/>
        <w:jc w:val="center"/>
        <w:rPr>
          <w:rFonts w:ascii="Times New Roman" w:eastAsia="Times New Roman" w:hAnsi="Times New Roman" w:cs="Times New Roman"/>
          <w:b/>
          <w:sz w:val="24"/>
          <w:szCs w:val="24"/>
          <w:lang w:eastAsia="ru-RU"/>
        </w:rPr>
      </w:pPr>
      <w:r w:rsidRPr="006F77C2">
        <w:rPr>
          <w:rFonts w:ascii="Times New Roman" w:eastAsia="Times New Roman" w:hAnsi="Times New Roman" w:cs="Times New Roman"/>
          <w:b/>
          <w:sz w:val="24"/>
          <w:szCs w:val="24"/>
          <w:lang w:eastAsia="ru-RU"/>
        </w:rPr>
        <w:t>местного самоуправления Новокусковского сельского поселения</w:t>
      </w:r>
    </w:p>
    <w:p w:rsidR="0018210C" w:rsidRPr="006F77C2" w:rsidRDefault="0018210C" w:rsidP="0018210C">
      <w:pPr>
        <w:spacing w:before="100" w:after="100" w:line="240" w:lineRule="auto"/>
        <w:rPr>
          <w:rFonts w:ascii="Times New Roman" w:eastAsia="Times New Roman" w:hAnsi="Times New Roman" w:cs="Times New Roman"/>
          <w:sz w:val="24"/>
          <w:szCs w:val="24"/>
          <w:lang w:eastAsia="ru-RU"/>
        </w:rPr>
      </w:pPr>
    </w:p>
    <w:p w:rsidR="0018210C" w:rsidRPr="006F77C2" w:rsidRDefault="0018210C" w:rsidP="0018210C">
      <w:pPr>
        <w:spacing w:before="100" w:after="100" w:line="240" w:lineRule="auto"/>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 xml:space="preserve"> </w:t>
      </w:r>
      <w:r w:rsidRPr="006F77C2">
        <w:rPr>
          <w:rFonts w:ascii="Times New Roman" w:eastAsia="Times New Roman" w:hAnsi="Times New Roman" w:cs="Times New Roman"/>
          <w:sz w:val="24"/>
          <w:szCs w:val="24"/>
          <w:lang w:eastAsia="ru-RU"/>
        </w:rPr>
        <w:tab/>
        <w:t>Руководствуясь Федеральным законом от 6 октября 2003 года № 131- ФЗ «Об общих принципах организации местного самоуправления в Российской Федерации», Федеральным законом от 2 марта 2007 года № 25-ФЗ «О муниципальной службе в Российской Федерации», Законом Томской области от 11.09.2007 года № 198-ОЗ «О муниципальной службе в Томской области», с целью упорядочения оплаты труда лиц, замещающих муниципальные должности в органах местного самоуправления Новокусковского сельского поселения,</w:t>
      </w:r>
    </w:p>
    <w:p w:rsidR="0018210C" w:rsidRPr="006F77C2" w:rsidRDefault="0018210C" w:rsidP="0018210C">
      <w:pPr>
        <w:autoSpaceDE w:val="0"/>
        <w:autoSpaceDN w:val="0"/>
        <w:adjustRightInd w:val="0"/>
        <w:spacing w:before="100" w:after="100" w:line="240" w:lineRule="auto"/>
        <w:ind w:firstLine="708"/>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 xml:space="preserve"> </w:t>
      </w:r>
    </w:p>
    <w:p w:rsidR="0018210C" w:rsidRPr="006F77C2" w:rsidRDefault="0018210C" w:rsidP="0018210C">
      <w:pPr>
        <w:spacing w:before="100" w:after="100" w:line="240" w:lineRule="auto"/>
        <w:ind w:left="360"/>
        <w:jc w:val="both"/>
        <w:rPr>
          <w:rFonts w:ascii="Times New Roman" w:eastAsia="Times New Roman" w:hAnsi="Times New Roman" w:cs="Times New Roman"/>
          <w:b/>
          <w:sz w:val="24"/>
          <w:szCs w:val="24"/>
          <w:lang w:eastAsia="ru-RU"/>
        </w:rPr>
      </w:pPr>
      <w:r w:rsidRPr="006F77C2">
        <w:rPr>
          <w:rFonts w:ascii="Times New Roman" w:eastAsia="Times New Roman" w:hAnsi="Times New Roman" w:cs="Times New Roman"/>
          <w:b/>
          <w:sz w:val="24"/>
          <w:szCs w:val="24"/>
          <w:lang w:eastAsia="ru-RU"/>
        </w:rPr>
        <w:t>СОВЕТ НОВОКУСКОВСКОГО СЕЛЬСКОГО ПОСЕЛЕНИЯ РЕШИЛ:</w:t>
      </w:r>
    </w:p>
    <w:p w:rsidR="0018210C" w:rsidRPr="006F77C2" w:rsidRDefault="0018210C" w:rsidP="0018210C">
      <w:pPr>
        <w:autoSpaceDE w:val="0"/>
        <w:autoSpaceDN w:val="0"/>
        <w:adjustRightInd w:val="0"/>
        <w:spacing w:before="100" w:after="100" w:line="240" w:lineRule="auto"/>
        <w:jc w:val="both"/>
        <w:rPr>
          <w:rFonts w:ascii="Times New Roman" w:eastAsia="Times New Roman" w:hAnsi="Times New Roman" w:cs="Times New Roman"/>
          <w:sz w:val="24"/>
          <w:szCs w:val="24"/>
          <w:lang w:eastAsia="ru-RU"/>
        </w:rPr>
      </w:pPr>
    </w:p>
    <w:p w:rsidR="0018210C" w:rsidRPr="006F77C2" w:rsidRDefault="0018210C" w:rsidP="0018210C">
      <w:pPr>
        <w:spacing w:before="100" w:after="100" w:line="240" w:lineRule="auto"/>
        <w:ind w:firstLine="567"/>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1. Утвердить Порядок оплаты труда лиц, замещающих муниципальные должности в органах местного самоуправления Новокусковского сельского поселения, согласно приложению 1.</w:t>
      </w:r>
    </w:p>
    <w:p w:rsidR="0018210C" w:rsidRPr="0018210C" w:rsidRDefault="0018210C" w:rsidP="0018210C">
      <w:pPr>
        <w:spacing w:before="100" w:after="100" w:line="240" w:lineRule="auto"/>
        <w:ind w:firstLine="567"/>
        <w:jc w:val="both"/>
        <w:rPr>
          <w:rFonts w:ascii="Times New Roman" w:eastAsia="Times New Roman" w:hAnsi="Times New Roman" w:cs="Times New Roman"/>
          <w:bCs/>
          <w:sz w:val="24"/>
          <w:szCs w:val="24"/>
          <w:lang w:eastAsia="ru-RU"/>
        </w:rPr>
      </w:pPr>
      <w:r w:rsidRPr="006F77C2">
        <w:rPr>
          <w:rFonts w:ascii="Times New Roman" w:eastAsia="Times New Roman" w:hAnsi="Times New Roman" w:cs="Times New Roman"/>
          <w:sz w:val="24"/>
          <w:szCs w:val="24"/>
          <w:lang w:eastAsia="ru-RU"/>
        </w:rPr>
        <w:t xml:space="preserve">2. </w:t>
      </w:r>
      <w:r w:rsidRPr="0018210C">
        <w:rPr>
          <w:rFonts w:ascii="Times New Roman" w:eastAsia="Times New Roman" w:hAnsi="Times New Roman" w:cs="Times New Roman"/>
          <w:bCs/>
          <w:sz w:val="24"/>
          <w:szCs w:val="24"/>
          <w:lang w:eastAsia="ru-RU"/>
        </w:rPr>
        <w:t>Утвердить размер расчетной единицы, применяемой для исчисления должностных окладов лиц, замещающих муниципальные дол</w:t>
      </w:r>
      <w:r>
        <w:rPr>
          <w:rFonts w:ascii="Times New Roman" w:eastAsia="Times New Roman" w:hAnsi="Times New Roman" w:cs="Times New Roman"/>
          <w:bCs/>
          <w:sz w:val="24"/>
          <w:szCs w:val="24"/>
          <w:lang w:eastAsia="ru-RU"/>
        </w:rPr>
        <w:t>жности, согласно приложению 2.</w:t>
      </w:r>
    </w:p>
    <w:p w:rsidR="0018210C" w:rsidRPr="006F77C2" w:rsidRDefault="0018210C" w:rsidP="0018210C">
      <w:pPr>
        <w:autoSpaceDE w:val="0"/>
        <w:autoSpaceDN w:val="0"/>
        <w:adjustRightInd w:val="0"/>
        <w:spacing w:before="100" w:after="100" w:line="240" w:lineRule="auto"/>
        <w:ind w:firstLine="567"/>
        <w:jc w:val="both"/>
        <w:rPr>
          <w:rFonts w:ascii="Times New Roman" w:eastAsia="Times New Roman" w:hAnsi="Times New Roman" w:cs="Times New Roman"/>
          <w:bCs/>
          <w:sz w:val="24"/>
          <w:szCs w:val="24"/>
          <w:lang w:eastAsia="ru-RU"/>
        </w:rPr>
      </w:pPr>
      <w:r w:rsidRPr="006F77C2">
        <w:rPr>
          <w:rFonts w:ascii="Times New Roman" w:eastAsia="Times New Roman" w:hAnsi="Times New Roman" w:cs="Times New Roman"/>
          <w:sz w:val="24"/>
          <w:szCs w:val="24"/>
          <w:lang w:eastAsia="ru-RU"/>
        </w:rPr>
        <w:t xml:space="preserve">3. </w:t>
      </w:r>
      <w:r w:rsidRPr="006F77C2">
        <w:rPr>
          <w:rFonts w:ascii="Times New Roman" w:eastAsia="Times New Roman" w:hAnsi="Times New Roman" w:cs="Times New Roman"/>
          <w:bCs/>
          <w:sz w:val="24"/>
          <w:szCs w:val="24"/>
          <w:lang w:eastAsia="ru-RU"/>
        </w:rPr>
        <w:t>Настоящее решение подлежит официальному опубликованию и размещению на официальном сайте муниципального образования «Новокусковское сельское поселение».</w:t>
      </w:r>
    </w:p>
    <w:p w:rsidR="0018210C" w:rsidRPr="006F77C2" w:rsidRDefault="0018210C" w:rsidP="0018210C">
      <w:pPr>
        <w:autoSpaceDE w:val="0"/>
        <w:autoSpaceDN w:val="0"/>
        <w:adjustRightInd w:val="0"/>
        <w:spacing w:before="100" w:after="100" w:line="240" w:lineRule="auto"/>
        <w:ind w:firstLine="567"/>
        <w:jc w:val="both"/>
        <w:rPr>
          <w:rFonts w:ascii="Times New Roman" w:eastAsia="Times New Roman" w:hAnsi="Times New Roman" w:cs="Times New Roman"/>
          <w:bCs/>
          <w:sz w:val="24"/>
          <w:szCs w:val="24"/>
          <w:lang w:eastAsia="ru-RU"/>
        </w:rPr>
      </w:pPr>
      <w:r w:rsidRPr="006F77C2">
        <w:rPr>
          <w:rFonts w:ascii="Times New Roman" w:eastAsia="Times New Roman" w:hAnsi="Times New Roman" w:cs="Times New Roman"/>
          <w:bCs/>
          <w:sz w:val="24"/>
          <w:szCs w:val="24"/>
          <w:lang w:eastAsia="ru-RU"/>
        </w:rPr>
        <w:t>4. Настоящее решение вступает в силу с момента опубликования и распространяется на правоотношения, возникшие с 01.06.2013г.</w:t>
      </w:r>
    </w:p>
    <w:p w:rsidR="0018210C" w:rsidRPr="006F77C2" w:rsidRDefault="0018210C" w:rsidP="0018210C">
      <w:pPr>
        <w:tabs>
          <w:tab w:val="left" w:pos="0"/>
        </w:tabs>
        <w:autoSpaceDE w:val="0"/>
        <w:autoSpaceDN w:val="0"/>
        <w:adjustRightInd w:val="0"/>
        <w:spacing w:before="100" w:after="100" w:line="240" w:lineRule="auto"/>
        <w:ind w:right="-2"/>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bCs/>
          <w:sz w:val="24"/>
          <w:szCs w:val="24"/>
          <w:lang w:eastAsia="ru-RU"/>
        </w:rPr>
        <w:t xml:space="preserve">         5. Решение Совета Новокусковского сельского поселения от 24.10.2007г. №146 «</w:t>
      </w:r>
      <w:r w:rsidRPr="006F77C2">
        <w:rPr>
          <w:rFonts w:ascii="Times New Roman" w:eastAsia="Times New Roman" w:hAnsi="Times New Roman" w:cs="Times New Roman"/>
          <w:sz w:val="24"/>
          <w:szCs w:val="24"/>
          <w:lang w:eastAsia="ru-RU"/>
        </w:rPr>
        <w:t>О порядке оплаты труда муниципальных служа</w:t>
      </w:r>
      <w:r w:rsidRPr="006F77C2">
        <w:rPr>
          <w:rFonts w:ascii="Times New Roman" w:eastAsia="Times New Roman" w:hAnsi="Times New Roman" w:cs="Times New Roman"/>
          <w:sz w:val="24"/>
          <w:szCs w:val="24"/>
          <w:lang w:eastAsia="ru-RU"/>
        </w:rPr>
        <w:softHyphen/>
        <w:t xml:space="preserve">щих, замещающих должности муниципальной службы     в органах местного самоуправления Новокусковского сельского поселения, </w:t>
      </w:r>
      <w:proofErr w:type="gramStart"/>
      <w:r w:rsidRPr="006F77C2">
        <w:rPr>
          <w:rFonts w:ascii="Times New Roman" w:eastAsia="Times New Roman" w:hAnsi="Times New Roman" w:cs="Times New Roman"/>
          <w:sz w:val="24"/>
          <w:szCs w:val="24"/>
          <w:lang w:eastAsia="ru-RU"/>
        </w:rPr>
        <w:t>лиц</w:t>
      </w:r>
      <w:proofErr w:type="gramEnd"/>
      <w:r w:rsidRPr="006F77C2">
        <w:rPr>
          <w:rFonts w:ascii="Times New Roman" w:eastAsia="Times New Roman" w:hAnsi="Times New Roman" w:cs="Times New Roman"/>
          <w:sz w:val="24"/>
          <w:szCs w:val="24"/>
          <w:lang w:eastAsia="ru-RU"/>
        </w:rPr>
        <w:t xml:space="preserve"> замещающих муниципальные должности, а также лиц, замещающих должности муниципальной службы, учреждаемые для непосредственного обеспечения полномочий, лица замещающего муниципальную должность» считать утратившим силу.</w:t>
      </w:r>
    </w:p>
    <w:p w:rsidR="0018210C" w:rsidRPr="006F77C2" w:rsidRDefault="0018210C" w:rsidP="0018210C">
      <w:pPr>
        <w:autoSpaceDE w:val="0"/>
        <w:autoSpaceDN w:val="0"/>
        <w:adjustRightInd w:val="0"/>
        <w:spacing w:before="100" w:after="100" w:line="240" w:lineRule="auto"/>
        <w:ind w:firstLine="567"/>
        <w:jc w:val="both"/>
        <w:rPr>
          <w:rFonts w:ascii="Times New Roman" w:eastAsia="Times New Roman" w:hAnsi="Times New Roman" w:cs="Times New Roman"/>
          <w:bCs/>
          <w:sz w:val="24"/>
          <w:szCs w:val="24"/>
          <w:lang w:eastAsia="ru-RU"/>
        </w:rPr>
      </w:pPr>
      <w:r w:rsidRPr="006F77C2">
        <w:rPr>
          <w:rFonts w:ascii="Times New Roman" w:eastAsia="Times New Roman" w:hAnsi="Times New Roman" w:cs="Times New Roman"/>
          <w:bCs/>
          <w:sz w:val="24"/>
          <w:szCs w:val="24"/>
          <w:lang w:eastAsia="ru-RU"/>
        </w:rPr>
        <w:t>6. Контроль исполнения настоящего решения возложить на контрольно-правовой комитет Совета Новокусковского сельского поселения.</w:t>
      </w:r>
    </w:p>
    <w:p w:rsidR="0018210C" w:rsidRPr="006F77C2" w:rsidRDefault="0018210C" w:rsidP="0018210C">
      <w:pPr>
        <w:autoSpaceDE w:val="0"/>
        <w:autoSpaceDN w:val="0"/>
        <w:adjustRightInd w:val="0"/>
        <w:spacing w:before="100" w:after="100" w:line="240" w:lineRule="auto"/>
        <w:jc w:val="both"/>
        <w:rPr>
          <w:rFonts w:ascii="Times New Roman" w:eastAsia="Times New Roman" w:hAnsi="Times New Roman" w:cs="Times New Roman"/>
          <w:bCs/>
          <w:sz w:val="24"/>
          <w:szCs w:val="24"/>
          <w:lang w:eastAsia="ru-RU"/>
        </w:rPr>
      </w:pPr>
    </w:p>
    <w:p w:rsidR="0018210C" w:rsidRPr="006F77C2" w:rsidRDefault="0018210C" w:rsidP="0018210C">
      <w:pPr>
        <w:autoSpaceDE w:val="0"/>
        <w:autoSpaceDN w:val="0"/>
        <w:adjustRightInd w:val="0"/>
        <w:spacing w:before="100" w:after="100" w:line="240" w:lineRule="auto"/>
        <w:jc w:val="both"/>
        <w:rPr>
          <w:rFonts w:ascii="Times New Roman" w:eastAsia="Times New Roman" w:hAnsi="Times New Roman" w:cs="Times New Roman"/>
          <w:bCs/>
          <w:sz w:val="24"/>
          <w:szCs w:val="24"/>
          <w:lang w:eastAsia="ru-RU"/>
        </w:rPr>
      </w:pPr>
    </w:p>
    <w:p w:rsidR="0018210C" w:rsidRPr="006F77C2" w:rsidRDefault="0018210C" w:rsidP="0018210C">
      <w:pPr>
        <w:spacing w:before="100" w:after="100" w:line="240" w:lineRule="auto"/>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 xml:space="preserve">      Глава сельского поселения                                                                             А.В. Карпенко</w:t>
      </w:r>
    </w:p>
    <w:p w:rsidR="0018210C" w:rsidRPr="006F77C2" w:rsidRDefault="0018210C" w:rsidP="0018210C">
      <w:pPr>
        <w:spacing w:before="100" w:after="100" w:line="240" w:lineRule="auto"/>
        <w:ind w:left="360"/>
        <w:jc w:val="both"/>
        <w:rPr>
          <w:rFonts w:ascii="Times New Roman" w:eastAsia="Times New Roman" w:hAnsi="Times New Roman" w:cs="Times New Roman"/>
          <w:sz w:val="24"/>
          <w:szCs w:val="24"/>
          <w:lang w:eastAsia="ru-RU"/>
        </w:rPr>
      </w:pPr>
    </w:p>
    <w:p w:rsidR="0018210C" w:rsidRPr="006F77C2" w:rsidRDefault="0018210C" w:rsidP="0018210C">
      <w:pPr>
        <w:spacing w:before="100" w:after="100" w:line="240" w:lineRule="auto"/>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 xml:space="preserve">      Председатель Совета                                                                                      </w:t>
      </w:r>
      <w:proofErr w:type="spellStart"/>
      <w:r w:rsidRPr="006F77C2">
        <w:rPr>
          <w:rFonts w:ascii="Times New Roman" w:eastAsia="Times New Roman" w:hAnsi="Times New Roman" w:cs="Times New Roman"/>
          <w:sz w:val="24"/>
          <w:szCs w:val="24"/>
          <w:lang w:eastAsia="ru-RU"/>
        </w:rPr>
        <w:t>Л.И.Жевлакова</w:t>
      </w:r>
      <w:proofErr w:type="spellEnd"/>
    </w:p>
    <w:p w:rsidR="0018210C" w:rsidRPr="006F77C2" w:rsidRDefault="0018210C" w:rsidP="0018210C">
      <w:pPr>
        <w:autoSpaceDE w:val="0"/>
        <w:autoSpaceDN w:val="0"/>
        <w:adjustRightInd w:val="0"/>
        <w:spacing w:before="100" w:after="100" w:line="240" w:lineRule="auto"/>
        <w:ind w:left="734"/>
        <w:jc w:val="right"/>
        <w:rPr>
          <w:rFonts w:ascii="Times New Roman" w:eastAsia="Times New Roman" w:hAnsi="Times New Roman" w:cs="Times New Roman"/>
          <w:bCs/>
          <w:sz w:val="24"/>
          <w:szCs w:val="24"/>
          <w:lang w:eastAsia="ru-RU"/>
        </w:rPr>
      </w:pPr>
    </w:p>
    <w:p w:rsidR="0018210C" w:rsidRPr="006F77C2" w:rsidRDefault="0018210C" w:rsidP="0018210C">
      <w:pPr>
        <w:autoSpaceDE w:val="0"/>
        <w:autoSpaceDN w:val="0"/>
        <w:adjustRightInd w:val="0"/>
        <w:spacing w:before="100" w:after="100" w:line="240" w:lineRule="auto"/>
        <w:ind w:left="734"/>
        <w:jc w:val="right"/>
        <w:rPr>
          <w:rFonts w:ascii="Times New Roman" w:eastAsia="Times New Roman" w:hAnsi="Times New Roman" w:cs="Times New Roman"/>
          <w:bCs/>
          <w:sz w:val="24"/>
          <w:szCs w:val="24"/>
          <w:lang w:eastAsia="ru-RU"/>
        </w:rPr>
      </w:pPr>
    </w:p>
    <w:p w:rsidR="0018210C" w:rsidRPr="006F77C2" w:rsidRDefault="0018210C" w:rsidP="0018210C">
      <w:pPr>
        <w:autoSpaceDE w:val="0"/>
        <w:autoSpaceDN w:val="0"/>
        <w:adjustRightInd w:val="0"/>
        <w:spacing w:before="100" w:after="100" w:line="240" w:lineRule="auto"/>
        <w:ind w:left="734"/>
        <w:jc w:val="right"/>
        <w:rPr>
          <w:rFonts w:ascii="Times New Roman" w:eastAsia="Times New Roman" w:hAnsi="Times New Roman" w:cs="Times New Roman"/>
          <w:bCs/>
          <w:sz w:val="24"/>
          <w:szCs w:val="24"/>
          <w:lang w:eastAsia="ru-RU"/>
        </w:rPr>
      </w:pPr>
    </w:p>
    <w:p w:rsidR="0018210C" w:rsidRPr="006F77C2" w:rsidRDefault="0018210C" w:rsidP="0018210C">
      <w:pPr>
        <w:autoSpaceDE w:val="0"/>
        <w:autoSpaceDN w:val="0"/>
        <w:adjustRightInd w:val="0"/>
        <w:spacing w:before="100" w:after="100" w:line="240" w:lineRule="auto"/>
        <w:ind w:left="734"/>
        <w:jc w:val="right"/>
        <w:rPr>
          <w:rFonts w:ascii="Times New Roman" w:eastAsia="Times New Roman" w:hAnsi="Times New Roman" w:cs="Times New Roman"/>
          <w:bCs/>
          <w:sz w:val="24"/>
          <w:szCs w:val="24"/>
          <w:lang w:eastAsia="ru-RU"/>
        </w:rPr>
      </w:pPr>
    </w:p>
    <w:p w:rsidR="0018210C" w:rsidRPr="006F77C2" w:rsidRDefault="0018210C" w:rsidP="0018210C">
      <w:pPr>
        <w:autoSpaceDE w:val="0"/>
        <w:autoSpaceDN w:val="0"/>
        <w:adjustRightInd w:val="0"/>
        <w:spacing w:after="0" w:line="240" w:lineRule="auto"/>
        <w:ind w:left="7080"/>
        <w:jc w:val="both"/>
        <w:rPr>
          <w:rFonts w:ascii="Times New Roman" w:eastAsia="Times New Roman" w:hAnsi="Times New Roman" w:cs="Times New Roman"/>
          <w:bCs/>
          <w:lang w:eastAsia="ru-RU"/>
        </w:rPr>
      </w:pPr>
      <w:r w:rsidRPr="006F77C2">
        <w:rPr>
          <w:rFonts w:ascii="Times New Roman" w:eastAsia="Times New Roman" w:hAnsi="Times New Roman" w:cs="Times New Roman"/>
          <w:bCs/>
          <w:lang w:eastAsia="ru-RU"/>
        </w:rPr>
        <w:t xml:space="preserve">Приложение №1 к решению </w:t>
      </w:r>
    </w:p>
    <w:p w:rsidR="0018210C" w:rsidRPr="006F77C2" w:rsidRDefault="0018210C" w:rsidP="0018210C">
      <w:pPr>
        <w:autoSpaceDE w:val="0"/>
        <w:autoSpaceDN w:val="0"/>
        <w:adjustRightInd w:val="0"/>
        <w:spacing w:after="0" w:line="240" w:lineRule="auto"/>
        <w:ind w:left="7080"/>
        <w:jc w:val="both"/>
        <w:rPr>
          <w:rFonts w:ascii="Times New Roman" w:eastAsia="Times New Roman" w:hAnsi="Times New Roman" w:cs="Times New Roman"/>
          <w:bCs/>
          <w:lang w:eastAsia="ru-RU"/>
        </w:rPr>
      </w:pPr>
      <w:r w:rsidRPr="006F77C2">
        <w:rPr>
          <w:rFonts w:ascii="Times New Roman" w:eastAsia="Times New Roman" w:hAnsi="Times New Roman" w:cs="Times New Roman"/>
          <w:bCs/>
          <w:lang w:eastAsia="ru-RU"/>
        </w:rPr>
        <w:t xml:space="preserve">Совета Новокусковского </w:t>
      </w:r>
    </w:p>
    <w:p w:rsidR="0018210C" w:rsidRPr="006F77C2" w:rsidRDefault="0018210C" w:rsidP="0018210C">
      <w:pPr>
        <w:autoSpaceDE w:val="0"/>
        <w:autoSpaceDN w:val="0"/>
        <w:adjustRightInd w:val="0"/>
        <w:spacing w:after="0" w:line="240" w:lineRule="auto"/>
        <w:ind w:left="7080"/>
        <w:jc w:val="both"/>
        <w:rPr>
          <w:rFonts w:ascii="Times New Roman" w:eastAsia="Times New Roman" w:hAnsi="Times New Roman" w:cs="Times New Roman"/>
          <w:bCs/>
          <w:lang w:eastAsia="ru-RU"/>
        </w:rPr>
      </w:pPr>
      <w:r w:rsidRPr="006F77C2">
        <w:rPr>
          <w:rFonts w:ascii="Times New Roman" w:eastAsia="Times New Roman" w:hAnsi="Times New Roman" w:cs="Times New Roman"/>
          <w:bCs/>
          <w:lang w:eastAsia="ru-RU"/>
        </w:rPr>
        <w:t xml:space="preserve">сельского поселения </w:t>
      </w:r>
    </w:p>
    <w:p w:rsidR="0018210C" w:rsidRPr="006F77C2" w:rsidRDefault="0018210C" w:rsidP="0018210C">
      <w:pPr>
        <w:autoSpaceDE w:val="0"/>
        <w:autoSpaceDN w:val="0"/>
        <w:adjustRightInd w:val="0"/>
        <w:spacing w:after="0" w:line="240" w:lineRule="auto"/>
        <w:ind w:left="7080"/>
        <w:jc w:val="both"/>
        <w:rPr>
          <w:rFonts w:ascii="Times New Roman" w:eastAsia="Times New Roman" w:hAnsi="Times New Roman" w:cs="Times New Roman"/>
          <w:b/>
          <w:bCs/>
          <w:lang w:eastAsia="ru-RU"/>
        </w:rPr>
      </w:pPr>
      <w:r w:rsidRPr="006F77C2">
        <w:rPr>
          <w:rFonts w:ascii="Times New Roman" w:eastAsia="Times New Roman" w:hAnsi="Times New Roman" w:cs="Times New Roman"/>
          <w:bCs/>
          <w:lang w:eastAsia="ru-RU"/>
        </w:rPr>
        <w:t>от 11.07.2013г. № 48</w:t>
      </w:r>
    </w:p>
    <w:p w:rsidR="0018210C" w:rsidRPr="006F77C2" w:rsidRDefault="0018210C" w:rsidP="0018210C">
      <w:pPr>
        <w:autoSpaceDE w:val="0"/>
        <w:autoSpaceDN w:val="0"/>
        <w:adjustRightInd w:val="0"/>
        <w:spacing w:after="0" w:line="240" w:lineRule="auto"/>
        <w:ind w:left="734"/>
        <w:jc w:val="right"/>
        <w:rPr>
          <w:rFonts w:ascii="Times New Roman" w:eastAsia="Times New Roman" w:hAnsi="Times New Roman" w:cs="Times New Roman"/>
          <w:b/>
          <w:bCs/>
          <w:sz w:val="20"/>
          <w:szCs w:val="20"/>
          <w:lang w:eastAsia="ru-RU"/>
        </w:rPr>
      </w:pPr>
    </w:p>
    <w:p w:rsidR="0018210C" w:rsidRPr="006F77C2" w:rsidRDefault="0018210C" w:rsidP="0018210C">
      <w:pPr>
        <w:autoSpaceDE w:val="0"/>
        <w:autoSpaceDN w:val="0"/>
        <w:adjustRightInd w:val="0"/>
        <w:spacing w:after="0" w:line="240" w:lineRule="auto"/>
        <w:ind w:left="734"/>
        <w:jc w:val="center"/>
        <w:rPr>
          <w:rFonts w:ascii="Times New Roman" w:eastAsia="Times New Roman" w:hAnsi="Times New Roman" w:cs="Times New Roman"/>
          <w:b/>
          <w:sz w:val="24"/>
          <w:szCs w:val="24"/>
          <w:lang w:eastAsia="ru-RU"/>
        </w:rPr>
      </w:pPr>
      <w:r w:rsidRPr="006F77C2">
        <w:rPr>
          <w:rFonts w:ascii="Times New Roman" w:eastAsia="Times New Roman" w:hAnsi="Times New Roman" w:cs="Times New Roman"/>
          <w:b/>
          <w:sz w:val="24"/>
          <w:szCs w:val="24"/>
          <w:lang w:eastAsia="ru-RU"/>
        </w:rPr>
        <w:t xml:space="preserve">ПОРЯДОК </w:t>
      </w:r>
    </w:p>
    <w:p w:rsidR="0018210C" w:rsidRPr="006F77C2" w:rsidRDefault="0018210C" w:rsidP="0018210C">
      <w:pPr>
        <w:autoSpaceDE w:val="0"/>
        <w:autoSpaceDN w:val="0"/>
        <w:adjustRightInd w:val="0"/>
        <w:spacing w:after="0" w:line="240" w:lineRule="auto"/>
        <w:ind w:left="734"/>
        <w:jc w:val="center"/>
        <w:rPr>
          <w:rFonts w:ascii="Times New Roman" w:eastAsia="Times New Roman" w:hAnsi="Times New Roman" w:cs="Times New Roman"/>
          <w:b/>
          <w:sz w:val="24"/>
          <w:szCs w:val="24"/>
          <w:lang w:eastAsia="ru-RU"/>
        </w:rPr>
      </w:pPr>
      <w:r w:rsidRPr="006F77C2">
        <w:rPr>
          <w:rFonts w:ascii="Times New Roman" w:eastAsia="Times New Roman" w:hAnsi="Times New Roman" w:cs="Times New Roman"/>
          <w:b/>
          <w:sz w:val="24"/>
          <w:szCs w:val="24"/>
          <w:lang w:eastAsia="ru-RU"/>
        </w:rPr>
        <w:t xml:space="preserve">оплаты труда лиц, замещающих муниципальные должности в органах местного самоуправления Новокусковского сельского поселения </w:t>
      </w:r>
    </w:p>
    <w:p w:rsidR="0018210C" w:rsidRPr="006F77C2" w:rsidRDefault="0018210C" w:rsidP="0018210C">
      <w:pPr>
        <w:autoSpaceDE w:val="0"/>
        <w:autoSpaceDN w:val="0"/>
        <w:adjustRightInd w:val="0"/>
        <w:spacing w:before="100" w:after="100" w:line="240" w:lineRule="auto"/>
        <w:jc w:val="center"/>
        <w:rPr>
          <w:rFonts w:ascii="Times New Roman" w:eastAsia="Times New Roman" w:hAnsi="Times New Roman" w:cs="Times New Roman"/>
          <w:b/>
          <w:bCs/>
          <w:sz w:val="24"/>
          <w:szCs w:val="24"/>
          <w:lang w:eastAsia="ru-RU"/>
        </w:rPr>
      </w:pPr>
    </w:p>
    <w:p w:rsidR="0018210C" w:rsidRPr="006F77C2" w:rsidRDefault="0018210C" w:rsidP="0018210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6F77C2">
        <w:rPr>
          <w:rFonts w:ascii="Times New Roman" w:eastAsia="Times New Roman" w:hAnsi="Times New Roman" w:cs="Times New Roman"/>
          <w:b/>
          <w:bCs/>
          <w:sz w:val="24"/>
          <w:szCs w:val="24"/>
          <w:lang w:eastAsia="ru-RU"/>
        </w:rPr>
        <w:t>1. Общие положения</w:t>
      </w:r>
    </w:p>
    <w:p w:rsidR="0018210C" w:rsidRPr="006F77C2" w:rsidRDefault="0018210C" w:rsidP="0018210C">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1.1. Настоящий Порядок разработан 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 марта 2007 года № 25-ФЗ «О муниципальной службе в Российской Федерации», Законом Томской области от 11.09.2007 года № 198-ОЗ «О муниципальной службе в Томской области» и определяет условия и порядок оплаты труда лиц, замещающих муниципальные должности в органах местного самоуправления Новокусковского сельского поселения (далее – лица, замещающие муниципальные должности).</w:t>
      </w:r>
    </w:p>
    <w:p w:rsidR="0018210C" w:rsidRPr="006F77C2" w:rsidRDefault="0018210C" w:rsidP="001821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 xml:space="preserve">1.2. Значение терминов, применяемых в настоящем Порядке, определяется в значениях, установленных в вышеуказанных Законах. </w:t>
      </w:r>
    </w:p>
    <w:p w:rsidR="0018210C" w:rsidRPr="006F77C2" w:rsidRDefault="0018210C" w:rsidP="0018210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18210C" w:rsidRPr="006F77C2" w:rsidRDefault="0018210C" w:rsidP="0018210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F77C2">
        <w:rPr>
          <w:rFonts w:ascii="Times New Roman" w:eastAsia="Times New Roman" w:hAnsi="Times New Roman" w:cs="Times New Roman"/>
          <w:b/>
          <w:sz w:val="24"/>
          <w:szCs w:val="24"/>
          <w:lang w:val="en-US" w:eastAsia="ru-RU"/>
        </w:rPr>
        <w:t>II</w:t>
      </w:r>
      <w:r w:rsidRPr="006F77C2">
        <w:rPr>
          <w:rFonts w:ascii="Times New Roman" w:eastAsia="Times New Roman" w:hAnsi="Times New Roman" w:cs="Times New Roman"/>
          <w:b/>
          <w:sz w:val="24"/>
          <w:szCs w:val="24"/>
          <w:lang w:eastAsia="ru-RU"/>
        </w:rPr>
        <w:t xml:space="preserve">. Денежное содержание </w:t>
      </w:r>
    </w:p>
    <w:p w:rsidR="0018210C" w:rsidRPr="006F77C2" w:rsidRDefault="0018210C" w:rsidP="0018210C">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2.1. Денежное содержание лиц, замещающих муниципальные должности, состоит из должностного оклада в соответствии с занимаемой должностью, а также ежемесячных и иных выплат.</w:t>
      </w:r>
    </w:p>
    <w:p w:rsidR="0018210C" w:rsidRDefault="0018210C" w:rsidP="0018210C">
      <w:pPr>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18210C">
        <w:rPr>
          <w:rFonts w:ascii="Times New Roman" w:eastAsia="Times New Roman" w:hAnsi="Times New Roman" w:cs="Times New Roman"/>
          <w:bCs/>
          <w:sz w:val="24"/>
          <w:szCs w:val="24"/>
          <w:lang w:eastAsia="ru-RU"/>
        </w:rPr>
        <w:t>Для исчисления должностного оклада лиц, замещающих муниципальные должности, используется расчетная единица, установленная решением Совета Новокусковского сельского поселения в соответствии с законодательством Томской области</w:t>
      </w:r>
      <w:r>
        <w:rPr>
          <w:rFonts w:ascii="Times New Roman" w:eastAsia="Times New Roman" w:hAnsi="Times New Roman" w:cs="Times New Roman"/>
          <w:bCs/>
          <w:sz w:val="24"/>
          <w:szCs w:val="24"/>
          <w:lang w:eastAsia="ru-RU"/>
        </w:rPr>
        <w:t>.</w:t>
      </w:r>
    </w:p>
    <w:p w:rsidR="0018210C" w:rsidRPr="006F77C2" w:rsidRDefault="0018210C" w:rsidP="0018210C">
      <w:pPr>
        <w:spacing w:after="0" w:line="240" w:lineRule="auto"/>
        <w:ind w:firstLine="539"/>
        <w:jc w:val="both"/>
        <w:rPr>
          <w:rFonts w:ascii="Times New Roman" w:eastAsia="Times New Roman" w:hAnsi="Times New Roman" w:cs="Times New Roman"/>
          <w:snapToGrid w:val="0"/>
          <w:sz w:val="24"/>
          <w:szCs w:val="24"/>
          <w:lang w:eastAsia="ru-RU"/>
        </w:rPr>
      </w:pPr>
      <w:r w:rsidRPr="006F77C2">
        <w:rPr>
          <w:rFonts w:ascii="Times New Roman" w:eastAsia="Times New Roman" w:hAnsi="Times New Roman" w:cs="Times New Roman"/>
          <w:sz w:val="24"/>
          <w:szCs w:val="24"/>
          <w:lang w:eastAsia="ru-RU"/>
        </w:rPr>
        <w:t xml:space="preserve">2.2. К </w:t>
      </w:r>
      <w:r w:rsidRPr="006F77C2">
        <w:rPr>
          <w:rFonts w:ascii="Times New Roman" w:eastAsia="Times New Roman" w:hAnsi="Times New Roman" w:cs="Times New Roman"/>
          <w:snapToGrid w:val="0"/>
          <w:sz w:val="24"/>
          <w:szCs w:val="24"/>
          <w:lang w:eastAsia="ru-RU"/>
        </w:rPr>
        <w:t xml:space="preserve">ежемесячным и иным </w:t>
      </w:r>
      <w:r w:rsidRPr="006F77C2">
        <w:rPr>
          <w:rFonts w:ascii="Times New Roman" w:eastAsia="Times New Roman" w:hAnsi="Times New Roman" w:cs="Times New Roman"/>
          <w:sz w:val="24"/>
          <w:szCs w:val="24"/>
          <w:lang w:eastAsia="ru-RU"/>
        </w:rPr>
        <w:t xml:space="preserve">дополнительным выплатам лицам, замещающим муниципальные должности, </w:t>
      </w:r>
      <w:r w:rsidRPr="006F77C2">
        <w:rPr>
          <w:rFonts w:ascii="Times New Roman" w:eastAsia="Times New Roman" w:hAnsi="Times New Roman" w:cs="Times New Roman"/>
          <w:snapToGrid w:val="0"/>
          <w:sz w:val="24"/>
          <w:szCs w:val="24"/>
          <w:lang w:eastAsia="ru-RU"/>
        </w:rPr>
        <w:t>относятся:</w:t>
      </w:r>
    </w:p>
    <w:p w:rsidR="0018210C" w:rsidRPr="006F77C2" w:rsidRDefault="0018210C" w:rsidP="0018210C">
      <w:pPr>
        <w:spacing w:after="0" w:line="240" w:lineRule="auto"/>
        <w:ind w:firstLine="540"/>
        <w:jc w:val="both"/>
        <w:rPr>
          <w:rFonts w:ascii="Times New Roman" w:eastAsia="Times New Roman" w:hAnsi="Times New Roman" w:cs="Times New Roman"/>
          <w:snapToGrid w:val="0"/>
          <w:sz w:val="24"/>
          <w:szCs w:val="24"/>
          <w:lang w:eastAsia="ru-RU"/>
        </w:rPr>
      </w:pPr>
      <w:r w:rsidRPr="006F77C2">
        <w:rPr>
          <w:rFonts w:ascii="Times New Roman" w:eastAsia="Times New Roman" w:hAnsi="Times New Roman" w:cs="Times New Roman"/>
          <w:snapToGrid w:val="0"/>
          <w:sz w:val="24"/>
          <w:szCs w:val="24"/>
          <w:lang w:eastAsia="ru-RU"/>
        </w:rPr>
        <w:t xml:space="preserve">1) ежемесячная надбавка к должностному окладу за выслугу лет, включающая в себя суммарную продолжительность времени нахождения на должностях государственной гражданской службы, должностях муниципальной службы, выборных государственных и (или) муниципальных должностях, в размере: </w:t>
      </w:r>
    </w:p>
    <w:p w:rsidR="0018210C" w:rsidRPr="006F77C2" w:rsidRDefault="0018210C" w:rsidP="0018210C">
      <w:pPr>
        <w:spacing w:after="0" w:line="240" w:lineRule="auto"/>
        <w:ind w:firstLine="540"/>
        <w:jc w:val="both"/>
        <w:rPr>
          <w:rFonts w:ascii="Times New Roman" w:eastAsia="Times New Roman" w:hAnsi="Times New Roman" w:cs="Times New Roman"/>
          <w:snapToGrid w:val="0"/>
          <w:sz w:val="24"/>
          <w:szCs w:val="24"/>
          <w:lang w:eastAsia="ru-RU"/>
        </w:rPr>
      </w:pPr>
      <w:r w:rsidRPr="006F77C2">
        <w:rPr>
          <w:rFonts w:ascii="Times New Roman" w:eastAsia="Times New Roman" w:hAnsi="Times New Roman" w:cs="Times New Roman"/>
          <w:snapToGrid w:val="0"/>
          <w:sz w:val="24"/>
          <w:szCs w:val="24"/>
          <w:lang w:eastAsia="ru-RU"/>
        </w:rPr>
        <w:t xml:space="preserve">от 1 </w:t>
      </w:r>
      <w:proofErr w:type="gramStart"/>
      <w:r w:rsidRPr="006F77C2">
        <w:rPr>
          <w:rFonts w:ascii="Times New Roman" w:eastAsia="Times New Roman" w:hAnsi="Times New Roman" w:cs="Times New Roman"/>
          <w:snapToGrid w:val="0"/>
          <w:sz w:val="24"/>
          <w:szCs w:val="24"/>
          <w:lang w:eastAsia="ru-RU"/>
        </w:rPr>
        <w:t>года  до</w:t>
      </w:r>
      <w:proofErr w:type="gramEnd"/>
      <w:r w:rsidRPr="006F77C2">
        <w:rPr>
          <w:rFonts w:ascii="Times New Roman" w:eastAsia="Times New Roman" w:hAnsi="Times New Roman" w:cs="Times New Roman"/>
          <w:snapToGrid w:val="0"/>
          <w:sz w:val="24"/>
          <w:szCs w:val="24"/>
          <w:lang w:eastAsia="ru-RU"/>
        </w:rPr>
        <w:t xml:space="preserve"> 5 лет – 10 процентов должностного оклада;</w:t>
      </w:r>
    </w:p>
    <w:p w:rsidR="0018210C" w:rsidRPr="006F77C2" w:rsidRDefault="0018210C" w:rsidP="0018210C">
      <w:pPr>
        <w:spacing w:after="0" w:line="240" w:lineRule="auto"/>
        <w:ind w:firstLine="540"/>
        <w:jc w:val="both"/>
        <w:rPr>
          <w:rFonts w:ascii="Times New Roman" w:eastAsia="Times New Roman" w:hAnsi="Times New Roman" w:cs="Times New Roman"/>
          <w:snapToGrid w:val="0"/>
          <w:sz w:val="24"/>
          <w:szCs w:val="24"/>
          <w:lang w:eastAsia="ru-RU"/>
        </w:rPr>
      </w:pPr>
      <w:r w:rsidRPr="006F77C2">
        <w:rPr>
          <w:rFonts w:ascii="Times New Roman" w:eastAsia="Times New Roman" w:hAnsi="Times New Roman" w:cs="Times New Roman"/>
          <w:snapToGrid w:val="0"/>
          <w:sz w:val="24"/>
          <w:szCs w:val="24"/>
          <w:lang w:eastAsia="ru-RU"/>
        </w:rPr>
        <w:t xml:space="preserve">от 5 до 10 </w:t>
      </w:r>
      <w:proofErr w:type="gramStart"/>
      <w:r w:rsidRPr="006F77C2">
        <w:rPr>
          <w:rFonts w:ascii="Times New Roman" w:eastAsia="Times New Roman" w:hAnsi="Times New Roman" w:cs="Times New Roman"/>
          <w:snapToGrid w:val="0"/>
          <w:sz w:val="24"/>
          <w:szCs w:val="24"/>
          <w:lang w:eastAsia="ru-RU"/>
        </w:rPr>
        <w:t>лет  -</w:t>
      </w:r>
      <w:proofErr w:type="gramEnd"/>
      <w:r w:rsidRPr="006F77C2">
        <w:rPr>
          <w:rFonts w:ascii="Times New Roman" w:eastAsia="Times New Roman" w:hAnsi="Times New Roman" w:cs="Times New Roman"/>
          <w:snapToGrid w:val="0"/>
          <w:sz w:val="24"/>
          <w:szCs w:val="24"/>
          <w:lang w:eastAsia="ru-RU"/>
        </w:rPr>
        <w:t xml:space="preserve"> 20 процентов должностного оклада;</w:t>
      </w:r>
    </w:p>
    <w:p w:rsidR="0018210C" w:rsidRPr="006F77C2" w:rsidRDefault="0018210C" w:rsidP="0018210C">
      <w:pPr>
        <w:spacing w:after="0" w:line="240" w:lineRule="auto"/>
        <w:ind w:firstLine="540"/>
        <w:jc w:val="both"/>
        <w:rPr>
          <w:rFonts w:ascii="Times New Roman" w:eastAsia="Times New Roman" w:hAnsi="Times New Roman" w:cs="Times New Roman"/>
          <w:snapToGrid w:val="0"/>
          <w:sz w:val="24"/>
          <w:szCs w:val="24"/>
          <w:lang w:eastAsia="ru-RU"/>
        </w:rPr>
      </w:pPr>
      <w:r w:rsidRPr="006F77C2">
        <w:rPr>
          <w:rFonts w:ascii="Times New Roman" w:eastAsia="Times New Roman" w:hAnsi="Times New Roman" w:cs="Times New Roman"/>
          <w:snapToGrid w:val="0"/>
          <w:sz w:val="24"/>
          <w:szCs w:val="24"/>
          <w:lang w:eastAsia="ru-RU"/>
        </w:rPr>
        <w:t>от 10 до 15 лет – 30 процентов должностного оклада;</w:t>
      </w:r>
    </w:p>
    <w:p w:rsidR="0018210C" w:rsidRPr="006F77C2" w:rsidRDefault="0018210C" w:rsidP="0018210C">
      <w:pPr>
        <w:spacing w:after="0" w:line="240" w:lineRule="auto"/>
        <w:ind w:firstLine="540"/>
        <w:jc w:val="both"/>
        <w:rPr>
          <w:rFonts w:ascii="Times New Roman" w:eastAsia="Times New Roman" w:hAnsi="Times New Roman" w:cs="Times New Roman"/>
          <w:snapToGrid w:val="0"/>
          <w:sz w:val="24"/>
          <w:szCs w:val="24"/>
          <w:lang w:eastAsia="ru-RU"/>
        </w:rPr>
      </w:pPr>
      <w:r w:rsidRPr="006F77C2">
        <w:rPr>
          <w:rFonts w:ascii="Times New Roman" w:eastAsia="Times New Roman" w:hAnsi="Times New Roman" w:cs="Times New Roman"/>
          <w:snapToGrid w:val="0"/>
          <w:sz w:val="24"/>
          <w:szCs w:val="24"/>
          <w:lang w:eastAsia="ru-RU"/>
        </w:rPr>
        <w:t>от 15 лет и выше – 40 процентов должностного оклада;</w:t>
      </w:r>
    </w:p>
    <w:p w:rsidR="0018210C" w:rsidRDefault="0018210C" w:rsidP="0018210C">
      <w:pPr>
        <w:spacing w:after="0" w:line="240" w:lineRule="auto"/>
        <w:ind w:firstLine="540"/>
        <w:jc w:val="both"/>
        <w:rPr>
          <w:rFonts w:ascii="Times New Roman" w:eastAsia="Times New Roman" w:hAnsi="Times New Roman" w:cs="Times New Roman"/>
          <w:snapToGrid w:val="0"/>
          <w:sz w:val="24"/>
          <w:szCs w:val="24"/>
          <w:lang w:eastAsia="ru-RU"/>
        </w:rPr>
      </w:pPr>
      <w:r w:rsidRPr="006F77C2">
        <w:rPr>
          <w:rFonts w:ascii="Times New Roman" w:eastAsia="Times New Roman" w:hAnsi="Times New Roman" w:cs="Times New Roman"/>
          <w:snapToGrid w:val="0"/>
          <w:sz w:val="24"/>
          <w:szCs w:val="24"/>
          <w:lang w:eastAsia="ru-RU"/>
        </w:rPr>
        <w:t xml:space="preserve">2) </w:t>
      </w:r>
      <w:r w:rsidRPr="0018210C">
        <w:rPr>
          <w:rFonts w:ascii="Times New Roman" w:eastAsia="Times New Roman" w:hAnsi="Times New Roman" w:cs="Times New Roman"/>
          <w:bCs/>
          <w:snapToGrid w:val="0"/>
          <w:sz w:val="24"/>
          <w:szCs w:val="24"/>
          <w:lang w:eastAsia="ru-RU"/>
        </w:rPr>
        <w:t>ежемесячная надбавка за особые условия деятельности лиц, замещающих муницип</w:t>
      </w:r>
      <w:r>
        <w:rPr>
          <w:rFonts w:ascii="Times New Roman" w:eastAsia="Times New Roman" w:hAnsi="Times New Roman" w:cs="Times New Roman"/>
          <w:bCs/>
          <w:snapToGrid w:val="0"/>
          <w:sz w:val="24"/>
          <w:szCs w:val="24"/>
          <w:lang w:eastAsia="ru-RU"/>
        </w:rPr>
        <w:t>альные должности;</w:t>
      </w:r>
    </w:p>
    <w:p w:rsidR="0018210C" w:rsidRPr="006F77C2" w:rsidRDefault="0018210C" w:rsidP="0018210C">
      <w:pPr>
        <w:spacing w:after="0" w:line="240" w:lineRule="auto"/>
        <w:ind w:firstLine="540"/>
        <w:jc w:val="both"/>
        <w:rPr>
          <w:rFonts w:ascii="Times New Roman" w:eastAsia="Times New Roman" w:hAnsi="Times New Roman" w:cs="Times New Roman"/>
          <w:snapToGrid w:val="0"/>
          <w:sz w:val="24"/>
          <w:szCs w:val="24"/>
          <w:lang w:eastAsia="ru-RU"/>
        </w:rPr>
      </w:pPr>
      <w:r w:rsidRPr="006F77C2">
        <w:rPr>
          <w:rFonts w:ascii="Times New Roman" w:eastAsia="Times New Roman" w:hAnsi="Times New Roman" w:cs="Times New Roman"/>
          <w:snapToGrid w:val="0"/>
          <w:sz w:val="24"/>
          <w:szCs w:val="24"/>
          <w:lang w:eastAsia="ru-RU"/>
        </w:rPr>
        <w:t>3) ежемесячная процентная надбавка к должностному окладу за работу со сведениями, составляющими государственную тайну;</w:t>
      </w:r>
    </w:p>
    <w:p w:rsidR="0018210C" w:rsidRPr="006F77C2" w:rsidRDefault="0018210C" w:rsidP="0018210C">
      <w:pPr>
        <w:spacing w:after="0" w:line="240" w:lineRule="auto"/>
        <w:ind w:firstLine="540"/>
        <w:jc w:val="both"/>
        <w:rPr>
          <w:rFonts w:ascii="Times New Roman" w:eastAsia="Times New Roman" w:hAnsi="Times New Roman" w:cs="Times New Roman"/>
          <w:snapToGrid w:val="0"/>
          <w:sz w:val="24"/>
          <w:szCs w:val="24"/>
          <w:lang w:eastAsia="ru-RU"/>
        </w:rPr>
      </w:pPr>
      <w:r w:rsidRPr="006F77C2">
        <w:rPr>
          <w:rFonts w:ascii="Times New Roman" w:eastAsia="Times New Roman" w:hAnsi="Times New Roman" w:cs="Times New Roman"/>
          <w:snapToGrid w:val="0"/>
          <w:sz w:val="24"/>
          <w:szCs w:val="24"/>
          <w:lang w:eastAsia="ru-RU"/>
        </w:rPr>
        <w:t>4) премии по результатам работы;</w:t>
      </w:r>
    </w:p>
    <w:p w:rsidR="0018210C" w:rsidRPr="006F77C2" w:rsidRDefault="0018210C" w:rsidP="0018210C">
      <w:pPr>
        <w:spacing w:after="0" w:line="240" w:lineRule="auto"/>
        <w:ind w:firstLine="540"/>
        <w:jc w:val="both"/>
        <w:rPr>
          <w:rFonts w:ascii="Times New Roman" w:eastAsia="Times New Roman" w:hAnsi="Times New Roman" w:cs="Times New Roman"/>
          <w:snapToGrid w:val="0"/>
          <w:sz w:val="24"/>
          <w:szCs w:val="24"/>
          <w:lang w:eastAsia="ru-RU"/>
        </w:rPr>
      </w:pPr>
      <w:r w:rsidRPr="006F77C2">
        <w:rPr>
          <w:rFonts w:ascii="Times New Roman" w:eastAsia="Times New Roman" w:hAnsi="Times New Roman" w:cs="Times New Roman"/>
          <w:snapToGrid w:val="0"/>
          <w:sz w:val="24"/>
          <w:szCs w:val="24"/>
          <w:lang w:eastAsia="ru-RU"/>
        </w:rPr>
        <w:t>5) материальная помощь;</w:t>
      </w:r>
    </w:p>
    <w:p w:rsidR="0018210C" w:rsidRPr="006F77C2" w:rsidRDefault="0018210C" w:rsidP="0018210C">
      <w:pPr>
        <w:spacing w:after="0" w:line="240" w:lineRule="auto"/>
        <w:ind w:firstLine="540"/>
        <w:jc w:val="both"/>
        <w:rPr>
          <w:rFonts w:ascii="Times New Roman" w:eastAsia="Times New Roman" w:hAnsi="Times New Roman" w:cs="Times New Roman"/>
          <w:snapToGrid w:val="0"/>
          <w:sz w:val="24"/>
          <w:szCs w:val="24"/>
          <w:lang w:eastAsia="ru-RU"/>
        </w:rPr>
      </w:pPr>
      <w:r w:rsidRPr="006F77C2">
        <w:rPr>
          <w:rFonts w:ascii="Times New Roman" w:eastAsia="Times New Roman" w:hAnsi="Times New Roman" w:cs="Times New Roman"/>
          <w:snapToGrid w:val="0"/>
          <w:sz w:val="24"/>
          <w:szCs w:val="24"/>
          <w:lang w:eastAsia="ru-RU"/>
        </w:rPr>
        <w:t xml:space="preserve">6) иные выплаты, предусмотренные законодательством Российской Федерации и законодательством Томской области. </w:t>
      </w:r>
    </w:p>
    <w:p w:rsidR="0018210C" w:rsidRPr="006F77C2" w:rsidRDefault="0018210C" w:rsidP="0018210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2.3. На все составные части денежного содержания муниципального служащего, начисляются районный коэффициент в размерах, предусмотренных действующими нормативными правовыми актами.</w:t>
      </w:r>
    </w:p>
    <w:p w:rsidR="0018210C" w:rsidRPr="006F77C2" w:rsidRDefault="0018210C" w:rsidP="0018210C">
      <w:pPr>
        <w:widowControl w:val="0"/>
        <w:autoSpaceDE w:val="0"/>
        <w:autoSpaceDN w:val="0"/>
        <w:adjustRightInd w:val="0"/>
        <w:spacing w:after="0" w:line="240" w:lineRule="auto"/>
        <w:ind w:firstLine="540"/>
        <w:jc w:val="center"/>
        <w:rPr>
          <w:rFonts w:ascii="Times New Roman" w:eastAsia="Times New Roman" w:hAnsi="Times New Roman" w:cs="Times New Roman"/>
          <w:b/>
          <w:snapToGrid w:val="0"/>
          <w:sz w:val="24"/>
          <w:szCs w:val="24"/>
          <w:lang w:eastAsia="ru-RU"/>
        </w:rPr>
      </w:pPr>
      <w:r w:rsidRPr="006F77C2">
        <w:rPr>
          <w:rFonts w:ascii="Times New Roman" w:eastAsia="Times New Roman" w:hAnsi="Times New Roman" w:cs="Times New Roman"/>
          <w:b/>
          <w:sz w:val="24"/>
          <w:szCs w:val="24"/>
          <w:lang w:val="en-US" w:eastAsia="ru-RU"/>
        </w:rPr>
        <w:t>III</w:t>
      </w:r>
      <w:r w:rsidRPr="006F77C2">
        <w:rPr>
          <w:rFonts w:ascii="Times New Roman" w:eastAsia="Times New Roman" w:hAnsi="Times New Roman" w:cs="Times New Roman"/>
          <w:b/>
          <w:sz w:val="24"/>
          <w:szCs w:val="24"/>
          <w:lang w:eastAsia="ru-RU"/>
        </w:rPr>
        <w:t>. Е</w:t>
      </w:r>
      <w:r w:rsidRPr="006F77C2">
        <w:rPr>
          <w:rFonts w:ascii="Times New Roman" w:eastAsia="Times New Roman" w:hAnsi="Times New Roman" w:cs="Times New Roman"/>
          <w:b/>
          <w:snapToGrid w:val="0"/>
          <w:sz w:val="24"/>
          <w:szCs w:val="24"/>
          <w:lang w:eastAsia="ru-RU"/>
        </w:rPr>
        <w:t>жемесячная надбавка к должностному окладу за выслугу лет</w:t>
      </w:r>
    </w:p>
    <w:p w:rsidR="0018210C" w:rsidRPr="006F77C2" w:rsidRDefault="0018210C" w:rsidP="0018210C">
      <w:pPr>
        <w:widowControl w:val="0"/>
        <w:autoSpaceDE w:val="0"/>
        <w:autoSpaceDN w:val="0"/>
        <w:adjustRightInd w:val="0"/>
        <w:spacing w:after="0" w:line="240" w:lineRule="auto"/>
        <w:ind w:firstLine="540"/>
        <w:jc w:val="both"/>
        <w:rPr>
          <w:rFonts w:ascii="Times New Roman" w:eastAsia="Times New Roman" w:hAnsi="Times New Roman" w:cs="Times New Roman"/>
          <w:snapToGrid w:val="0"/>
          <w:sz w:val="24"/>
          <w:szCs w:val="24"/>
          <w:lang w:eastAsia="ru-RU"/>
        </w:rPr>
      </w:pPr>
      <w:r w:rsidRPr="006F77C2">
        <w:rPr>
          <w:rFonts w:ascii="Times New Roman" w:eastAsia="Times New Roman" w:hAnsi="Times New Roman" w:cs="Times New Roman"/>
          <w:snapToGrid w:val="0"/>
          <w:sz w:val="24"/>
          <w:szCs w:val="24"/>
          <w:lang w:eastAsia="ru-RU"/>
        </w:rPr>
        <w:t>3.1. Надбавка к должностному окладу за выслугу лет назначается в зависимости от стажа, дающего права на получение надбавки.</w:t>
      </w:r>
    </w:p>
    <w:p w:rsidR="0018210C" w:rsidRPr="006F77C2" w:rsidRDefault="0018210C" w:rsidP="0018210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napToGrid w:val="0"/>
          <w:sz w:val="24"/>
          <w:szCs w:val="24"/>
          <w:lang w:eastAsia="ru-RU"/>
        </w:rPr>
        <w:t xml:space="preserve">3.2. Исчисление стажа работы, дающего право на получение надбавки за выслугу лет, производится по правилам, установленным Законом </w:t>
      </w:r>
      <w:r w:rsidRPr="006F77C2">
        <w:rPr>
          <w:rFonts w:ascii="Times New Roman" w:eastAsia="Times New Roman" w:hAnsi="Times New Roman" w:cs="Times New Roman"/>
          <w:sz w:val="24"/>
          <w:szCs w:val="24"/>
          <w:lang w:eastAsia="ru-RU"/>
        </w:rPr>
        <w:t>Томской области от 11.09.2007 года № 198-</w:t>
      </w:r>
      <w:r w:rsidRPr="006F77C2">
        <w:rPr>
          <w:rFonts w:ascii="Times New Roman" w:eastAsia="Times New Roman" w:hAnsi="Times New Roman" w:cs="Times New Roman"/>
          <w:sz w:val="24"/>
          <w:szCs w:val="24"/>
          <w:lang w:eastAsia="ru-RU"/>
        </w:rPr>
        <w:lastRenderedPageBreak/>
        <w:t>ОЗ «О муниципальной службе в Томской области».</w:t>
      </w:r>
    </w:p>
    <w:p w:rsidR="0018210C" w:rsidRPr="006F77C2" w:rsidRDefault="0018210C" w:rsidP="0018210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3.3. Надбавка за выслугу лет выплачивается с момента возникновения права на назначение или изменение размера этой надбавки.</w:t>
      </w:r>
    </w:p>
    <w:p w:rsidR="0018210C" w:rsidRPr="006F77C2" w:rsidRDefault="0018210C" w:rsidP="0018210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3.4. Стаж работы для выплаты ежемесячной надбавки за выслугу лет определяется комиссией по установлению трудового стажа.</w:t>
      </w:r>
    </w:p>
    <w:p w:rsidR="0018210C" w:rsidRPr="006F77C2" w:rsidRDefault="0018210C" w:rsidP="0018210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Состав комиссии по установлению трудового стажа назначается главой Новокусковского сельского поселения и утверждается распоряжением Администрации Новокусковского сельского поселения.</w:t>
      </w:r>
    </w:p>
    <w:p w:rsidR="0018210C" w:rsidRPr="006F77C2" w:rsidRDefault="0018210C" w:rsidP="0018210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3.5. Документами для определения стажа работы, дающего право на получение ежемесячной надбавки за выслугу лет, является трудовая книжка, а для граждан, уволенных с военной службы – военный билет, а также другие документы, подтверждающие периода работы.</w:t>
      </w:r>
    </w:p>
    <w:p w:rsidR="0018210C" w:rsidRPr="006F77C2" w:rsidRDefault="0018210C" w:rsidP="0018210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3.6. Решение комиссии об установлении стажа работы оформляется протоколом, который служит основанием для издания распоряжения Администрации Новокусковского сельского поселения о выплате надбавки за выслугу лет.</w:t>
      </w:r>
    </w:p>
    <w:p w:rsidR="0018210C" w:rsidRPr="006F77C2" w:rsidRDefault="0018210C" w:rsidP="0018210C">
      <w:pPr>
        <w:widowControl w:val="0"/>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p>
    <w:p w:rsidR="0018210C" w:rsidRPr="00776525" w:rsidRDefault="0018210C" w:rsidP="0018210C">
      <w:pPr>
        <w:widowControl w:val="0"/>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6F77C2">
        <w:rPr>
          <w:rFonts w:ascii="Times New Roman" w:eastAsia="Times New Roman" w:hAnsi="Times New Roman" w:cs="Times New Roman"/>
          <w:b/>
          <w:sz w:val="24"/>
          <w:szCs w:val="24"/>
          <w:lang w:val="en-US" w:eastAsia="ru-RU"/>
        </w:rPr>
        <w:t>IV</w:t>
      </w:r>
      <w:r w:rsidRPr="006F77C2">
        <w:rPr>
          <w:rFonts w:ascii="Times New Roman" w:eastAsia="Times New Roman" w:hAnsi="Times New Roman" w:cs="Times New Roman"/>
          <w:b/>
          <w:sz w:val="24"/>
          <w:szCs w:val="24"/>
          <w:lang w:eastAsia="ru-RU"/>
        </w:rPr>
        <w:t>.</w:t>
      </w:r>
      <w:r w:rsidRPr="0018210C">
        <w:rPr>
          <w:rFonts w:ascii="Times New Roman" w:eastAsia="Times New Roman" w:hAnsi="Times New Roman" w:cs="Times New Roman"/>
          <w:b/>
          <w:bCs/>
          <w:sz w:val="24"/>
          <w:szCs w:val="24"/>
          <w:lang w:eastAsia="ru-RU"/>
        </w:rPr>
        <w:t xml:space="preserve"> </w:t>
      </w:r>
      <w:r w:rsidRPr="00776525">
        <w:rPr>
          <w:rFonts w:ascii="Times New Roman" w:eastAsia="Times New Roman" w:hAnsi="Times New Roman" w:cs="Times New Roman"/>
          <w:b/>
          <w:bCs/>
          <w:sz w:val="24"/>
          <w:szCs w:val="24"/>
          <w:lang w:eastAsia="ru-RU"/>
        </w:rPr>
        <w:t>Ежемесячная надбавка за особые условия деятельности лиц, замещающих муниципальные должности</w:t>
      </w:r>
      <w:r w:rsidRPr="00776525">
        <w:rPr>
          <w:rFonts w:ascii="Times New Roman" w:eastAsia="Times New Roman" w:hAnsi="Times New Roman" w:cs="Times New Roman"/>
          <w:b/>
          <w:sz w:val="24"/>
          <w:szCs w:val="24"/>
          <w:lang w:eastAsia="ru-RU"/>
        </w:rPr>
        <w:t xml:space="preserve"> </w:t>
      </w:r>
    </w:p>
    <w:p w:rsidR="0018210C" w:rsidRPr="00776525" w:rsidRDefault="0018210C" w:rsidP="0018210C">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776525">
        <w:rPr>
          <w:rFonts w:ascii="Times New Roman" w:eastAsia="Times New Roman" w:hAnsi="Times New Roman" w:cs="Times New Roman"/>
          <w:sz w:val="24"/>
          <w:szCs w:val="24"/>
          <w:lang w:eastAsia="ru-RU"/>
        </w:rPr>
        <w:t xml:space="preserve">4.1. Особые условия </w:t>
      </w:r>
      <w:r w:rsidRPr="00776525">
        <w:rPr>
          <w:rFonts w:ascii="Times New Roman" w:eastAsia="Times New Roman" w:hAnsi="Times New Roman" w:cs="Times New Roman"/>
          <w:bCs/>
          <w:sz w:val="24"/>
          <w:szCs w:val="24"/>
          <w:lang w:eastAsia="ru-RU"/>
        </w:rPr>
        <w:t>деятельности лиц, замещающих муниципальные должности,</w:t>
      </w:r>
      <w:r w:rsidRPr="00776525">
        <w:rPr>
          <w:rFonts w:ascii="Times New Roman" w:eastAsia="Times New Roman" w:hAnsi="Times New Roman" w:cs="Times New Roman"/>
          <w:sz w:val="24"/>
          <w:szCs w:val="24"/>
          <w:lang w:eastAsia="ru-RU"/>
        </w:rPr>
        <w:t xml:space="preserve"> определяются сложностью и напряженностью работы.</w:t>
      </w:r>
    </w:p>
    <w:p w:rsidR="0018210C" w:rsidRPr="00776525" w:rsidRDefault="0018210C" w:rsidP="0018210C">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776525">
        <w:rPr>
          <w:rFonts w:ascii="Times New Roman" w:eastAsia="Times New Roman" w:hAnsi="Times New Roman" w:cs="Times New Roman"/>
          <w:sz w:val="24"/>
          <w:szCs w:val="24"/>
          <w:lang w:eastAsia="ru-RU"/>
        </w:rPr>
        <w:t>Сложность и напряженность выполняемой работы устанавливается исходя из должностных обязанностей и полномочий, прав и ответственности.</w:t>
      </w:r>
    </w:p>
    <w:p w:rsidR="0018210C" w:rsidRPr="00776525" w:rsidRDefault="0018210C" w:rsidP="0018210C">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776525">
        <w:rPr>
          <w:rFonts w:ascii="Times New Roman" w:eastAsia="Times New Roman" w:hAnsi="Times New Roman" w:cs="Times New Roman"/>
          <w:sz w:val="24"/>
          <w:szCs w:val="24"/>
          <w:lang w:eastAsia="ru-RU"/>
        </w:rPr>
        <w:t xml:space="preserve">4.2. Ежемесячная надбавка за особые условия </w:t>
      </w:r>
      <w:r w:rsidRPr="00776525">
        <w:rPr>
          <w:rFonts w:ascii="Times New Roman" w:eastAsia="Times New Roman" w:hAnsi="Times New Roman" w:cs="Times New Roman"/>
          <w:bCs/>
          <w:sz w:val="24"/>
          <w:szCs w:val="24"/>
          <w:lang w:eastAsia="ru-RU"/>
        </w:rPr>
        <w:t>деятельности лиц, замещающих муниципальные должности,</w:t>
      </w:r>
      <w:r w:rsidRPr="00776525">
        <w:rPr>
          <w:rFonts w:ascii="Times New Roman" w:eastAsia="Times New Roman" w:hAnsi="Times New Roman" w:cs="Times New Roman"/>
          <w:sz w:val="24"/>
          <w:szCs w:val="24"/>
          <w:lang w:eastAsia="ru-RU"/>
        </w:rPr>
        <w:t xml:space="preserve"> назначается и выплачивается в пределах утвержденного фонда оплаты труда и не может превышать в год выплату в размере трех должностных окладов.</w:t>
      </w:r>
    </w:p>
    <w:p w:rsidR="0018210C" w:rsidRPr="006F77C2" w:rsidRDefault="0018210C" w:rsidP="0018210C">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776525">
        <w:rPr>
          <w:rFonts w:ascii="Times New Roman" w:eastAsia="Times New Roman" w:hAnsi="Times New Roman" w:cs="Times New Roman"/>
          <w:sz w:val="24"/>
          <w:szCs w:val="24"/>
          <w:lang w:eastAsia="ru-RU"/>
        </w:rPr>
        <w:t xml:space="preserve">4.3. Надбавка за особые условия </w:t>
      </w:r>
      <w:r w:rsidRPr="00776525">
        <w:rPr>
          <w:rFonts w:ascii="Times New Roman" w:eastAsia="Times New Roman" w:hAnsi="Times New Roman" w:cs="Times New Roman"/>
          <w:bCs/>
          <w:sz w:val="24"/>
          <w:szCs w:val="24"/>
          <w:lang w:eastAsia="ru-RU"/>
        </w:rPr>
        <w:t>деятельности лиц, замещающих муниципальные должности</w:t>
      </w:r>
      <w:r w:rsidRPr="00776525">
        <w:rPr>
          <w:rFonts w:ascii="Times New Roman" w:eastAsia="Times New Roman" w:hAnsi="Times New Roman" w:cs="Times New Roman"/>
          <w:sz w:val="24"/>
          <w:szCs w:val="24"/>
          <w:lang w:eastAsia="ru-RU"/>
        </w:rPr>
        <w:t xml:space="preserve"> устанавливается распоряжением Администрации Новоку</w:t>
      </w:r>
      <w:r>
        <w:rPr>
          <w:rFonts w:ascii="Times New Roman" w:eastAsia="Times New Roman" w:hAnsi="Times New Roman" w:cs="Times New Roman"/>
          <w:sz w:val="24"/>
          <w:szCs w:val="24"/>
          <w:lang w:eastAsia="ru-RU"/>
        </w:rPr>
        <w:t>сковского сельского поселения.</w:t>
      </w:r>
    </w:p>
    <w:p w:rsidR="0018210C" w:rsidRPr="006F77C2" w:rsidRDefault="0018210C" w:rsidP="0018210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8210C" w:rsidRPr="006F77C2" w:rsidRDefault="0018210C" w:rsidP="0018210C">
      <w:pPr>
        <w:autoSpaceDE w:val="0"/>
        <w:autoSpaceDN w:val="0"/>
        <w:adjustRightInd w:val="0"/>
        <w:spacing w:after="0" w:line="240" w:lineRule="auto"/>
        <w:ind w:firstLine="708"/>
        <w:jc w:val="center"/>
        <w:rPr>
          <w:rFonts w:ascii="Times New Roman" w:eastAsia="Times New Roman" w:hAnsi="Times New Roman" w:cs="Times New Roman"/>
          <w:b/>
          <w:sz w:val="24"/>
          <w:szCs w:val="24"/>
          <w:lang w:eastAsia="ru-RU"/>
        </w:rPr>
      </w:pPr>
      <w:r w:rsidRPr="006F77C2">
        <w:rPr>
          <w:rFonts w:ascii="Times New Roman" w:eastAsia="Times New Roman" w:hAnsi="Times New Roman" w:cs="Times New Roman"/>
          <w:b/>
          <w:sz w:val="24"/>
          <w:szCs w:val="24"/>
          <w:lang w:val="en-US" w:eastAsia="ru-RU"/>
        </w:rPr>
        <w:t>V</w:t>
      </w:r>
      <w:r w:rsidRPr="006F77C2">
        <w:rPr>
          <w:rFonts w:ascii="Times New Roman" w:eastAsia="Times New Roman" w:hAnsi="Times New Roman" w:cs="Times New Roman"/>
          <w:b/>
          <w:sz w:val="24"/>
          <w:szCs w:val="24"/>
          <w:lang w:eastAsia="ru-RU"/>
        </w:rPr>
        <w:t xml:space="preserve">. Ежемесячная процентная надбавка к должностному окладу за работу со сведениями, составляющими государственную тайну </w:t>
      </w:r>
    </w:p>
    <w:p w:rsidR="0018210C" w:rsidRPr="006F77C2" w:rsidRDefault="0018210C" w:rsidP="0018210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5.1. Размер надбавки к должностному окладу за работу со сведениями, составляющими государственную тайну, определяется на основании формы допуска к сведениям, составляющим государственную тайну, и устанавливается к должностному окладу на условиях, определенных постановлением Правительства Российской Федерации от 18.09.2006г. №573.</w:t>
      </w:r>
    </w:p>
    <w:p w:rsidR="0018210C" w:rsidRPr="006F77C2" w:rsidRDefault="0018210C" w:rsidP="0018210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5.2. Надбавка к должностному окладу за работу со сведениями, составляющими государственную тайну, устанавливается распоряжением Администрации Новокусковского сельского поселения.</w:t>
      </w:r>
    </w:p>
    <w:p w:rsidR="0018210C" w:rsidRPr="006F77C2" w:rsidRDefault="0018210C" w:rsidP="0018210C">
      <w:pPr>
        <w:autoSpaceDE w:val="0"/>
        <w:autoSpaceDN w:val="0"/>
        <w:adjustRightInd w:val="0"/>
        <w:spacing w:after="0" w:line="240" w:lineRule="auto"/>
        <w:ind w:firstLine="708"/>
        <w:jc w:val="center"/>
        <w:rPr>
          <w:rFonts w:ascii="Times New Roman" w:eastAsia="Times New Roman" w:hAnsi="Times New Roman" w:cs="Times New Roman"/>
          <w:b/>
          <w:sz w:val="24"/>
          <w:szCs w:val="24"/>
          <w:lang w:eastAsia="ru-RU"/>
        </w:rPr>
      </w:pPr>
      <w:r w:rsidRPr="006F77C2">
        <w:rPr>
          <w:rFonts w:ascii="Times New Roman" w:eastAsia="Times New Roman" w:hAnsi="Times New Roman" w:cs="Times New Roman"/>
          <w:b/>
          <w:sz w:val="24"/>
          <w:szCs w:val="24"/>
          <w:lang w:val="en-US" w:eastAsia="ru-RU"/>
        </w:rPr>
        <w:t>VI</w:t>
      </w:r>
      <w:r w:rsidRPr="006F77C2">
        <w:rPr>
          <w:rFonts w:ascii="Times New Roman" w:eastAsia="Times New Roman" w:hAnsi="Times New Roman" w:cs="Times New Roman"/>
          <w:b/>
          <w:sz w:val="24"/>
          <w:szCs w:val="24"/>
          <w:lang w:eastAsia="ru-RU"/>
        </w:rPr>
        <w:t>. Премии по результатам работы</w:t>
      </w:r>
    </w:p>
    <w:p w:rsidR="0018210C" w:rsidRPr="006F77C2" w:rsidRDefault="0018210C" w:rsidP="0018210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6.1. Премирование за отчетный месяц производится в пределах утвержденного фонда оплаты труда из расчета шесть должностных окладов в год.</w:t>
      </w:r>
    </w:p>
    <w:p w:rsidR="0018210C" w:rsidRPr="006F77C2" w:rsidRDefault="0018210C" w:rsidP="0018210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6.2. Основными показателями премирования являются:</w:t>
      </w:r>
    </w:p>
    <w:p w:rsidR="0018210C" w:rsidRPr="006F77C2" w:rsidRDefault="0018210C" w:rsidP="0018210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 выполнение планов работы в установленные сроки,</w:t>
      </w:r>
    </w:p>
    <w:p w:rsidR="0018210C" w:rsidRPr="006F77C2" w:rsidRDefault="0018210C" w:rsidP="0018210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 качественное выполнение работы.</w:t>
      </w:r>
    </w:p>
    <w:p w:rsidR="0018210C" w:rsidRPr="006F77C2" w:rsidRDefault="0018210C" w:rsidP="0018210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6.3. Премия по результатам работы за месяц (квартал, год) начисляется в процентном отношении к должностному окладу и выплачивается одновременно с заработной платой за отчетный месяц.</w:t>
      </w:r>
    </w:p>
    <w:p w:rsidR="0018210C" w:rsidRPr="006F77C2" w:rsidRDefault="0018210C" w:rsidP="0018210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6.4. Лицам, замещающим муниципальные должности, проработавшим неполный отчетный месяц, премия начисляется на общих основаниях, за исключением случаев увольнения за виновные действия.</w:t>
      </w:r>
    </w:p>
    <w:p w:rsidR="0018210C" w:rsidRPr="006F77C2" w:rsidRDefault="0018210C" w:rsidP="0018210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6.5. Лицам, замещающим муниципальные должности, вновь поступившим на работу, премия за первый месяц работы начисляется при условии, что данный месяц отработан полностью.</w:t>
      </w:r>
    </w:p>
    <w:p w:rsidR="0018210C" w:rsidRPr="006F77C2" w:rsidRDefault="0018210C" w:rsidP="0018210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 xml:space="preserve">6.6. Решения о выплате премии по результатам работы и конкретный её размер устанавливается комиссией по подведению итогов работы сотрудников Администрации </w:t>
      </w:r>
      <w:r w:rsidRPr="006F77C2">
        <w:rPr>
          <w:rFonts w:ascii="Times New Roman" w:eastAsia="Times New Roman" w:hAnsi="Times New Roman" w:cs="Times New Roman"/>
          <w:sz w:val="24"/>
          <w:szCs w:val="24"/>
          <w:lang w:eastAsia="ru-RU"/>
        </w:rPr>
        <w:lastRenderedPageBreak/>
        <w:t>Новокусковского сельского поселения и оформляется распоряжением Администрации Новокусковского сельского поселения.</w:t>
      </w:r>
    </w:p>
    <w:p w:rsidR="0018210C" w:rsidRPr="006F77C2" w:rsidRDefault="0018210C" w:rsidP="0018210C">
      <w:pPr>
        <w:tabs>
          <w:tab w:val="left" w:pos="710"/>
        </w:tabs>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6F77C2">
        <w:rPr>
          <w:rFonts w:ascii="Times New Roman" w:eastAsia="Times New Roman" w:hAnsi="Times New Roman" w:cs="Times New Roman"/>
          <w:sz w:val="24"/>
          <w:szCs w:val="24"/>
          <w:lang w:eastAsia="ru-RU"/>
        </w:rPr>
        <w:tab/>
      </w:r>
    </w:p>
    <w:p w:rsidR="0018210C" w:rsidRPr="006F77C2" w:rsidRDefault="0018210C" w:rsidP="0018210C">
      <w:pPr>
        <w:widowControl w:val="0"/>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6F77C2">
        <w:rPr>
          <w:rFonts w:ascii="Times New Roman" w:eastAsia="Times New Roman" w:hAnsi="Times New Roman" w:cs="Times New Roman"/>
          <w:b/>
          <w:sz w:val="24"/>
          <w:szCs w:val="24"/>
          <w:lang w:eastAsia="ru-RU"/>
        </w:rPr>
        <w:t>V</w:t>
      </w:r>
      <w:r w:rsidRPr="006F77C2">
        <w:rPr>
          <w:rFonts w:ascii="Times New Roman" w:eastAsia="Times New Roman" w:hAnsi="Times New Roman" w:cs="Times New Roman"/>
          <w:b/>
          <w:sz w:val="24"/>
          <w:szCs w:val="24"/>
          <w:lang w:val="en-US" w:eastAsia="ru-RU"/>
        </w:rPr>
        <w:t>II</w:t>
      </w:r>
      <w:r w:rsidRPr="006F77C2">
        <w:rPr>
          <w:rFonts w:ascii="Times New Roman" w:eastAsia="Times New Roman" w:hAnsi="Times New Roman" w:cs="Times New Roman"/>
          <w:b/>
          <w:sz w:val="24"/>
          <w:szCs w:val="24"/>
          <w:lang w:eastAsia="ru-RU"/>
        </w:rPr>
        <w:t>. Материальная помощь</w:t>
      </w:r>
    </w:p>
    <w:p w:rsidR="0018210C" w:rsidRPr="006F77C2" w:rsidRDefault="0018210C" w:rsidP="0018210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7.1. Материальная помощь выплачивается:</w:t>
      </w:r>
    </w:p>
    <w:p w:rsidR="0018210C" w:rsidRPr="006F77C2" w:rsidRDefault="0018210C" w:rsidP="0018210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 для организации отдыха и лечения;</w:t>
      </w:r>
    </w:p>
    <w:p w:rsidR="0018210C" w:rsidRPr="006F77C2" w:rsidRDefault="0018210C" w:rsidP="0018210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 при возникновении чрезвычайных обстоятельств.</w:t>
      </w:r>
    </w:p>
    <w:p w:rsidR="0018210C" w:rsidRPr="006F77C2" w:rsidRDefault="0018210C" w:rsidP="0018210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7.2. Материальная помощь выплачивается, как правило, ко времени очередного ежегодного отпуска в размере двух должностных окладов в год по действующему на дату выплаты материальной помощи должностному окладу, установленному штатным расписанием.</w:t>
      </w:r>
    </w:p>
    <w:p w:rsidR="0018210C" w:rsidRPr="006F77C2" w:rsidRDefault="0018210C" w:rsidP="0018210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 xml:space="preserve">7.3. В случае разделения в установленном порядке ежегодного оплачиваемого отпуска на части по заявлению лица, замещающего муниципальную должность, материальная помощь выплачивается ко времени предоставления одной из частей ежегодного оплачиваемого отпуска по желанию лица, замещающего муниципальную должность. </w:t>
      </w:r>
    </w:p>
    <w:p w:rsidR="0018210C" w:rsidRPr="006F77C2" w:rsidRDefault="0018210C" w:rsidP="0018210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7.4. К чрезвычайным ситуациям, при которых может быть оказана материальная помощь, относятся причинение ущерба здоровью и имуществу в результате пожара, кражи, наводнения и другие причины, перечень которых может устанавливаться в коллективном договоре.</w:t>
      </w:r>
    </w:p>
    <w:p w:rsidR="0018210C" w:rsidRPr="006F77C2" w:rsidRDefault="0018210C" w:rsidP="0018210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Размер материальной помощи определяется в пределах утвержденного фонда оплаты труда.</w:t>
      </w:r>
    </w:p>
    <w:p w:rsidR="0018210C" w:rsidRPr="006F77C2" w:rsidRDefault="0018210C" w:rsidP="0018210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7.5. Предоставление материальной помощи осуществляется на основании личного заявления лица, замещающего муниципальную должность, и распоряжения Администрации Новокусковского сельского поселения.</w:t>
      </w:r>
    </w:p>
    <w:p w:rsidR="0018210C" w:rsidRPr="006F77C2" w:rsidRDefault="0018210C" w:rsidP="0018210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8210C" w:rsidRPr="006F77C2" w:rsidRDefault="0018210C" w:rsidP="0018210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8210C" w:rsidRPr="006F77C2" w:rsidRDefault="0018210C" w:rsidP="0018210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8210C" w:rsidRPr="006F77C2" w:rsidRDefault="0018210C" w:rsidP="0018210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8210C" w:rsidRPr="006F77C2" w:rsidRDefault="0018210C" w:rsidP="0018210C">
      <w:pPr>
        <w:autoSpaceDE w:val="0"/>
        <w:autoSpaceDN w:val="0"/>
        <w:adjustRightInd w:val="0"/>
        <w:spacing w:after="0" w:line="240" w:lineRule="auto"/>
        <w:ind w:left="7080"/>
        <w:jc w:val="both"/>
        <w:rPr>
          <w:rFonts w:ascii="Times New Roman" w:eastAsia="Times New Roman" w:hAnsi="Times New Roman" w:cs="Times New Roman"/>
          <w:bCs/>
          <w:lang w:eastAsia="ru-RU"/>
        </w:rPr>
      </w:pPr>
      <w:r w:rsidRPr="006F77C2">
        <w:rPr>
          <w:rFonts w:ascii="Times New Roman" w:eastAsia="Times New Roman" w:hAnsi="Times New Roman" w:cs="Times New Roman"/>
          <w:bCs/>
          <w:lang w:eastAsia="ru-RU"/>
        </w:rPr>
        <w:t xml:space="preserve">Приложение №2 к решению </w:t>
      </w:r>
    </w:p>
    <w:p w:rsidR="0018210C" w:rsidRPr="006F77C2" w:rsidRDefault="0018210C" w:rsidP="0018210C">
      <w:pPr>
        <w:autoSpaceDE w:val="0"/>
        <w:autoSpaceDN w:val="0"/>
        <w:adjustRightInd w:val="0"/>
        <w:spacing w:after="0" w:line="240" w:lineRule="auto"/>
        <w:ind w:left="7080"/>
        <w:jc w:val="both"/>
        <w:rPr>
          <w:rFonts w:ascii="Times New Roman" w:eastAsia="Times New Roman" w:hAnsi="Times New Roman" w:cs="Times New Roman"/>
          <w:bCs/>
          <w:lang w:eastAsia="ru-RU"/>
        </w:rPr>
      </w:pPr>
      <w:r w:rsidRPr="006F77C2">
        <w:rPr>
          <w:rFonts w:ascii="Times New Roman" w:eastAsia="Times New Roman" w:hAnsi="Times New Roman" w:cs="Times New Roman"/>
          <w:bCs/>
          <w:lang w:eastAsia="ru-RU"/>
        </w:rPr>
        <w:t xml:space="preserve">Совета Новокусковского </w:t>
      </w:r>
    </w:p>
    <w:p w:rsidR="0018210C" w:rsidRPr="006F77C2" w:rsidRDefault="0018210C" w:rsidP="0018210C">
      <w:pPr>
        <w:autoSpaceDE w:val="0"/>
        <w:autoSpaceDN w:val="0"/>
        <w:adjustRightInd w:val="0"/>
        <w:spacing w:after="0" w:line="240" w:lineRule="auto"/>
        <w:ind w:left="7080"/>
        <w:jc w:val="both"/>
        <w:rPr>
          <w:rFonts w:ascii="Times New Roman" w:eastAsia="Times New Roman" w:hAnsi="Times New Roman" w:cs="Times New Roman"/>
          <w:bCs/>
          <w:lang w:eastAsia="ru-RU"/>
        </w:rPr>
      </w:pPr>
      <w:r w:rsidRPr="006F77C2">
        <w:rPr>
          <w:rFonts w:ascii="Times New Roman" w:eastAsia="Times New Roman" w:hAnsi="Times New Roman" w:cs="Times New Roman"/>
          <w:bCs/>
          <w:lang w:eastAsia="ru-RU"/>
        </w:rPr>
        <w:t xml:space="preserve">сельского поселения </w:t>
      </w:r>
    </w:p>
    <w:p w:rsidR="0018210C" w:rsidRPr="006F77C2" w:rsidRDefault="0018210C" w:rsidP="0018210C">
      <w:pPr>
        <w:autoSpaceDE w:val="0"/>
        <w:autoSpaceDN w:val="0"/>
        <w:adjustRightInd w:val="0"/>
        <w:spacing w:after="0" w:line="240" w:lineRule="auto"/>
        <w:ind w:left="7080"/>
        <w:jc w:val="both"/>
        <w:rPr>
          <w:rFonts w:ascii="Times New Roman" w:eastAsia="Times New Roman" w:hAnsi="Times New Roman" w:cs="Times New Roman"/>
          <w:b/>
          <w:bCs/>
          <w:lang w:eastAsia="ru-RU"/>
        </w:rPr>
      </w:pPr>
      <w:r w:rsidRPr="006F77C2">
        <w:rPr>
          <w:rFonts w:ascii="Times New Roman" w:eastAsia="Times New Roman" w:hAnsi="Times New Roman" w:cs="Times New Roman"/>
          <w:bCs/>
          <w:lang w:eastAsia="ru-RU"/>
        </w:rPr>
        <w:t>от 11.07.2013г. № 48</w:t>
      </w:r>
    </w:p>
    <w:p w:rsidR="0018210C" w:rsidRPr="006F77C2" w:rsidRDefault="0018210C" w:rsidP="0018210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8210C" w:rsidRPr="006F77C2" w:rsidRDefault="0018210C" w:rsidP="0018210C">
      <w:pPr>
        <w:autoSpaceDE w:val="0"/>
        <w:autoSpaceDN w:val="0"/>
        <w:adjustRightInd w:val="0"/>
        <w:spacing w:after="0" w:line="240" w:lineRule="auto"/>
        <w:ind w:left="734"/>
        <w:jc w:val="right"/>
        <w:rPr>
          <w:rFonts w:ascii="Times New Roman" w:eastAsia="Times New Roman" w:hAnsi="Times New Roman" w:cs="Times New Roman"/>
          <w:bCs/>
          <w:sz w:val="20"/>
          <w:szCs w:val="20"/>
          <w:lang w:eastAsia="ru-RU"/>
        </w:rPr>
      </w:pPr>
    </w:p>
    <w:p w:rsidR="0018210C" w:rsidRPr="006F77C2" w:rsidRDefault="0018210C" w:rsidP="0018210C">
      <w:pPr>
        <w:tabs>
          <w:tab w:val="left" w:pos="4"/>
          <w:tab w:val="left" w:pos="715"/>
        </w:tabs>
        <w:autoSpaceDE w:val="0"/>
        <w:autoSpaceDN w:val="0"/>
        <w:adjustRightInd w:val="0"/>
        <w:spacing w:before="100" w:after="100" w:line="240" w:lineRule="auto"/>
        <w:jc w:val="center"/>
        <w:rPr>
          <w:rFonts w:ascii="Times New Roman" w:eastAsia="Times New Roman" w:hAnsi="Times New Roman" w:cs="Times New Roman"/>
          <w:b/>
          <w:sz w:val="24"/>
          <w:szCs w:val="24"/>
          <w:lang w:eastAsia="ru-RU"/>
        </w:rPr>
      </w:pPr>
      <w:r w:rsidRPr="006F77C2">
        <w:rPr>
          <w:rFonts w:ascii="Times New Roman" w:eastAsia="Times New Roman" w:hAnsi="Times New Roman" w:cs="Times New Roman"/>
          <w:b/>
          <w:sz w:val="24"/>
          <w:szCs w:val="24"/>
          <w:lang w:eastAsia="ru-RU"/>
        </w:rPr>
        <w:t xml:space="preserve">Размер </w:t>
      </w:r>
      <w:r w:rsidRPr="0018210C">
        <w:rPr>
          <w:rFonts w:ascii="Times New Roman" w:eastAsia="Times New Roman" w:hAnsi="Times New Roman" w:cs="Times New Roman"/>
          <w:b/>
          <w:bCs/>
          <w:sz w:val="24"/>
          <w:szCs w:val="24"/>
          <w:lang w:eastAsia="ru-RU"/>
        </w:rPr>
        <w:t>расчетной единицы, применяемой для исчисления должностных окладов лиц, замещающих муниципальные должности</w:t>
      </w:r>
      <w:r w:rsidRPr="0018210C">
        <w:rPr>
          <w:rFonts w:ascii="Times New Roman" w:eastAsia="Times New Roman" w:hAnsi="Times New Roman" w:cs="Times New Roman"/>
          <w:b/>
          <w:sz w:val="24"/>
          <w:szCs w:val="24"/>
          <w:lang w:eastAsia="ru-RU"/>
        </w:rPr>
        <w:t xml:space="preserve"> </w:t>
      </w:r>
      <w:bookmarkStart w:id="0" w:name="_GoBack"/>
      <w:bookmarkEnd w:id="0"/>
    </w:p>
    <w:p w:rsidR="0018210C" w:rsidRPr="006F77C2" w:rsidRDefault="0018210C" w:rsidP="0018210C">
      <w:pPr>
        <w:tabs>
          <w:tab w:val="left" w:pos="4"/>
          <w:tab w:val="left" w:pos="715"/>
        </w:tabs>
        <w:autoSpaceDE w:val="0"/>
        <w:autoSpaceDN w:val="0"/>
        <w:adjustRightInd w:val="0"/>
        <w:spacing w:before="100" w:after="100" w:line="240" w:lineRule="auto"/>
        <w:jc w:val="both"/>
        <w:rPr>
          <w:rFonts w:ascii="Times New Roman" w:eastAsia="Times New Roman"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gridCol w:w="6660"/>
        <w:gridCol w:w="2520"/>
      </w:tblGrid>
      <w:tr w:rsidR="0018210C" w:rsidRPr="006F77C2" w:rsidTr="00C60F41">
        <w:trPr>
          <w:trHeight w:val="330"/>
        </w:trPr>
        <w:tc>
          <w:tcPr>
            <w:tcW w:w="562" w:type="dxa"/>
          </w:tcPr>
          <w:p w:rsidR="0018210C" w:rsidRPr="006F77C2" w:rsidRDefault="0018210C" w:rsidP="00C60F41">
            <w:pPr>
              <w:tabs>
                <w:tab w:val="left" w:pos="4"/>
                <w:tab w:val="left" w:pos="715"/>
              </w:tabs>
              <w:autoSpaceDE w:val="0"/>
              <w:autoSpaceDN w:val="0"/>
              <w:adjustRightInd w:val="0"/>
              <w:spacing w:before="100" w:after="100" w:line="240" w:lineRule="auto"/>
              <w:jc w:val="center"/>
              <w:rPr>
                <w:rFonts w:ascii="Times New Roman" w:eastAsia="Times New Roman" w:hAnsi="Times New Roman" w:cs="Times New Roman"/>
                <w:sz w:val="24"/>
                <w:szCs w:val="24"/>
                <w:lang w:eastAsia="ru-RU"/>
              </w:rPr>
            </w:pPr>
            <w:r w:rsidRPr="006F77C2">
              <w:rPr>
                <w:rFonts w:ascii="Times New Roman" w:eastAsia="Times New Roman" w:hAnsi="Times New Roman" w:cs="Times New Roman"/>
                <w:lang w:eastAsia="ru-RU"/>
              </w:rPr>
              <w:t xml:space="preserve">№ </w:t>
            </w:r>
            <w:proofErr w:type="spellStart"/>
            <w:r w:rsidRPr="006F77C2">
              <w:rPr>
                <w:rFonts w:ascii="Times New Roman" w:eastAsia="Times New Roman" w:hAnsi="Times New Roman" w:cs="Times New Roman"/>
                <w:lang w:eastAsia="ru-RU"/>
              </w:rPr>
              <w:t>п.п</w:t>
            </w:r>
            <w:proofErr w:type="spellEnd"/>
            <w:r w:rsidRPr="006F77C2">
              <w:rPr>
                <w:rFonts w:ascii="Times New Roman" w:eastAsia="Times New Roman" w:hAnsi="Times New Roman" w:cs="Times New Roman"/>
                <w:lang w:eastAsia="ru-RU"/>
              </w:rPr>
              <w:t>.</w:t>
            </w:r>
          </w:p>
        </w:tc>
        <w:tc>
          <w:tcPr>
            <w:tcW w:w="6660" w:type="dxa"/>
          </w:tcPr>
          <w:p w:rsidR="0018210C" w:rsidRPr="006F77C2" w:rsidRDefault="0018210C" w:rsidP="00C60F41">
            <w:pPr>
              <w:tabs>
                <w:tab w:val="left" w:pos="4"/>
                <w:tab w:val="left" w:pos="715"/>
              </w:tabs>
              <w:autoSpaceDE w:val="0"/>
              <w:autoSpaceDN w:val="0"/>
              <w:adjustRightInd w:val="0"/>
              <w:spacing w:before="100" w:after="100" w:line="240" w:lineRule="auto"/>
              <w:jc w:val="center"/>
              <w:rPr>
                <w:rFonts w:ascii="Times New Roman" w:eastAsia="Times New Roman" w:hAnsi="Times New Roman" w:cs="Times New Roman"/>
                <w:sz w:val="24"/>
                <w:szCs w:val="24"/>
                <w:lang w:eastAsia="ru-RU"/>
              </w:rPr>
            </w:pPr>
            <w:r w:rsidRPr="006F77C2">
              <w:rPr>
                <w:rFonts w:ascii="Times New Roman" w:eastAsia="Times New Roman" w:hAnsi="Times New Roman" w:cs="Times New Roman"/>
                <w:lang w:eastAsia="ru-RU"/>
              </w:rPr>
              <w:t>Наименование должности</w:t>
            </w:r>
          </w:p>
        </w:tc>
        <w:tc>
          <w:tcPr>
            <w:tcW w:w="2520" w:type="dxa"/>
          </w:tcPr>
          <w:p w:rsidR="0018210C" w:rsidRPr="006F77C2" w:rsidRDefault="0018210C" w:rsidP="00C60F41">
            <w:pPr>
              <w:tabs>
                <w:tab w:val="left" w:pos="4"/>
                <w:tab w:val="left" w:pos="715"/>
              </w:tabs>
              <w:autoSpaceDE w:val="0"/>
              <w:autoSpaceDN w:val="0"/>
              <w:adjustRightInd w:val="0"/>
              <w:spacing w:before="100" w:after="100" w:line="240" w:lineRule="auto"/>
              <w:jc w:val="center"/>
              <w:rPr>
                <w:rFonts w:ascii="Times New Roman" w:eastAsia="Times New Roman" w:hAnsi="Times New Roman" w:cs="Times New Roman"/>
                <w:sz w:val="24"/>
                <w:szCs w:val="24"/>
                <w:lang w:eastAsia="ru-RU"/>
              </w:rPr>
            </w:pPr>
            <w:r w:rsidRPr="006F77C2">
              <w:rPr>
                <w:rFonts w:ascii="Times New Roman" w:eastAsia="Times New Roman" w:hAnsi="Times New Roman" w:cs="Times New Roman"/>
                <w:lang w:eastAsia="ru-RU"/>
              </w:rPr>
              <w:t>Месячный должностной оклад в</w:t>
            </w:r>
            <w:r>
              <w:rPr>
                <w:rFonts w:ascii="Times New Roman" w:eastAsia="Times New Roman" w:hAnsi="Times New Roman" w:cs="Times New Roman"/>
                <w:lang w:eastAsia="ru-RU"/>
              </w:rPr>
              <w:t xml:space="preserve"> расчетных единицах</w:t>
            </w:r>
          </w:p>
        </w:tc>
      </w:tr>
      <w:tr w:rsidR="0018210C" w:rsidRPr="006F77C2" w:rsidTr="00C60F41">
        <w:trPr>
          <w:trHeight w:val="503"/>
        </w:trPr>
        <w:tc>
          <w:tcPr>
            <w:tcW w:w="562" w:type="dxa"/>
          </w:tcPr>
          <w:p w:rsidR="0018210C" w:rsidRPr="006F77C2" w:rsidRDefault="0018210C" w:rsidP="00C60F41">
            <w:pPr>
              <w:tabs>
                <w:tab w:val="left" w:pos="4"/>
                <w:tab w:val="left" w:pos="715"/>
              </w:tabs>
              <w:autoSpaceDE w:val="0"/>
              <w:autoSpaceDN w:val="0"/>
              <w:adjustRightInd w:val="0"/>
              <w:spacing w:before="100" w:after="100" w:line="240" w:lineRule="auto"/>
              <w:jc w:val="center"/>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1</w:t>
            </w:r>
          </w:p>
        </w:tc>
        <w:tc>
          <w:tcPr>
            <w:tcW w:w="6660" w:type="dxa"/>
          </w:tcPr>
          <w:p w:rsidR="0018210C" w:rsidRPr="006F77C2" w:rsidRDefault="0018210C" w:rsidP="00C60F41">
            <w:pPr>
              <w:tabs>
                <w:tab w:val="left" w:pos="4"/>
                <w:tab w:val="left" w:pos="715"/>
              </w:tabs>
              <w:autoSpaceDE w:val="0"/>
              <w:autoSpaceDN w:val="0"/>
              <w:adjustRightInd w:val="0"/>
              <w:spacing w:before="100" w:after="100" w:line="240" w:lineRule="auto"/>
              <w:jc w:val="center"/>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Глава сельского поселения</w:t>
            </w:r>
          </w:p>
        </w:tc>
        <w:tc>
          <w:tcPr>
            <w:tcW w:w="2520" w:type="dxa"/>
          </w:tcPr>
          <w:p w:rsidR="0018210C" w:rsidRPr="006F77C2" w:rsidRDefault="0018210C" w:rsidP="00C60F41">
            <w:pPr>
              <w:tabs>
                <w:tab w:val="left" w:pos="4"/>
                <w:tab w:val="left" w:pos="715"/>
              </w:tabs>
              <w:autoSpaceDE w:val="0"/>
              <w:autoSpaceDN w:val="0"/>
              <w:adjustRightInd w:val="0"/>
              <w:spacing w:before="100" w:after="100" w:line="240" w:lineRule="auto"/>
              <w:jc w:val="center"/>
              <w:rPr>
                <w:rFonts w:ascii="Times New Roman" w:eastAsia="Times New Roman" w:hAnsi="Times New Roman" w:cs="Times New Roman"/>
                <w:sz w:val="24"/>
                <w:szCs w:val="24"/>
                <w:lang w:eastAsia="ru-RU"/>
              </w:rPr>
            </w:pPr>
            <w:r w:rsidRPr="006F77C2">
              <w:rPr>
                <w:rFonts w:ascii="Times New Roman" w:eastAsia="Times New Roman" w:hAnsi="Times New Roman" w:cs="Times New Roman"/>
                <w:sz w:val="24"/>
                <w:szCs w:val="24"/>
                <w:lang w:eastAsia="ru-RU"/>
              </w:rPr>
              <w:t>11</w:t>
            </w:r>
          </w:p>
        </w:tc>
      </w:tr>
    </w:tbl>
    <w:p w:rsidR="0018210C" w:rsidRPr="006F77C2" w:rsidRDefault="0018210C" w:rsidP="0018210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8210C" w:rsidRPr="006F77C2" w:rsidRDefault="0018210C" w:rsidP="0018210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8210C" w:rsidRPr="006F77C2" w:rsidRDefault="0018210C" w:rsidP="0018210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18210C" w:rsidRPr="006F77C2" w:rsidRDefault="0018210C" w:rsidP="0018210C">
      <w:pPr>
        <w:spacing w:before="100" w:after="100" w:line="240" w:lineRule="auto"/>
        <w:rPr>
          <w:rFonts w:ascii="Times New Roman" w:eastAsia="Times New Roman" w:hAnsi="Times New Roman" w:cs="Times New Roman"/>
          <w:sz w:val="24"/>
          <w:szCs w:val="24"/>
          <w:lang w:eastAsia="ru-RU"/>
        </w:rPr>
      </w:pPr>
    </w:p>
    <w:p w:rsidR="0018210C" w:rsidRPr="006F77C2" w:rsidRDefault="0018210C" w:rsidP="0018210C">
      <w:pPr>
        <w:spacing w:before="100" w:after="100" w:line="240" w:lineRule="auto"/>
        <w:rPr>
          <w:rFonts w:ascii="Times New Roman" w:eastAsia="Times New Roman" w:hAnsi="Times New Roman" w:cs="Times New Roman"/>
          <w:sz w:val="24"/>
          <w:szCs w:val="24"/>
          <w:lang w:eastAsia="ru-RU"/>
        </w:rPr>
      </w:pPr>
    </w:p>
    <w:p w:rsidR="0018210C" w:rsidRDefault="0018210C" w:rsidP="0018210C"/>
    <w:p w:rsidR="00E907F7" w:rsidRDefault="00E907F7"/>
    <w:sectPr w:rsidR="00E907F7" w:rsidSect="00CF2F22">
      <w:pgSz w:w="11906" w:h="16838"/>
      <w:pgMar w:top="851" w:right="851" w:bottom="68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488"/>
    <w:rsid w:val="0018210C"/>
    <w:rsid w:val="00CC2488"/>
    <w:rsid w:val="00E907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833536-5439-4690-B2C8-ABE42078C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210C"/>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210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821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1542</Words>
  <Characters>8796</Characters>
  <Application>Microsoft Office Word</Application>
  <DocSecurity>0</DocSecurity>
  <Lines>73</Lines>
  <Paragraphs>20</Paragraphs>
  <ScaleCrop>false</ScaleCrop>
  <Company>SPecialiST RePack</Company>
  <LinksUpToDate>false</LinksUpToDate>
  <CharactersWithSpaces>10318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2019-04-17T05:41:00Z</cp:lastPrinted>
  <dcterms:created xsi:type="dcterms:W3CDTF">2019-04-17T05:35:00Z</dcterms:created>
  <dcterms:modified xsi:type="dcterms:W3CDTF">2019-04-17T05:41:00Z</dcterms:modified>
</cp:coreProperties>
</file>